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72BE0" w:rsidRPr="00472BE0" w:rsidRDefault="00472BE0">
      <w:pPr>
        <w:spacing w:line="560" w:lineRule="exact"/>
        <w:jc w:val="center"/>
        <w:rPr>
          <w:rFonts w:ascii="方正小标宋简体" w:eastAsia="方正小标宋简体" w:hAnsi="方正小标宋简体"/>
          <w:sz w:val="44"/>
          <w:szCs w:val="44"/>
        </w:rPr>
      </w:pPr>
      <w:r w:rsidRPr="00472BE0">
        <w:rPr>
          <w:rFonts w:ascii="方正小标宋简体" w:eastAsia="方正小标宋简体" w:hAnsi="方正小标宋简体" w:hint="eastAsia"/>
          <w:sz w:val="44"/>
          <w:szCs w:val="44"/>
        </w:rPr>
        <w:t>一、行政处罚</w:t>
      </w:r>
    </w:p>
    <w:p w:rsidR="00472BE0" w:rsidRPr="00472BE0" w:rsidRDefault="00472BE0" w:rsidP="00472BE0">
      <w:pPr>
        <w:spacing w:line="500" w:lineRule="exact"/>
        <w:jc w:val="center"/>
        <w:rPr>
          <w:rFonts w:ascii="方正小标宋简体" w:eastAsia="方正小标宋简体"/>
          <w:b/>
          <w:sz w:val="36"/>
          <w:szCs w:val="36"/>
        </w:rPr>
      </w:pPr>
      <w:r w:rsidRPr="00472BE0">
        <w:rPr>
          <w:rFonts w:ascii="方正小标宋简体" w:eastAsia="方正小标宋简体" w:hint="eastAsia"/>
          <w:bCs/>
          <w:sz w:val="36"/>
          <w:szCs w:val="36"/>
        </w:rPr>
        <w:t>1-1、对以欺骗、贿赂等不正当手段取得粮食收购资格许可行为和粮食经营者涂改、倒卖、出租、出借《粮食收购许可证》行为的处罚</w:t>
      </w:r>
    </w:p>
    <w:p w:rsidR="00472BE0" w:rsidRPr="00472BE0" w:rsidRDefault="00472BE0" w:rsidP="00472BE0">
      <w:pPr>
        <w:spacing w:line="500" w:lineRule="exact"/>
        <w:jc w:val="center"/>
        <w:rPr>
          <w:sz w:val="36"/>
          <w:szCs w:val="36"/>
        </w:rPr>
      </w:pPr>
      <w:r w:rsidRPr="00472BE0">
        <w:rPr>
          <w:rFonts w:ascii="宋体" w:hint="eastAsia"/>
          <w:sz w:val="36"/>
          <w:szCs w:val="36"/>
        </w:rPr>
        <w:t xml:space="preserve">    </w:t>
      </w:r>
      <w:r w:rsidRPr="00472BE0">
        <w:rPr>
          <w:rFonts w:ascii="方正小标宋简体" w:eastAsia="方正小标宋简体" w:hint="eastAsia"/>
          <w:sz w:val="36"/>
          <w:szCs w:val="36"/>
        </w:rPr>
        <w:t>——对以欺骗、贿赂等不正当手段取得粮食收购资格许可行为的处罚</w:t>
      </w:r>
    </w:p>
    <w:p w:rsidR="00472BE0" w:rsidRDefault="00472B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0"/>
        <w:gridCol w:w="1431"/>
        <w:gridCol w:w="1446"/>
        <w:gridCol w:w="55"/>
        <w:gridCol w:w="5688"/>
      </w:tblGrid>
      <w:tr w:rsidR="00472BE0" w:rsidTr="00472BE0">
        <w:tc>
          <w:tcPr>
            <w:tcW w:w="560"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w:t>
            </w:r>
          </w:p>
        </w:tc>
        <w:tc>
          <w:tcPr>
            <w:tcW w:w="1431"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事项类型</w:t>
            </w:r>
          </w:p>
        </w:tc>
        <w:tc>
          <w:tcPr>
            <w:tcW w:w="7189" w:type="dxa"/>
            <w:gridSpan w:val="3"/>
          </w:tcPr>
          <w:p w:rsidR="00472BE0" w:rsidRDefault="00472BE0">
            <w:pPr>
              <w:rPr>
                <w:rFonts w:ascii="宋体"/>
              </w:rPr>
            </w:pPr>
            <w:r>
              <w:rPr>
                <w:rFonts w:ascii="宋体" w:hint="eastAsia"/>
              </w:rPr>
              <w:t>行政处罚</w:t>
            </w:r>
          </w:p>
        </w:tc>
      </w:tr>
      <w:tr w:rsidR="00472BE0" w:rsidTr="00472BE0">
        <w:tc>
          <w:tcPr>
            <w:tcW w:w="560"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2</w:t>
            </w:r>
          </w:p>
        </w:tc>
        <w:tc>
          <w:tcPr>
            <w:tcW w:w="1431"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基本编码</w:t>
            </w:r>
          </w:p>
        </w:tc>
        <w:tc>
          <w:tcPr>
            <w:tcW w:w="7189" w:type="dxa"/>
            <w:gridSpan w:val="3"/>
          </w:tcPr>
          <w:p w:rsidR="00472BE0" w:rsidRDefault="00472BE0">
            <w:pPr>
              <w:rPr>
                <w:rFonts w:ascii="宋体"/>
              </w:rPr>
            </w:pPr>
          </w:p>
        </w:tc>
      </w:tr>
      <w:tr w:rsidR="00472BE0" w:rsidTr="00472BE0">
        <w:tc>
          <w:tcPr>
            <w:tcW w:w="560"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3</w:t>
            </w:r>
          </w:p>
        </w:tc>
        <w:tc>
          <w:tcPr>
            <w:tcW w:w="1431"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实施编码</w:t>
            </w:r>
          </w:p>
        </w:tc>
        <w:tc>
          <w:tcPr>
            <w:tcW w:w="7189" w:type="dxa"/>
            <w:gridSpan w:val="3"/>
          </w:tcPr>
          <w:p w:rsidR="00472BE0" w:rsidRDefault="00472BE0">
            <w:pPr>
              <w:rPr>
                <w:rFonts w:ascii="宋体"/>
              </w:rPr>
            </w:pPr>
          </w:p>
        </w:tc>
      </w:tr>
      <w:tr w:rsidR="00472BE0" w:rsidTr="00472BE0">
        <w:tc>
          <w:tcPr>
            <w:tcW w:w="560" w:type="dxa"/>
            <w:vMerge w:val="restart"/>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4</w:t>
            </w:r>
          </w:p>
        </w:tc>
        <w:tc>
          <w:tcPr>
            <w:tcW w:w="1431" w:type="dxa"/>
            <w:vMerge w:val="restart"/>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事项名称</w:t>
            </w:r>
          </w:p>
        </w:tc>
        <w:tc>
          <w:tcPr>
            <w:tcW w:w="1446" w:type="dxa"/>
          </w:tcPr>
          <w:p w:rsidR="00472BE0" w:rsidRDefault="00472BE0">
            <w:pPr>
              <w:rPr>
                <w:rFonts w:ascii="方正小标宋简体" w:eastAsia="方正小标宋简体"/>
                <w:sz w:val="28"/>
              </w:rPr>
            </w:pPr>
            <w:r>
              <w:rPr>
                <w:rFonts w:ascii="方正小标宋简体" w:eastAsia="方正小标宋简体" w:hint="eastAsia"/>
                <w:sz w:val="28"/>
              </w:rPr>
              <w:t>主项名称</w:t>
            </w:r>
          </w:p>
        </w:tc>
        <w:tc>
          <w:tcPr>
            <w:tcW w:w="5743" w:type="dxa"/>
            <w:gridSpan w:val="2"/>
          </w:tcPr>
          <w:p w:rsidR="00472BE0" w:rsidRDefault="00472BE0" w:rsidP="00472BE0">
            <w:pPr>
              <w:spacing w:line="300" w:lineRule="exact"/>
              <w:jc w:val="center"/>
            </w:pPr>
            <w:r>
              <w:rPr>
                <w:rFonts w:hint="eastAsia"/>
              </w:rPr>
              <w:t>对以欺骗、贿赂等不正当手段取得粮食收购资格许可行为和粮食经营者涂改、倒卖、出租、出借《粮食收购许可证》行为的处罚</w:t>
            </w:r>
          </w:p>
        </w:tc>
      </w:tr>
      <w:tr w:rsidR="00472BE0" w:rsidTr="00472BE0">
        <w:tc>
          <w:tcPr>
            <w:tcW w:w="560" w:type="dxa"/>
            <w:vMerge/>
          </w:tcPr>
          <w:p w:rsidR="00472BE0" w:rsidRDefault="00472BE0"/>
        </w:tc>
        <w:tc>
          <w:tcPr>
            <w:tcW w:w="1431" w:type="dxa"/>
            <w:vMerge/>
          </w:tcPr>
          <w:p w:rsidR="00472BE0" w:rsidRDefault="00472BE0"/>
        </w:tc>
        <w:tc>
          <w:tcPr>
            <w:tcW w:w="1446" w:type="dxa"/>
          </w:tcPr>
          <w:p w:rsidR="00472BE0" w:rsidRDefault="00472BE0">
            <w:pPr>
              <w:rPr>
                <w:rFonts w:ascii="方正小标宋简体" w:eastAsia="方正小标宋简体"/>
                <w:sz w:val="28"/>
              </w:rPr>
            </w:pPr>
            <w:r>
              <w:rPr>
                <w:rFonts w:ascii="方正小标宋简体" w:eastAsia="方正小标宋简体" w:hint="eastAsia"/>
                <w:sz w:val="28"/>
              </w:rPr>
              <w:t>子项名称</w:t>
            </w:r>
          </w:p>
        </w:tc>
        <w:tc>
          <w:tcPr>
            <w:tcW w:w="5743" w:type="dxa"/>
            <w:gridSpan w:val="2"/>
          </w:tcPr>
          <w:p w:rsidR="00472BE0" w:rsidRDefault="00472BE0" w:rsidP="00472BE0">
            <w:pPr>
              <w:spacing w:line="300" w:lineRule="exact"/>
              <w:rPr>
                <w:rFonts w:ascii="宋体"/>
              </w:rPr>
            </w:pPr>
            <w:r>
              <w:rPr>
                <w:rFonts w:ascii="宋体" w:hint="eastAsia"/>
              </w:rPr>
              <w:t>对以欺骗、贿赂等不正当手段取得粮食收购资格许可行为的处罚</w:t>
            </w:r>
          </w:p>
        </w:tc>
      </w:tr>
      <w:tr w:rsidR="00472BE0" w:rsidTr="00472BE0">
        <w:tc>
          <w:tcPr>
            <w:tcW w:w="560"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5</w:t>
            </w:r>
          </w:p>
        </w:tc>
        <w:tc>
          <w:tcPr>
            <w:tcW w:w="1431"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实施主体</w:t>
            </w:r>
          </w:p>
        </w:tc>
        <w:tc>
          <w:tcPr>
            <w:tcW w:w="7189" w:type="dxa"/>
            <w:gridSpan w:val="3"/>
          </w:tcPr>
          <w:p w:rsidR="00472BE0" w:rsidRDefault="00472BE0">
            <w:pPr>
              <w:rPr>
                <w:rFonts w:ascii="宋体"/>
              </w:rPr>
            </w:pPr>
            <w:r>
              <w:rPr>
                <w:rFonts w:ascii="宋体" w:hint="eastAsia"/>
              </w:rPr>
              <w:t>柳州市粮食局</w:t>
            </w:r>
          </w:p>
        </w:tc>
      </w:tr>
      <w:tr w:rsidR="00472BE0" w:rsidTr="00472BE0">
        <w:tc>
          <w:tcPr>
            <w:tcW w:w="560"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6</w:t>
            </w:r>
          </w:p>
        </w:tc>
        <w:tc>
          <w:tcPr>
            <w:tcW w:w="1431"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实施主体性质</w:t>
            </w:r>
          </w:p>
        </w:tc>
        <w:tc>
          <w:tcPr>
            <w:tcW w:w="7189" w:type="dxa"/>
            <w:gridSpan w:val="3"/>
          </w:tcPr>
          <w:p w:rsidR="00472BE0" w:rsidRDefault="00472BE0">
            <w:pPr>
              <w:rPr>
                <w:rFonts w:ascii="宋体"/>
              </w:rPr>
            </w:pPr>
            <w:r>
              <w:rPr>
                <w:rFonts w:ascii="宋体" w:hint="eastAsia"/>
              </w:rPr>
              <w:t>法定机关</w:t>
            </w:r>
          </w:p>
        </w:tc>
      </w:tr>
      <w:tr w:rsidR="00472BE0" w:rsidTr="00472BE0">
        <w:tc>
          <w:tcPr>
            <w:tcW w:w="560"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7</w:t>
            </w:r>
          </w:p>
        </w:tc>
        <w:tc>
          <w:tcPr>
            <w:tcW w:w="1431"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承办机构</w:t>
            </w:r>
          </w:p>
        </w:tc>
        <w:tc>
          <w:tcPr>
            <w:tcW w:w="7189" w:type="dxa"/>
            <w:gridSpan w:val="3"/>
          </w:tcPr>
          <w:p w:rsidR="00472BE0" w:rsidRDefault="00472BE0">
            <w:pPr>
              <w:rPr>
                <w:rFonts w:ascii="宋体"/>
              </w:rPr>
            </w:pPr>
            <w:r>
              <w:rPr>
                <w:rFonts w:ascii="宋体" w:hint="eastAsia"/>
              </w:rPr>
              <w:t>柳州市粮食局监督检查科</w:t>
            </w:r>
          </w:p>
        </w:tc>
      </w:tr>
      <w:tr w:rsidR="00472BE0" w:rsidTr="00472BE0">
        <w:tc>
          <w:tcPr>
            <w:tcW w:w="560" w:type="dxa"/>
            <w:vMerge w:val="restart"/>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8</w:t>
            </w:r>
          </w:p>
        </w:tc>
        <w:tc>
          <w:tcPr>
            <w:tcW w:w="1431" w:type="dxa"/>
            <w:vMerge w:val="restart"/>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咨询及监督电话</w:t>
            </w:r>
          </w:p>
        </w:tc>
        <w:tc>
          <w:tcPr>
            <w:tcW w:w="1501" w:type="dxa"/>
            <w:gridSpan w:val="2"/>
          </w:tcPr>
          <w:p w:rsidR="00472BE0" w:rsidRDefault="00472BE0" w:rsidP="00472BE0">
            <w:pPr>
              <w:spacing w:line="400" w:lineRule="exact"/>
              <w:rPr>
                <w:rFonts w:ascii="方正小标宋简体" w:eastAsia="方正小标宋简体"/>
                <w:sz w:val="28"/>
              </w:rPr>
            </w:pPr>
            <w:r>
              <w:rPr>
                <w:rFonts w:ascii="方正小标宋简体" w:eastAsia="方正小标宋简体" w:hint="eastAsia"/>
                <w:sz w:val="28"/>
              </w:rPr>
              <w:t>咨询电话</w:t>
            </w:r>
          </w:p>
        </w:tc>
        <w:tc>
          <w:tcPr>
            <w:tcW w:w="5688" w:type="dxa"/>
          </w:tcPr>
          <w:p w:rsidR="00472BE0" w:rsidRDefault="00472BE0">
            <w:pPr>
              <w:rPr>
                <w:rFonts w:ascii="宋体"/>
              </w:rPr>
            </w:pPr>
            <w:r>
              <w:rPr>
                <w:rFonts w:ascii="宋体" w:hint="eastAsia"/>
              </w:rPr>
              <w:t>0772-2824202</w:t>
            </w:r>
          </w:p>
        </w:tc>
      </w:tr>
      <w:tr w:rsidR="00472BE0" w:rsidTr="00472BE0">
        <w:tc>
          <w:tcPr>
            <w:tcW w:w="560" w:type="dxa"/>
            <w:vMerge/>
          </w:tcPr>
          <w:p w:rsidR="00472BE0" w:rsidRDefault="00472BE0"/>
        </w:tc>
        <w:tc>
          <w:tcPr>
            <w:tcW w:w="1431" w:type="dxa"/>
            <w:vMerge/>
          </w:tcPr>
          <w:p w:rsidR="00472BE0" w:rsidRDefault="00472BE0"/>
        </w:tc>
        <w:tc>
          <w:tcPr>
            <w:tcW w:w="1501" w:type="dxa"/>
            <w:gridSpan w:val="2"/>
          </w:tcPr>
          <w:p w:rsidR="00472BE0" w:rsidRDefault="00472BE0" w:rsidP="00472BE0">
            <w:pPr>
              <w:spacing w:line="400" w:lineRule="exact"/>
              <w:rPr>
                <w:rFonts w:ascii="方正小标宋简体" w:eastAsia="方正小标宋简体"/>
                <w:sz w:val="28"/>
              </w:rPr>
            </w:pPr>
            <w:r>
              <w:rPr>
                <w:rFonts w:ascii="方正小标宋简体" w:eastAsia="方正小标宋简体" w:hint="eastAsia"/>
                <w:sz w:val="28"/>
              </w:rPr>
              <w:t>监督电话</w:t>
            </w:r>
          </w:p>
        </w:tc>
        <w:tc>
          <w:tcPr>
            <w:tcW w:w="5688" w:type="dxa"/>
          </w:tcPr>
          <w:p w:rsidR="00472BE0" w:rsidRDefault="00472BE0">
            <w:pPr>
              <w:rPr>
                <w:rFonts w:ascii="宋体"/>
              </w:rPr>
            </w:pPr>
            <w:r>
              <w:rPr>
                <w:rFonts w:ascii="宋体" w:hint="eastAsia"/>
              </w:rPr>
              <w:t>0772－2823613</w:t>
            </w:r>
          </w:p>
        </w:tc>
      </w:tr>
      <w:tr w:rsidR="00472BE0" w:rsidTr="00472BE0">
        <w:tc>
          <w:tcPr>
            <w:tcW w:w="560"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9</w:t>
            </w:r>
          </w:p>
        </w:tc>
        <w:tc>
          <w:tcPr>
            <w:tcW w:w="1431"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设定依据</w:t>
            </w:r>
          </w:p>
        </w:tc>
        <w:tc>
          <w:tcPr>
            <w:tcW w:w="7189" w:type="dxa"/>
            <w:gridSpan w:val="3"/>
          </w:tcPr>
          <w:p w:rsidR="00B30A03" w:rsidRPr="00B30A03" w:rsidRDefault="00B30A03" w:rsidP="00B30A03">
            <w:pPr>
              <w:spacing w:line="280" w:lineRule="exact"/>
              <w:rPr>
                <w:rFonts w:ascii="宋体"/>
              </w:rPr>
            </w:pPr>
            <w:r>
              <w:rPr>
                <w:rFonts w:ascii="宋体" w:hint="eastAsia"/>
              </w:rPr>
              <w:t xml:space="preserve">    </w:t>
            </w:r>
            <w:r w:rsidRPr="00B30A03">
              <w:rPr>
                <w:rFonts w:ascii="宋体" w:hint="eastAsia"/>
              </w:rPr>
              <w:t xml:space="preserve">《粮食流通管理条例》(国务院令第407号,2013年修正本）第六条　省、自治区、直辖市人民政府在国家宏观调控下，按照粮食省长负责制的要求，负责本地区粮食的总量平衡和地方储备粮的管理。县级以上地方人民政府粮食行政管理部门负责本地区粮食流通的行政管理、行业指导；县级以上地方人民政府工商行政管理、产品质量监督、卫生、价格等部门在各自的职责范围内负责与粮食流通有关的工作。 </w:t>
            </w:r>
          </w:p>
          <w:p w:rsidR="00B30A03" w:rsidRDefault="00B30A03" w:rsidP="00B30A03">
            <w:pPr>
              <w:spacing w:line="280" w:lineRule="exact"/>
              <w:rPr>
                <w:rFonts w:ascii="宋体"/>
              </w:rPr>
            </w:pPr>
            <w:r>
              <w:rPr>
                <w:rFonts w:ascii="宋体" w:hint="eastAsia"/>
              </w:rPr>
              <w:t xml:space="preserve">    </w:t>
            </w:r>
            <w:r w:rsidRPr="00B30A03">
              <w:rPr>
                <w:rFonts w:ascii="宋体" w:hint="eastAsia"/>
              </w:rPr>
              <w:t>第四十二条第一款：以欺骗、贿赂等不正当手段取得粮食收购资格许可，由粮食行政管理部门取消粮食收购资格，工商行政管理部门吊销营业执照，没收违法所得；构成犯罪的，依法追究刑事责任。</w:t>
            </w:r>
          </w:p>
        </w:tc>
      </w:tr>
      <w:tr w:rsidR="00472BE0" w:rsidTr="00472BE0">
        <w:tc>
          <w:tcPr>
            <w:tcW w:w="560"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10</w:t>
            </w:r>
          </w:p>
        </w:tc>
        <w:tc>
          <w:tcPr>
            <w:tcW w:w="1431"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实施对象</w:t>
            </w:r>
          </w:p>
        </w:tc>
        <w:tc>
          <w:tcPr>
            <w:tcW w:w="7189" w:type="dxa"/>
            <w:gridSpan w:val="3"/>
          </w:tcPr>
          <w:p w:rsidR="00472BE0" w:rsidRDefault="00472BE0">
            <w:pPr>
              <w:spacing w:line="400" w:lineRule="exact"/>
              <w:rPr>
                <w:rFonts w:ascii="宋体"/>
              </w:rPr>
            </w:pPr>
            <w:r>
              <w:rPr>
                <w:rFonts w:hint="eastAsia"/>
              </w:rPr>
              <w:t>以欺骗、贿赂等不正当手段取得粮食收购资格许可</w:t>
            </w:r>
          </w:p>
        </w:tc>
      </w:tr>
      <w:tr w:rsidR="00472BE0" w:rsidTr="00472BE0">
        <w:tc>
          <w:tcPr>
            <w:tcW w:w="560"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11</w:t>
            </w:r>
          </w:p>
        </w:tc>
        <w:tc>
          <w:tcPr>
            <w:tcW w:w="1431"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行使层级</w:t>
            </w:r>
          </w:p>
        </w:tc>
        <w:tc>
          <w:tcPr>
            <w:tcW w:w="7189" w:type="dxa"/>
            <w:gridSpan w:val="3"/>
          </w:tcPr>
          <w:p w:rsidR="00472BE0" w:rsidRDefault="00472BE0">
            <w:pPr>
              <w:spacing w:line="400" w:lineRule="exact"/>
            </w:pPr>
            <w:r>
              <w:rPr>
                <w:rFonts w:hint="eastAsia"/>
              </w:rPr>
              <w:t>此事项属于国家、自治区、市、县四级分级管理。</w:t>
            </w:r>
          </w:p>
        </w:tc>
      </w:tr>
      <w:tr w:rsidR="00472BE0" w:rsidTr="00472BE0">
        <w:tc>
          <w:tcPr>
            <w:tcW w:w="560"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12</w:t>
            </w:r>
          </w:p>
        </w:tc>
        <w:tc>
          <w:tcPr>
            <w:tcW w:w="1431"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权限划分</w:t>
            </w:r>
          </w:p>
        </w:tc>
        <w:tc>
          <w:tcPr>
            <w:tcW w:w="7189" w:type="dxa"/>
            <w:gridSpan w:val="3"/>
          </w:tcPr>
          <w:p w:rsidR="00472BE0" w:rsidRDefault="00472BE0" w:rsidP="00472BE0">
            <w:pPr>
              <w:spacing w:line="280" w:lineRule="exact"/>
            </w:pPr>
            <w:r>
              <w:rPr>
                <w:rFonts w:hint="eastAsia"/>
              </w:rPr>
              <w:t>《粮食流通管理条例》</w:t>
            </w:r>
            <w:r w:rsidR="00B30A03" w:rsidRPr="00B30A03">
              <w:rPr>
                <w:rFonts w:ascii="宋体" w:hint="eastAsia"/>
              </w:rPr>
              <w:t>(国务院令第407号,2013年修正本）第四十二条第一款：以欺骗、贿赂等不正当手段取得粮食收购资格许可，由粮食行政管理部门取消粮食收购资格，工商行政管理部门吊销营业执照，没收违法所得；构成犯罪的，依法追究刑事责任。</w:t>
            </w:r>
          </w:p>
        </w:tc>
      </w:tr>
      <w:tr w:rsidR="00472BE0" w:rsidTr="00472BE0">
        <w:tc>
          <w:tcPr>
            <w:tcW w:w="560"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13</w:t>
            </w:r>
          </w:p>
        </w:tc>
        <w:tc>
          <w:tcPr>
            <w:tcW w:w="1431"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行使内容</w:t>
            </w:r>
          </w:p>
        </w:tc>
        <w:tc>
          <w:tcPr>
            <w:tcW w:w="7189" w:type="dxa"/>
            <w:gridSpan w:val="3"/>
          </w:tcPr>
          <w:p w:rsidR="00472BE0" w:rsidRDefault="00472BE0" w:rsidP="00472BE0">
            <w:pPr>
              <w:spacing w:line="300" w:lineRule="exact"/>
            </w:pPr>
            <w:r>
              <w:rPr>
                <w:rFonts w:ascii="宋体" w:hint="eastAsia"/>
              </w:rPr>
              <w:t>以欺骗、贿赂等不正当手段取得粮食收购资格许可，由粮食行政管理部门取消粮食收购资格。粮食收购者有涂改、倒卖、出租、出借《粮食收购许可证》行为的，粮食行政管理部门应当依法给予行政处罚。</w:t>
            </w:r>
          </w:p>
        </w:tc>
      </w:tr>
      <w:tr w:rsidR="00472BE0" w:rsidTr="00472BE0">
        <w:trPr>
          <w:trHeight w:val="666"/>
        </w:trPr>
        <w:tc>
          <w:tcPr>
            <w:tcW w:w="560"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lastRenderedPageBreak/>
              <w:t>14</w:t>
            </w:r>
          </w:p>
        </w:tc>
        <w:tc>
          <w:tcPr>
            <w:tcW w:w="1431"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法定办结时限</w:t>
            </w:r>
          </w:p>
        </w:tc>
        <w:tc>
          <w:tcPr>
            <w:tcW w:w="7189" w:type="dxa"/>
            <w:gridSpan w:val="3"/>
          </w:tcPr>
          <w:p w:rsidR="00472BE0" w:rsidRDefault="00472BE0" w:rsidP="00472BE0">
            <w:pPr>
              <w:adjustRightInd w:val="0"/>
              <w:snapToGrid w:val="0"/>
              <w:spacing w:line="300" w:lineRule="exact"/>
              <w:ind w:firstLineChars="200" w:firstLine="420"/>
              <w:rPr>
                <w:rFonts w:ascii="宋体"/>
                <w:szCs w:val="21"/>
              </w:rPr>
            </w:pPr>
            <w:r>
              <w:rPr>
                <w:rFonts w:ascii="宋体" w:hint="eastAsia"/>
                <w:szCs w:val="21"/>
              </w:rPr>
              <w:t>60日。经本机关负责人批准，可以延长30日。需要继续延长的，报上一级行政主管机关批准。</w:t>
            </w:r>
          </w:p>
        </w:tc>
      </w:tr>
      <w:tr w:rsidR="00472BE0" w:rsidTr="00472BE0">
        <w:tc>
          <w:tcPr>
            <w:tcW w:w="560"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15</w:t>
            </w:r>
          </w:p>
        </w:tc>
        <w:tc>
          <w:tcPr>
            <w:tcW w:w="1431"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处罚流程</w:t>
            </w:r>
          </w:p>
        </w:tc>
        <w:tc>
          <w:tcPr>
            <w:tcW w:w="7189" w:type="dxa"/>
            <w:gridSpan w:val="3"/>
          </w:tcPr>
          <w:p w:rsidR="00472BE0" w:rsidRDefault="00472BE0">
            <w:pPr>
              <w:spacing w:line="400" w:lineRule="exact"/>
              <w:rPr>
                <w:rFonts w:ascii="宋体"/>
              </w:rPr>
            </w:pPr>
            <w:r>
              <w:rPr>
                <w:rFonts w:ascii="宋体" w:hint="eastAsia"/>
              </w:rPr>
              <w:t>详见附件。</w:t>
            </w:r>
          </w:p>
        </w:tc>
      </w:tr>
      <w:tr w:rsidR="00472BE0" w:rsidTr="00472BE0">
        <w:tc>
          <w:tcPr>
            <w:tcW w:w="560" w:type="dxa"/>
            <w:vAlign w:val="center"/>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16</w:t>
            </w:r>
          </w:p>
        </w:tc>
        <w:tc>
          <w:tcPr>
            <w:tcW w:w="1431" w:type="dxa"/>
            <w:vAlign w:val="center"/>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结果名称</w:t>
            </w:r>
          </w:p>
        </w:tc>
        <w:tc>
          <w:tcPr>
            <w:tcW w:w="7189" w:type="dxa"/>
            <w:gridSpan w:val="3"/>
            <w:vAlign w:val="center"/>
          </w:tcPr>
          <w:p w:rsidR="00472BE0" w:rsidRDefault="00472BE0">
            <w:pPr>
              <w:spacing w:line="400" w:lineRule="exact"/>
              <w:rPr>
                <w:rFonts w:ascii="宋体"/>
              </w:rPr>
            </w:pPr>
            <w:r>
              <w:rPr>
                <w:rFonts w:ascii="宋体" w:hint="eastAsia"/>
              </w:rPr>
              <w:t>行政处罚决定书。</w:t>
            </w:r>
          </w:p>
        </w:tc>
      </w:tr>
      <w:tr w:rsidR="00472BE0" w:rsidTr="00472BE0">
        <w:tc>
          <w:tcPr>
            <w:tcW w:w="560" w:type="dxa"/>
            <w:vAlign w:val="center"/>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17</w:t>
            </w:r>
          </w:p>
        </w:tc>
        <w:tc>
          <w:tcPr>
            <w:tcW w:w="1431" w:type="dxa"/>
            <w:vAlign w:val="center"/>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运行系统</w:t>
            </w:r>
          </w:p>
        </w:tc>
        <w:tc>
          <w:tcPr>
            <w:tcW w:w="7189" w:type="dxa"/>
            <w:gridSpan w:val="3"/>
            <w:vAlign w:val="center"/>
          </w:tcPr>
          <w:p w:rsidR="00472BE0" w:rsidRDefault="00472BE0">
            <w:pPr>
              <w:spacing w:line="400" w:lineRule="exact"/>
              <w:rPr>
                <w:rFonts w:ascii="宋体"/>
              </w:rPr>
            </w:pPr>
            <w:r>
              <w:rPr>
                <w:rFonts w:ascii="宋体" w:hint="eastAsia"/>
              </w:rPr>
              <w:t>无</w:t>
            </w:r>
          </w:p>
        </w:tc>
      </w:tr>
      <w:tr w:rsidR="00472BE0" w:rsidTr="00472BE0">
        <w:tc>
          <w:tcPr>
            <w:tcW w:w="560" w:type="dxa"/>
            <w:vAlign w:val="center"/>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18</w:t>
            </w:r>
          </w:p>
        </w:tc>
        <w:tc>
          <w:tcPr>
            <w:tcW w:w="1431" w:type="dxa"/>
            <w:vAlign w:val="center"/>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责任事项</w:t>
            </w:r>
          </w:p>
        </w:tc>
        <w:tc>
          <w:tcPr>
            <w:tcW w:w="7189" w:type="dxa"/>
            <w:gridSpan w:val="3"/>
          </w:tcPr>
          <w:p w:rsidR="00B30A03" w:rsidRPr="00B30A03" w:rsidRDefault="00B30A03" w:rsidP="00B30A03">
            <w:pPr>
              <w:spacing w:line="280" w:lineRule="exact"/>
              <w:rPr>
                <w:rFonts w:ascii="宋体"/>
              </w:rPr>
            </w:pPr>
            <w:r w:rsidRPr="00B30A03">
              <w:rPr>
                <w:rFonts w:ascii="宋体" w:hint="eastAsia"/>
              </w:rPr>
              <w:t>1.立案阶段责任：在检查中发现或者接到举报，反映以欺骗、贿赂等不正当手段取得粮食收购资格许可行为和粮食经营者涂改、倒卖、出租、出借《粮食收购许可证》行为，予以审查，决定是否立案。</w:t>
            </w:r>
          </w:p>
          <w:p w:rsidR="00B30A03" w:rsidRPr="00B30A03" w:rsidRDefault="00B30A03" w:rsidP="00B30A03">
            <w:pPr>
              <w:spacing w:line="280" w:lineRule="exact"/>
              <w:rPr>
                <w:rFonts w:ascii="宋体"/>
              </w:rPr>
            </w:pPr>
            <w:r w:rsidRPr="00B30A03">
              <w:rPr>
                <w:rFonts w:ascii="宋体" w:hint="eastAsia"/>
              </w:rPr>
              <w:t>2.调查阶段责任：对立案的案件，指定专人负责，与当事人有直接利害关系的予以回避。执法人员不得少于两人，调查时出示执法证件。询问或者检查制作笔录。尊重当事人陈述和申辩权利，充分听取当事人意见。保守国家或者商业秘密。</w:t>
            </w:r>
          </w:p>
          <w:p w:rsidR="00B30A03" w:rsidRPr="00B30A03" w:rsidRDefault="00B30A03" w:rsidP="00B30A03">
            <w:pPr>
              <w:spacing w:line="280" w:lineRule="exact"/>
              <w:rPr>
                <w:rFonts w:ascii="宋体"/>
              </w:rPr>
            </w:pPr>
            <w:r w:rsidRPr="00B30A03">
              <w:rPr>
                <w:rFonts w:ascii="宋体" w:hint="eastAsia"/>
              </w:rPr>
              <w:t>3.审查阶段责任：对案件的违法事实、证据、调查取证程序、法律适用、处罚种类和幅度、当事人陈述和申辩的内容（包括事实、理由和证据）等调查结果进行审查。</w:t>
            </w:r>
          </w:p>
          <w:p w:rsidR="00B30A03" w:rsidRPr="00B30A03" w:rsidRDefault="00B30A03" w:rsidP="00B30A03">
            <w:pPr>
              <w:spacing w:line="280" w:lineRule="exact"/>
              <w:rPr>
                <w:rFonts w:ascii="宋体"/>
              </w:rPr>
            </w:pPr>
            <w:r w:rsidRPr="00B30A03">
              <w:rPr>
                <w:rFonts w:ascii="宋体" w:hint="eastAsia"/>
              </w:rPr>
              <w:t>4.告知阶段责任：在作出行政处罚决定之前，告知当事人作出行政处罚决定的事实、理由及依据，并告知当事人依法享有的权利。</w:t>
            </w:r>
          </w:p>
          <w:p w:rsidR="00B30A03" w:rsidRPr="00B30A03" w:rsidRDefault="00B30A03" w:rsidP="00B30A03">
            <w:pPr>
              <w:spacing w:line="280" w:lineRule="exact"/>
              <w:rPr>
                <w:rFonts w:ascii="宋体"/>
              </w:rPr>
            </w:pPr>
            <w:r w:rsidRPr="00B30A03">
              <w:rPr>
                <w:rFonts w:ascii="宋体" w:hint="eastAsia"/>
              </w:rPr>
              <w:t>5.决定阶段责任：根据审理情况决定是否予以行政处罚。依法需要给予行政处罚的，制作粮食行政处罚决定书，载明违法事实和证据、处罚依据和内容、申请行政复议或提起行政诉讼的途径和期限等内容。</w:t>
            </w:r>
          </w:p>
          <w:p w:rsidR="00B30A03" w:rsidRPr="00B30A03" w:rsidRDefault="00B30A03" w:rsidP="00B30A03">
            <w:pPr>
              <w:spacing w:line="280" w:lineRule="exact"/>
              <w:rPr>
                <w:rFonts w:ascii="宋体"/>
              </w:rPr>
            </w:pPr>
            <w:r w:rsidRPr="00B30A03">
              <w:rPr>
                <w:rFonts w:ascii="宋体" w:hint="eastAsia"/>
              </w:rPr>
              <w:t>6.送达阶段责任：行政处罚决定书在宣告后当场交付当事人；当事人不在场的，在七日内依照民事诉讼法的有关规定，将行政处罚决定书送达当事人。</w:t>
            </w:r>
          </w:p>
          <w:p w:rsidR="00B30A03" w:rsidRPr="00B30A03" w:rsidRDefault="00B30A03" w:rsidP="00B30A03">
            <w:pPr>
              <w:spacing w:line="280" w:lineRule="exact"/>
              <w:rPr>
                <w:rFonts w:ascii="宋体"/>
              </w:rPr>
            </w:pPr>
            <w:r w:rsidRPr="00B30A03">
              <w:rPr>
                <w:rFonts w:ascii="宋体" w:hint="eastAsia"/>
              </w:rPr>
              <w:t>7.执行阶段责任：督促当事人在法定期限内履行生效的行政处罚决定。当事人在法定期限内不申请行政复议或者提起行政诉讼，又不履行的，粮食部门可依法采取加处罚款、查封扣押或向人民法院申请强制执行等措施。</w:t>
            </w:r>
          </w:p>
          <w:p w:rsidR="00B30A03" w:rsidRDefault="00B30A03" w:rsidP="00B30A03">
            <w:pPr>
              <w:spacing w:line="280" w:lineRule="exact"/>
              <w:rPr>
                <w:rFonts w:ascii="宋体"/>
              </w:rPr>
            </w:pPr>
            <w:r w:rsidRPr="00B30A03">
              <w:rPr>
                <w:rFonts w:ascii="宋体" w:hint="eastAsia"/>
              </w:rPr>
              <w:t>8.其他法律法规规章文件规定应履行的责任。</w:t>
            </w:r>
          </w:p>
        </w:tc>
      </w:tr>
      <w:tr w:rsidR="00472BE0" w:rsidTr="00472BE0">
        <w:tc>
          <w:tcPr>
            <w:tcW w:w="560" w:type="dxa"/>
            <w:vAlign w:val="center"/>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19</w:t>
            </w:r>
          </w:p>
        </w:tc>
        <w:tc>
          <w:tcPr>
            <w:tcW w:w="1431" w:type="dxa"/>
            <w:vAlign w:val="center"/>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追责情形</w:t>
            </w:r>
          </w:p>
        </w:tc>
        <w:tc>
          <w:tcPr>
            <w:tcW w:w="7189" w:type="dxa"/>
            <w:gridSpan w:val="3"/>
          </w:tcPr>
          <w:p w:rsidR="00B30A03" w:rsidRPr="00B30A03" w:rsidRDefault="00B30A03" w:rsidP="00B30A03">
            <w:pPr>
              <w:spacing w:line="280" w:lineRule="exact"/>
              <w:rPr>
                <w:rFonts w:ascii="宋体"/>
              </w:rPr>
            </w:pPr>
            <w:r w:rsidRPr="00B30A03">
              <w:rPr>
                <w:rFonts w:ascii="宋体" w:hint="eastAsia"/>
              </w:rPr>
              <w:t>因不履行或者不正确履行行政职责，有下列情形的，行政机关及相关工作人员应当承担相应责任：</w:t>
            </w:r>
          </w:p>
          <w:p w:rsidR="00B30A03" w:rsidRPr="00B30A03" w:rsidRDefault="00B30A03" w:rsidP="00B30A03">
            <w:pPr>
              <w:spacing w:line="280" w:lineRule="exact"/>
              <w:rPr>
                <w:rFonts w:ascii="宋体"/>
              </w:rPr>
            </w:pPr>
            <w:r w:rsidRPr="00B30A03">
              <w:rPr>
                <w:rFonts w:ascii="宋体" w:hint="eastAsia"/>
              </w:rPr>
              <w:t>1.没有法定的行政处罚依据的；</w:t>
            </w:r>
          </w:p>
          <w:p w:rsidR="00B30A03" w:rsidRPr="00B30A03" w:rsidRDefault="00B30A03" w:rsidP="00B30A03">
            <w:pPr>
              <w:spacing w:line="280" w:lineRule="exact"/>
              <w:rPr>
                <w:rFonts w:ascii="宋体"/>
              </w:rPr>
            </w:pPr>
            <w:r w:rsidRPr="00B30A03">
              <w:rPr>
                <w:rFonts w:ascii="宋体" w:hint="eastAsia"/>
              </w:rPr>
              <w:t>2.擅自改变行政处罚种类和幅度的；</w:t>
            </w:r>
          </w:p>
          <w:p w:rsidR="00B30A03" w:rsidRPr="00B30A03" w:rsidRDefault="00B30A03" w:rsidP="00B30A03">
            <w:pPr>
              <w:spacing w:line="280" w:lineRule="exact"/>
              <w:rPr>
                <w:rFonts w:ascii="宋体"/>
              </w:rPr>
            </w:pPr>
            <w:r w:rsidRPr="00B30A03">
              <w:rPr>
                <w:rFonts w:ascii="宋体" w:hint="eastAsia"/>
              </w:rPr>
              <w:t>3.违反法定的行政处罚程序的；</w:t>
            </w:r>
          </w:p>
          <w:p w:rsidR="00B30A03" w:rsidRPr="00B30A03" w:rsidRDefault="00B30A03" w:rsidP="00B30A03">
            <w:pPr>
              <w:spacing w:line="280" w:lineRule="exact"/>
              <w:rPr>
                <w:rFonts w:ascii="宋体"/>
              </w:rPr>
            </w:pPr>
            <w:r w:rsidRPr="00B30A03">
              <w:rPr>
                <w:rFonts w:ascii="宋体" w:hint="eastAsia"/>
              </w:rPr>
              <w:t>4.违反行政处罚关于委托处罚的规定的；</w:t>
            </w:r>
          </w:p>
          <w:p w:rsidR="00B30A03" w:rsidRPr="00B30A03" w:rsidRDefault="00B30A03" w:rsidP="00B30A03">
            <w:pPr>
              <w:spacing w:line="280" w:lineRule="exact"/>
              <w:rPr>
                <w:rFonts w:ascii="宋体"/>
              </w:rPr>
            </w:pPr>
            <w:r w:rsidRPr="00B30A03">
              <w:rPr>
                <w:rFonts w:ascii="宋体" w:hint="eastAsia"/>
              </w:rPr>
              <w:t>5.自行收缴罚款的，将罚款截留、私分或者变相私分的，利用职务上的便利，索取或者收受他人财物、收缴罚款据为己有的；</w:t>
            </w:r>
          </w:p>
          <w:p w:rsidR="00B30A03" w:rsidRPr="00B30A03" w:rsidRDefault="00B30A03" w:rsidP="00B30A03">
            <w:pPr>
              <w:spacing w:line="280" w:lineRule="exact"/>
              <w:rPr>
                <w:rFonts w:ascii="宋体"/>
              </w:rPr>
            </w:pPr>
            <w:r w:rsidRPr="00B30A03">
              <w:rPr>
                <w:rFonts w:ascii="宋体" w:hint="eastAsia"/>
              </w:rPr>
              <w:t>6.违法实行检查措施或者执行措施，给公民人身或者财产造成损害的；</w:t>
            </w:r>
          </w:p>
          <w:p w:rsidR="00B30A03" w:rsidRPr="00B30A03" w:rsidRDefault="00B30A03" w:rsidP="00B30A03">
            <w:pPr>
              <w:spacing w:line="280" w:lineRule="exact"/>
              <w:rPr>
                <w:rFonts w:ascii="宋体"/>
              </w:rPr>
            </w:pPr>
            <w:r w:rsidRPr="00B30A03">
              <w:rPr>
                <w:rFonts w:ascii="宋体" w:hint="eastAsia"/>
              </w:rPr>
              <w:t>7.应当依法移交追究刑事责任，而未依法移交有权机关的；</w:t>
            </w:r>
          </w:p>
          <w:p w:rsidR="00B30A03" w:rsidRPr="00B30A03" w:rsidRDefault="00B30A03" w:rsidP="00B30A03">
            <w:pPr>
              <w:spacing w:line="280" w:lineRule="exact"/>
              <w:rPr>
                <w:rFonts w:ascii="宋体"/>
              </w:rPr>
            </w:pPr>
            <w:r w:rsidRPr="00B30A03">
              <w:rPr>
                <w:rFonts w:ascii="宋体" w:hint="eastAsia"/>
              </w:rPr>
              <w:t>8.徇私舞弊、包庇纵容违法行为的；</w:t>
            </w:r>
          </w:p>
          <w:p w:rsidR="00B30A03" w:rsidRPr="00B30A03" w:rsidRDefault="00B30A03" w:rsidP="00B30A03">
            <w:pPr>
              <w:spacing w:line="280" w:lineRule="exact"/>
              <w:rPr>
                <w:rFonts w:ascii="宋体"/>
              </w:rPr>
            </w:pPr>
            <w:r w:rsidRPr="00B30A03">
              <w:rPr>
                <w:rFonts w:ascii="宋体" w:hint="eastAsia"/>
              </w:rPr>
              <w:t>9.玩忽职守，对应当予以制止和处罚的违法行为不予制止、处罚，致使公民、法人或者其他组织的合法权益、公共利益和社会秩序遭受损害的；</w:t>
            </w:r>
          </w:p>
          <w:p w:rsidR="00B30A03" w:rsidRPr="00B30A03" w:rsidRDefault="00B30A03" w:rsidP="00B30A03">
            <w:pPr>
              <w:spacing w:line="280" w:lineRule="exact"/>
              <w:rPr>
                <w:rFonts w:ascii="宋体"/>
              </w:rPr>
            </w:pPr>
            <w:r w:rsidRPr="00B30A03">
              <w:rPr>
                <w:rFonts w:ascii="宋体" w:hint="eastAsia"/>
              </w:rPr>
              <w:t>10.以欺骗、贿赂等不正当手段取得粮食收购资格许可行为和粮食经营者涂改、倒卖、出租、出借《粮食收购许可证》行为的；</w:t>
            </w:r>
          </w:p>
          <w:p w:rsidR="00B30A03" w:rsidRPr="00B30A03" w:rsidRDefault="00B30A03" w:rsidP="00B30A03">
            <w:pPr>
              <w:spacing w:line="280" w:lineRule="exact"/>
              <w:rPr>
                <w:rFonts w:ascii="宋体"/>
              </w:rPr>
            </w:pPr>
            <w:r w:rsidRPr="00B30A03">
              <w:rPr>
                <w:rFonts w:ascii="宋体" w:hint="eastAsia"/>
              </w:rPr>
              <w:t>11.发现以欺骗、贿赂等不正当手段取得粮食收购资格许可行为和粮食经营者涂改、倒卖、出租、出借《粮食收购许可证》行为问题不及时纠正，或者不立即采取有效措施处理并按照规定报告的；</w:t>
            </w:r>
          </w:p>
          <w:p w:rsidR="00B30A03" w:rsidRDefault="00B30A03" w:rsidP="00B30A03">
            <w:pPr>
              <w:spacing w:line="280" w:lineRule="exact"/>
              <w:rPr>
                <w:rFonts w:ascii="宋体"/>
              </w:rPr>
            </w:pPr>
            <w:r w:rsidRPr="00B30A03">
              <w:rPr>
                <w:rFonts w:ascii="宋体" w:hint="eastAsia"/>
              </w:rPr>
              <w:t>12.其他违反法律法规规章文件规定的行为</w:t>
            </w:r>
            <w:r>
              <w:rPr>
                <w:rFonts w:ascii="宋体" w:hint="eastAsia"/>
              </w:rPr>
              <w:t>。</w:t>
            </w:r>
          </w:p>
        </w:tc>
      </w:tr>
      <w:tr w:rsidR="00472BE0" w:rsidTr="00472BE0">
        <w:tc>
          <w:tcPr>
            <w:tcW w:w="560" w:type="dxa"/>
            <w:vAlign w:val="center"/>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20</w:t>
            </w:r>
          </w:p>
        </w:tc>
        <w:tc>
          <w:tcPr>
            <w:tcW w:w="1431" w:type="dxa"/>
            <w:vAlign w:val="center"/>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备注</w:t>
            </w:r>
          </w:p>
        </w:tc>
        <w:tc>
          <w:tcPr>
            <w:tcW w:w="7189" w:type="dxa"/>
            <w:gridSpan w:val="3"/>
          </w:tcPr>
          <w:p w:rsidR="00472BE0" w:rsidRDefault="00472BE0">
            <w:pPr>
              <w:rPr>
                <w:rFonts w:ascii="宋体"/>
              </w:rPr>
            </w:pPr>
          </w:p>
        </w:tc>
      </w:tr>
    </w:tbl>
    <w:p w:rsidR="00472BE0" w:rsidRPr="00472BE0" w:rsidRDefault="00472BE0" w:rsidP="00472BE0">
      <w:pPr>
        <w:spacing w:line="500" w:lineRule="exact"/>
        <w:jc w:val="center"/>
        <w:rPr>
          <w:rFonts w:ascii="方正小标宋简体" w:eastAsia="方正小标宋简体"/>
          <w:b/>
          <w:sz w:val="36"/>
          <w:szCs w:val="36"/>
        </w:rPr>
      </w:pPr>
      <w:r w:rsidRPr="00472BE0">
        <w:rPr>
          <w:rFonts w:ascii="方正小标宋简体" w:eastAsia="方正小标宋简体" w:hint="eastAsia"/>
          <w:bCs/>
          <w:sz w:val="36"/>
          <w:szCs w:val="36"/>
        </w:rPr>
        <w:lastRenderedPageBreak/>
        <w:t>1-2、对以欺骗、贿赂等不正当手段取得粮食收购资格许可行为和粮食经营者涂改、倒卖、出租、出借《粮食收购许可证》行为的处罚</w:t>
      </w:r>
    </w:p>
    <w:p w:rsidR="00472BE0" w:rsidRPr="00472BE0" w:rsidRDefault="00472BE0" w:rsidP="00472BE0">
      <w:pPr>
        <w:spacing w:line="500" w:lineRule="exact"/>
        <w:jc w:val="center"/>
        <w:rPr>
          <w:sz w:val="36"/>
          <w:szCs w:val="36"/>
        </w:rPr>
      </w:pPr>
      <w:r w:rsidRPr="00472BE0">
        <w:rPr>
          <w:rFonts w:ascii="宋体" w:hint="eastAsia"/>
          <w:sz w:val="36"/>
          <w:szCs w:val="36"/>
        </w:rPr>
        <w:t xml:space="preserve">    </w:t>
      </w:r>
      <w:r w:rsidRPr="00472BE0">
        <w:rPr>
          <w:rFonts w:ascii="方正小标宋简体" w:eastAsia="方正小标宋简体" w:hint="eastAsia"/>
          <w:sz w:val="36"/>
          <w:szCs w:val="36"/>
        </w:rPr>
        <w:t>——对粮食经营者涂改、倒卖、出租、出借《粮食收购许可证》行为的处罚</w:t>
      </w:r>
    </w:p>
    <w:p w:rsidR="00472BE0" w:rsidRDefault="00472B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0"/>
        <w:gridCol w:w="1431"/>
        <w:gridCol w:w="1446"/>
        <w:gridCol w:w="55"/>
        <w:gridCol w:w="5462"/>
      </w:tblGrid>
      <w:tr w:rsidR="00472BE0">
        <w:tc>
          <w:tcPr>
            <w:tcW w:w="560"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w:t>
            </w:r>
          </w:p>
        </w:tc>
        <w:tc>
          <w:tcPr>
            <w:tcW w:w="1431"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事项类型</w:t>
            </w:r>
          </w:p>
        </w:tc>
        <w:tc>
          <w:tcPr>
            <w:tcW w:w="6963" w:type="dxa"/>
            <w:gridSpan w:val="3"/>
          </w:tcPr>
          <w:p w:rsidR="00472BE0" w:rsidRDefault="00472BE0">
            <w:pPr>
              <w:rPr>
                <w:rFonts w:ascii="宋体"/>
              </w:rPr>
            </w:pPr>
            <w:r>
              <w:rPr>
                <w:rFonts w:ascii="宋体" w:hint="eastAsia"/>
              </w:rPr>
              <w:t>行政处罚</w:t>
            </w:r>
          </w:p>
        </w:tc>
      </w:tr>
      <w:tr w:rsidR="00472BE0">
        <w:tc>
          <w:tcPr>
            <w:tcW w:w="560"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2</w:t>
            </w:r>
          </w:p>
        </w:tc>
        <w:tc>
          <w:tcPr>
            <w:tcW w:w="1431"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基本编码</w:t>
            </w:r>
          </w:p>
        </w:tc>
        <w:tc>
          <w:tcPr>
            <w:tcW w:w="6963" w:type="dxa"/>
            <w:gridSpan w:val="3"/>
          </w:tcPr>
          <w:p w:rsidR="00472BE0" w:rsidRDefault="00472BE0">
            <w:pPr>
              <w:rPr>
                <w:rFonts w:ascii="宋体"/>
              </w:rPr>
            </w:pPr>
          </w:p>
        </w:tc>
      </w:tr>
      <w:tr w:rsidR="00472BE0">
        <w:tc>
          <w:tcPr>
            <w:tcW w:w="560"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3</w:t>
            </w:r>
          </w:p>
        </w:tc>
        <w:tc>
          <w:tcPr>
            <w:tcW w:w="1431"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实施编码</w:t>
            </w:r>
          </w:p>
        </w:tc>
        <w:tc>
          <w:tcPr>
            <w:tcW w:w="6963" w:type="dxa"/>
            <w:gridSpan w:val="3"/>
          </w:tcPr>
          <w:p w:rsidR="00472BE0" w:rsidRDefault="00472BE0">
            <w:pPr>
              <w:rPr>
                <w:rFonts w:ascii="宋体"/>
              </w:rPr>
            </w:pPr>
          </w:p>
        </w:tc>
      </w:tr>
      <w:tr w:rsidR="00472BE0">
        <w:tc>
          <w:tcPr>
            <w:tcW w:w="560" w:type="dxa"/>
            <w:vMerge w:val="restart"/>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4</w:t>
            </w:r>
          </w:p>
        </w:tc>
        <w:tc>
          <w:tcPr>
            <w:tcW w:w="1431" w:type="dxa"/>
            <w:vMerge w:val="restart"/>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事项名称</w:t>
            </w:r>
          </w:p>
        </w:tc>
        <w:tc>
          <w:tcPr>
            <w:tcW w:w="1446" w:type="dxa"/>
          </w:tcPr>
          <w:p w:rsidR="00472BE0" w:rsidRDefault="00472BE0">
            <w:pPr>
              <w:rPr>
                <w:rFonts w:ascii="方正小标宋简体" w:eastAsia="方正小标宋简体"/>
                <w:sz w:val="28"/>
              </w:rPr>
            </w:pPr>
            <w:r>
              <w:rPr>
                <w:rFonts w:ascii="方正小标宋简体" w:eastAsia="方正小标宋简体" w:hint="eastAsia"/>
                <w:sz w:val="28"/>
              </w:rPr>
              <w:t>主项名称</w:t>
            </w:r>
          </w:p>
        </w:tc>
        <w:tc>
          <w:tcPr>
            <w:tcW w:w="5517" w:type="dxa"/>
            <w:gridSpan w:val="2"/>
          </w:tcPr>
          <w:p w:rsidR="00472BE0" w:rsidRDefault="00472BE0" w:rsidP="00472BE0">
            <w:pPr>
              <w:spacing w:line="280" w:lineRule="exact"/>
              <w:jc w:val="center"/>
            </w:pPr>
            <w:r>
              <w:rPr>
                <w:rFonts w:hint="eastAsia"/>
              </w:rPr>
              <w:t>对以欺骗、贿赂等不正当手段取得粮食收购资格许可行为和粮食经营者涂改、倒卖、出租、出借《粮食收购许可证》行为的处罚</w:t>
            </w:r>
          </w:p>
        </w:tc>
      </w:tr>
      <w:tr w:rsidR="00472BE0">
        <w:tc>
          <w:tcPr>
            <w:tcW w:w="560" w:type="dxa"/>
            <w:vMerge/>
          </w:tcPr>
          <w:p w:rsidR="00472BE0" w:rsidRDefault="00472BE0"/>
        </w:tc>
        <w:tc>
          <w:tcPr>
            <w:tcW w:w="1431" w:type="dxa"/>
            <w:vMerge/>
          </w:tcPr>
          <w:p w:rsidR="00472BE0" w:rsidRDefault="00472BE0"/>
        </w:tc>
        <w:tc>
          <w:tcPr>
            <w:tcW w:w="1446" w:type="dxa"/>
          </w:tcPr>
          <w:p w:rsidR="00472BE0" w:rsidRDefault="00472BE0">
            <w:pPr>
              <w:rPr>
                <w:rFonts w:ascii="方正小标宋简体" w:eastAsia="方正小标宋简体"/>
                <w:sz w:val="28"/>
              </w:rPr>
            </w:pPr>
            <w:r>
              <w:rPr>
                <w:rFonts w:ascii="方正小标宋简体" w:eastAsia="方正小标宋简体" w:hint="eastAsia"/>
                <w:sz w:val="28"/>
              </w:rPr>
              <w:t>子项名称</w:t>
            </w:r>
          </w:p>
        </w:tc>
        <w:tc>
          <w:tcPr>
            <w:tcW w:w="5517" w:type="dxa"/>
            <w:gridSpan w:val="2"/>
          </w:tcPr>
          <w:p w:rsidR="00472BE0" w:rsidRDefault="00B30A03" w:rsidP="00472BE0">
            <w:pPr>
              <w:spacing w:line="280" w:lineRule="exact"/>
              <w:rPr>
                <w:rFonts w:ascii="宋体"/>
              </w:rPr>
            </w:pPr>
            <w:r w:rsidRPr="00B30A03">
              <w:rPr>
                <w:rFonts w:ascii="宋体" w:hint="eastAsia"/>
              </w:rPr>
              <w:t>对粮食经营者涂改、倒卖、出租、出借《粮食收购许可证》行为的处罚</w:t>
            </w:r>
          </w:p>
        </w:tc>
      </w:tr>
      <w:tr w:rsidR="00472BE0">
        <w:tc>
          <w:tcPr>
            <w:tcW w:w="560"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5</w:t>
            </w:r>
          </w:p>
        </w:tc>
        <w:tc>
          <w:tcPr>
            <w:tcW w:w="1431"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实施主体</w:t>
            </w:r>
          </w:p>
        </w:tc>
        <w:tc>
          <w:tcPr>
            <w:tcW w:w="6963" w:type="dxa"/>
            <w:gridSpan w:val="3"/>
          </w:tcPr>
          <w:p w:rsidR="00472BE0" w:rsidRDefault="00472BE0">
            <w:pPr>
              <w:rPr>
                <w:rFonts w:ascii="宋体"/>
              </w:rPr>
            </w:pPr>
            <w:r>
              <w:rPr>
                <w:rFonts w:ascii="宋体" w:hint="eastAsia"/>
              </w:rPr>
              <w:t>柳州市粮食局</w:t>
            </w:r>
          </w:p>
        </w:tc>
      </w:tr>
      <w:tr w:rsidR="00472BE0">
        <w:tc>
          <w:tcPr>
            <w:tcW w:w="560"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6</w:t>
            </w:r>
          </w:p>
        </w:tc>
        <w:tc>
          <w:tcPr>
            <w:tcW w:w="1431"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实施主体性质</w:t>
            </w:r>
          </w:p>
        </w:tc>
        <w:tc>
          <w:tcPr>
            <w:tcW w:w="6963" w:type="dxa"/>
            <w:gridSpan w:val="3"/>
          </w:tcPr>
          <w:p w:rsidR="00472BE0" w:rsidRDefault="00472BE0">
            <w:pPr>
              <w:rPr>
                <w:rFonts w:ascii="宋体"/>
              </w:rPr>
            </w:pPr>
            <w:r>
              <w:rPr>
                <w:rFonts w:ascii="宋体" w:hint="eastAsia"/>
              </w:rPr>
              <w:t>法定机关</w:t>
            </w:r>
          </w:p>
        </w:tc>
      </w:tr>
      <w:tr w:rsidR="00472BE0">
        <w:tc>
          <w:tcPr>
            <w:tcW w:w="560"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7</w:t>
            </w:r>
          </w:p>
        </w:tc>
        <w:tc>
          <w:tcPr>
            <w:tcW w:w="1431"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承办机构</w:t>
            </w:r>
          </w:p>
        </w:tc>
        <w:tc>
          <w:tcPr>
            <w:tcW w:w="6963" w:type="dxa"/>
            <w:gridSpan w:val="3"/>
          </w:tcPr>
          <w:p w:rsidR="00472BE0" w:rsidRDefault="00472BE0">
            <w:pPr>
              <w:rPr>
                <w:rFonts w:ascii="宋体"/>
              </w:rPr>
            </w:pPr>
            <w:r>
              <w:rPr>
                <w:rFonts w:ascii="宋体" w:hint="eastAsia"/>
              </w:rPr>
              <w:t>柳州市粮食局监督检查科</w:t>
            </w:r>
          </w:p>
        </w:tc>
      </w:tr>
      <w:tr w:rsidR="00472BE0">
        <w:tc>
          <w:tcPr>
            <w:tcW w:w="560" w:type="dxa"/>
            <w:vMerge w:val="restart"/>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8</w:t>
            </w:r>
          </w:p>
        </w:tc>
        <w:tc>
          <w:tcPr>
            <w:tcW w:w="1431" w:type="dxa"/>
            <w:vMerge w:val="restart"/>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咨询及监督电话</w:t>
            </w:r>
          </w:p>
        </w:tc>
        <w:tc>
          <w:tcPr>
            <w:tcW w:w="1501" w:type="dxa"/>
            <w:gridSpan w:val="2"/>
          </w:tcPr>
          <w:p w:rsidR="00472BE0" w:rsidRDefault="00472BE0">
            <w:pPr>
              <w:rPr>
                <w:rFonts w:ascii="方正小标宋简体" w:eastAsia="方正小标宋简体"/>
                <w:sz w:val="28"/>
              </w:rPr>
            </w:pPr>
            <w:r>
              <w:rPr>
                <w:rFonts w:ascii="方正小标宋简体" w:eastAsia="方正小标宋简体" w:hint="eastAsia"/>
                <w:sz w:val="28"/>
              </w:rPr>
              <w:t>咨询电话</w:t>
            </w:r>
          </w:p>
        </w:tc>
        <w:tc>
          <w:tcPr>
            <w:tcW w:w="5462" w:type="dxa"/>
          </w:tcPr>
          <w:p w:rsidR="00472BE0" w:rsidRDefault="00472BE0">
            <w:pPr>
              <w:rPr>
                <w:rFonts w:ascii="宋体"/>
              </w:rPr>
            </w:pPr>
            <w:r>
              <w:rPr>
                <w:rFonts w:ascii="宋体" w:hint="eastAsia"/>
              </w:rPr>
              <w:t>0772-2824202</w:t>
            </w:r>
          </w:p>
        </w:tc>
      </w:tr>
      <w:tr w:rsidR="00472BE0">
        <w:tc>
          <w:tcPr>
            <w:tcW w:w="560" w:type="dxa"/>
            <w:vMerge/>
          </w:tcPr>
          <w:p w:rsidR="00472BE0" w:rsidRDefault="00472BE0"/>
        </w:tc>
        <w:tc>
          <w:tcPr>
            <w:tcW w:w="1431" w:type="dxa"/>
            <w:vMerge/>
          </w:tcPr>
          <w:p w:rsidR="00472BE0" w:rsidRDefault="00472BE0"/>
        </w:tc>
        <w:tc>
          <w:tcPr>
            <w:tcW w:w="1501" w:type="dxa"/>
            <w:gridSpan w:val="2"/>
          </w:tcPr>
          <w:p w:rsidR="00472BE0" w:rsidRDefault="00472BE0">
            <w:pPr>
              <w:rPr>
                <w:rFonts w:ascii="方正小标宋简体" w:eastAsia="方正小标宋简体"/>
                <w:sz w:val="28"/>
              </w:rPr>
            </w:pPr>
            <w:r>
              <w:rPr>
                <w:rFonts w:ascii="方正小标宋简体" w:eastAsia="方正小标宋简体" w:hint="eastAsia"/>
                <w:sz w:val="28"/>
              </w:rPr>
              <w:t>监督电话</w:t>
            </w:r>
          </w:p>
        </w:tc>
        <w:tc>
          <w:tcPr>
            <w:tcW w:w="5462" w:type="dxa"/>
          </w:tcPr>
          <w:p w:rsidR="00472BE0" w:rsidRDefault="00472BE0">
            <w:pPr>
              <w:rPr>
                <w:rFonts w:ascii="宋体"/>
              </w:rPr>
            </w:pPr>
            <w:r>
              <w:rPr>
                <w:rFonts w:ascii="宋体" w:hint="eastAsia"/>
              </w:rPr>
              <w:t>0772－2823613</w:t>
            </w:r>
          </w:p>
        </w:tc>
      </w:tr>
      <w:tr w:rsidR="00472BE0">
        <w:tc>
          <w:tcPr>
            <w:tcW w:w="560"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9</w:t>
            </w:r>
          </w:p>
        </w:tc>
        <w:tc>
          <w:tcPr>
            <w:tcW w:w="1431"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设定依据</w:t>
            </w:r>
          </w:p>
        </w:tc>
        <w:tc>
          <w:tcPr>
            <w:tcW w:w="6963" w:type="dxa"/>
            <w:gridSpan w:val="3"/>
          </w:tcPr>
          <w:p w:rsidR="007B0DBC" w:rsidRDefault="007B0DBC" w:rsidP="00472BE0">
            <w:pPr>
              <w:spacing w:line="280" w:lineRule="exact"/>
              <w:ind w:firstLine="200"/>
              <w:rPr>
                <w:rFonts w:ascii="宋体"/>
              </w:rPr>
            </w:pPr>
            <w:r w:rsidRPr="007B0DBC">
              <w:rPr>
                <w:rFonts w:ascii="宋体" w:hint="eastAsia"/>
              </w:rPr>
              <w:t>《中华人民共和国行政许可法》（2003年8月27日第十届全国人民代表大会常务委员会第四次会议通过，自2004年7月1日起施行）第八十条  被许可人有下列行为之一的，行政机关应当依法给予行政处罚；构成犯罪的，依法追究刑事责任：（一）涂改、倒卖、出租、出借行政许可证件，或者以其他形式非法转让行政许可的。</w:t>
            </w:r>
          </w:p>
        </w:tc>
      </w:tr>
      <w:tr w:rsidR="00472BE0">
        <w:tc>
          <w:tcPr>
            <w:tcW w:w="560"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10</w:t>
            </w:r>
          </w:p>
        </w:tc>
        <w:tc>
          <w:tcPr>
            <w:tcW w:w="1431"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实施对象</w:t>
            </w:r>
          </w:p>
        </w:tc>
        <w:tc>
          <w:tcPr>
            <w:tcW w:w="6963" w:type="dxa"/>
            <w:gridSpan w:val="3"/>
          </w:tcPr>
          <w:p w:rsidR="00472BE0" w:rsidRDefault="00472BE0">
            <w:pPr>
              <w:spacing w:line="400" w:lineRule="exact"/>
              <w:rPr>
                <w:rFonts w:ascii="宋体"/>
              </w:rPr>
            </w:pPr>
            <w:r>
              <w:rPr>
                <w:rFonts w:hint="eastAsia"/>
              </w:rPr>
              <w:t>涂改、倒卖、出租、出借《粮食收购许可证》的粮食经营者</w:t>
            </w:r>
          </w:p>
        </w:tc>
      </w:tr>
      <w:tr w:rsidR="00472BE0">
        <w:tc>
          <w:tcPr>
            <w:tcW w:w="560"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11</w:t>
            </w:r>
          </w:p>
        </w:tc>
        <w:tc>
          <w:tcPr>
            <w:tcW w:w="1431"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行使层级</w:t>
            </w:r>
          </w:p>
        </w:tc>
        <w:tc>
          <w:tcPr>
            <w:tcW w:w="6963" w:type="dxa"/>
            <w:gridSpan w:val="3"/>
          </w:tcPr>
          <w:p w:rsidR="00472BE0" w:rsidRDefault="00472BE0">
            <w:pPr>
              <w:spacing w:line="400" w:lineRule="exact"/>
            </w:pPr>
            <w:r>
              <w:rPr>
                <w:rFonts w:hint="eastAsia"/>
              </w:rPr>
              <w:t>此事项属于国家、自治区、市、县四级分级管理。</w:t>
            </w:r>
          </w:p>
        </w:tc>
      </w:tr>
      <w:tr w:rsidR="00472BE0">
        <w:tc>
          <w:tcPr>
            <w:tcW w:w="560"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12</w:t>
            </w:r>
          </w:p>
        </w:tc>
        <w:tc>
          <w:tcPr>
            <w:tcW w:w="1431"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权限划分</w:t>
            </w:r>
          </w:p>
        </w:tc>
        <w:tc>
          <w:tcPr>
            <w:tcW w:w="6963" w:type="dxa"/>
            <w:gridSpan w:val="3"/>
          </w:tcPr>
          <w:p w:rsidR="007B0DBC" w:rsidRDefault="007B0DBC" w:rsidP="00472BE0">
            <w:pPr>
              <w:autoSpaceDN w:val="0"/>
              <w:spacing w:line="280" w:lineRule="exact"/>
            </w:pPr>
            <w:r w:rsidRPr="007B0DBC">
              <w:rPr>
                <w:rFonts w:ascii="宋体" w:hint="eastAsia"/>
              </w:rPr>
              <w:t>《中华人民共和国行政许可法》（2003年8月27日第十届全国人民代表大会常务委员会第四次会议通过，自2004年7月1日起施行）第八十条  被许可人有下列行为之一的，行政机关应当依法给予行政处罚；构成犯罪的，依法追究刑事责任：（一）涂改、倒卖、出租、出借行政许可证件，或者以其他形式非法转让行政许可的。</w:t>
            </w:r>
          </w:p>
        </w:tc>
      </w:tr>
      <w:tr w:rsidR="00472BE0">
        <w:tc>
          <w:tcPr>
            <w:tcW w:w="560"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13</w:t>
            </w:r>
          </w:p>
        </w:tc>
        <w:tc>
          <w:tcPr>
            <w:tcW w:w="1431"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行使内容</w:t>
            </w:r>
          </w:p>
        </w:tc>
        <w:tc>
          <w:tcPr>
            <w:tcW w:w="6963" w:type="dxa"/>
            <w:gridSpan w:val="3"/>
          </w:tcPr>
          <w:p w:rsidR="00472BE0" w:rsidRDefault="00472BE0" w:rsidP="00472BE0">
            <w:pPr>
              <w:spacing w:line="280" w:lineRule="exact"/>
            </w:pPr>
            <w:r>
              <w:rPr>
                <w:rFonts w:ascii="宋体" w:hint="eastAsia"/>
              </w:rPr>
              <w:t>以欺骗、贿赂等不正当手段取得粮食收购资格许可，由粮食行政管理部门取消粮食收购资格。粮食收购者有涂改、倒卖、出租、出借《粮食收购许可证》行为的，粮食行政管理部门应当依法给予行政处罚。</w:t>
            </w:r>
          </w:p>
        </w:tc>
      </w:tr>
      <w:tr w:rsidR="00472BE0">
        <w:trPr>
          <w:trHeight w:val="666"/>
        </w:trPr>
        <w:tc>
          <w:tcPr>
            <w:tcW w:w="560"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14</w:t>
            </w:r>
          </w:p>
        </w:tc>
        <w:tc>
          <w:tcPr>
            <w:tcW w:w="1431"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法定办结时限</w:t>
            </w:r>
          </w:p>
        </w:tc>
        <w:tc>
          <w:tcPr>
            <w:tcW w:w="6963" w:type="dxa"/>
            <w:gridSpan w:val="3"/>
          </w:tcPr>
          <w:p w:rsidR="00472BE0" w:rsidRDefault="00472BE0">
            <w:pPr>
              <w:adjustRightInd w:val="0"/>
              <w:snapToGrid w:val="0"/>
              <w:spacing w:line="400" w:lineRule="exact"/>
              <w:ind w:firstLineChars="200" w:firstLine="420"/>
              <w:rPr>
                <w:rFonts w:ascii="宋体"/>
                <w:szCs w:val="21"/>
              </w:rPr>
            </w:pPr>
            <w:r>
              <w:rPr>
                <w:rFonts w:ascii="宋体" w:hint="eastAsia"/>
                <w:szCs w:val="21"/>
              </w:rPr>
              <w:t>60日。经本机关负责人批准，可以延长30日。需要继续延长的，报上一级行政主管机关批准。</w:t>
            </w:r>
          </w:p>
        </w:tc>
      </w:tr>
      <w:tr w:rsidR="00472BE0">
        <w:tc>
          <w:tcPr>
            <w:tcW w:w="560"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lastRenderedPageBreak/>
              <w:t>15</w:t>
            </w:r>
          </w:p>
        </w:tc>
        <w:tc>
          <w:tcPr>
            <w:tcW w:w="1431"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处罚流程</w:t>
            </w:r>
          </w:p>
        </w:tc>
        <w:tc>
          <w:tcPr>
            <w:tcW w:w="6963" w:type="dxa"/>
            <w:gridSpan w:val="3"/>
          </w:tcPr>
          <w:p w:rsidR="00472BE0" w:rsidRDefault="00472BE0">
            <w:pPr>
              <w:spacing w:line="400" w:lineRule="exact"/>
              <w:rPr>
                <w:rFonts w:ascii="宋体"/>
              </w:rPr>
            </w:pPr>
            <w:r>
              <w:rPr>
                <w:rFonts w:ascii="宋体" w:hint="eastAsia"/>
              </w:rPr>
              <w:t>详见附件。</w:t>
            </w:r>
          </w:p>
        </w:tc>
      </w:tr>
      <w:tr w:rsidR="00472BE0">
        <w:tc>
          <w:tcPr>
            <w:tcW w:w="560" w:type="dxa"/>
            <w:vAlign w:val="center"/>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16</w:t>
            </w:r>
          </w:p>
        </w:tc>
        <w:tc>
          <w:tcPr>
            <w:tcW w:w="1431" w:type="dxa"/>
            <w:vAlign w:val="center"/>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结果名称</w:t>
            </w:r>
          </w:p>
        </w:tc>
        <w:tc>
          <w:tcPr>
            <w:tcW w:w="6963" w:type="dxa"/>
            <w:gridSpan w:val="3"/>
            <w:vAlign w:val="center"/>
          </w:tcPr>
          <w:p w:rsidR="00472BE0" w:rsidRDefault="00472BE0">
            <w:pPr>
              <w:spacing w:line="400" w:lineRule="exact"/>
              <w:rPr>
                <w:rFonts w:ascii="宋体"/>
              </w:rPr>
            </w:pPr>
            <w:r>
              <w:rPr>
                <w:rFonts w:ascii="宋体" w:hint="eastAsia"/>
              </w:rPr>
              <w:t>行政处罚决定书。</w:t>
            </w:r>
          </w:p>
        </w:tc>
      </w:tr>
      <w:tr w:rsidR="00472BE0">
        <w:tc>
          <w:tcPr>
            <w:tcW w:w="560" w:type="dxa"/>
            <w:vAlign w:val="center"/>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17</w:t>
            </w:r>
          </w:p>
        </w:tc>
        <w:tc>
          <w:tcPr>
            <w:tcW w:w="1431" w:type="dxa"/>
            <w:vAlign w:val="center"/>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运行系统</w:t>
            </w:r>
          </w:p>
        </w:tc>
        <w:tc>
          <w:tcPr>
            <w:tcW w:w="6963" w:type="dxa"/>
            <w:gridSpan w:val="3"/>
            <w:vAlign w:val="center"/>
          </w:tcPr>
          <w:p w:rsidR="00472BE0" w:rsidRDefault="00472BE0">
            <w:pPr>
              <w:spacing w:line="400" w:lineRule="exact"/>
              <w:rPr>
                <w:rFonts w:ascii="宋体"/>
              </w:rPr>
            </w:pPr>
            <w:r>
              <w:rPr>
                <w:rFonts w:ascii="宋体" w:hint="eastAsia"/>
              </w:rPr>
              <w:t>无</w:t>
            </w:r>
          </w:p>
        </w:tc>
      </w:tr>
      <w:tr w:rsidR="00472BE0">
        <w:tc>
          <w:tcPr>
            <w:tcW w:w="560" w:type="dxa"/>
            <w:vAlign w:val="center"/>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18</w:t>
            </w:r>
          </w:p>
        </w:tc>
        <w:tc>
          <w:tcPr>
            <w:tcW w:w="1431" w:type="dxa"/>
            <w:vAlign w:val="center"/>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责任事项</w:t>
            </w:r>
          </w:p>
        </w:tc>
        <w:tc>
          <w:tcPr>
            <w:tcW w:w="6963" w:type="dxa"/>
            <w:gridSpan w:val="3"/>
          </w:tcPr>
          <w:p w:rsidR="007B0DBC" w:rsidRPr="007B0DBC" w:rsidRDefault="007B0DBC" w:rsidP="007B0DBC">
            <w:pPr>
              <w:spacing w:line="280" w:lineRule="exact"/>
              <w:rPr>
                <w:rFonts w:ascii="宋体"/>
              </w:rPr>
            </w:pPr>
            <w:r w:rsidRPr="007B0DBC">
              <w:rPr>
                <w:rFonts w:ascii="宋体" w:hint="eastAsia"/>
              </w:rPr>
              <w:t>1.立案阶段责任：在检查中发现或者接到举报，反映以欺骗、贿赂等不正当手段取得粮食收购资格许可行为和粮食经营者涂改、倒卖、出租、出借《粮食收购许可证》行为，予以审查，决定是否立案。</w:t>
            </w:r>
          </w:p>
          <w:p w:rsidR="007B0DBC" w:rsidRPr="007B0DBC" w:rsidRDefault="007B0DBC" w:rsidP="007B0DBC">
            <w:pPr>
              <w:spacing w:line="280" w:lineRule="exact"/>
              <w:rPr>
                <w:rFonts w:ascii="宋体"/>
              </w:rPr>
            </w:pPr>
            <w:r w:rsidRPr="007B0DBC">
              <w:rPr>
                <w:rFonts w:ascii="宋体" w:hint="eastAsia"/>
              </w:rPr>
              <w:t>2.调查阶段责任：对立案的案件，指定专人负责，与当事人有直接利害关系的予以回避。执法人员不得少于两人，调查时出示执法证件。询问或者检查制作笔录。尊重当事人陈述和申辩权利，充分听取当事人意见。保守国家或者商业秘密。</w:t>
            </w:r>
          </w:p>
          <w:p w:rsidR="007B0DBC" w:rsidRPr="007B0DBC" w:rsidRDefault="007B0DBC" w:rsidP="007B0DBC">
            <w:pPr>
              <w:spacing w:line="280" w:lineRule="exact"/>
              <w:rPr>
                <w:rFonts w:ascii="宋体"/>
              </w:rPr>
            </w:pPr>
            <w:r w:rsidRPr="007B0DBC">
              <w:rPr>
                <w:rFonts w:ascii="宋体" w:hint="eastAsia"/>
              </w:rPr>
              <w:t>3.审查阶段责任：对案件的违法事实、证据、调查取证程序、法律适用、处罚种类和幅度、当事人陈述和申辩的内容（包括事实、理由和证据）等调查结果进行审查。</w:t>
            </w:r>
          </w:p>
          <w:p w:rsidR="007B0DBC" w:rsidRPr="007B0DBC" w:rsidRDefault="007B0DBC" w:rsidP="007B0DBC">
            <w:pPr>
              <w:spacing w:line="280" w:lineRule="exact"/>
              <w:rPr>
                <w:rFonts w:ascii="宋体"/>
              </w:rPr>
            </w:pPr>
            <w:r w:rsidRPr="007B0DBC">
              <w:rPr>
                <w:rFonts w:ascii="宋体" w:hint="eastAsia"/>
              </w:rPr>
              <w:t>4.告知阶段责任：在作出行政处罚决定之前，告知当事人作出行政处罚决定的事实、理由及依据，并告知当事人依法享有的权利。</w:t>
            </w:r>
          </w:p>
          <w:p w:rsidR="007B0DBC" w:rsidRPr="007B0DBC" w:rsidRDefault="007B0DBC" w:rsidP="007B0DBC">
            <w:pPr>
              <w:spacing w:line="280" w:lineRule="exact"/>
              <w:rPr>
                <w:rFonts w:ascii="宋体"/>
              </w:rPr>
            </w:pPr>
            <w:r w:rsidRPr="007B0DBC">
              <w:rPr>
                <w:rFonts w:ascii="宋体" w:hint="eastAsia"/>
              </w:rPr>
              <w:t>5.决定阶段责任：根据审理情况决定是否予以行政处罚。依法需要给予行政处罚的，制作粮食行政处罚决定书，载明违法事实和证据、处罚依据和内容、申请行政复议或提起行政诉讼的途径和期限等内容。</w:t>
            </w:r>
          </w:p>
          <w:p w:rsidR="007B0DBC" w:rsidRPr="007B0DBC" w:rsidRDefault="007B0DBC" w:rsidP="007B0DBC">
            <w:pPr>
              <w:spacing w:line="280" w:lineRule="exact"/>
              <w:rPr>
                <w:rFonts w:ascii="宋体"/>
              </w:rPr>
            </w:pPr>
            <w:r w:rsidRPr="007B0DBC">
              <w:rPr>
                <w:rFonts w:ascii="宋体" w:hint="eastAsia"/>
              </w:rPr>
              <w:t>6.送达阶段责任：行政处罚决定书在宣告后当场交付当事人；当事人不在场的，在七日内依照民事诉讼法的有关规定，将行政处罚决定书送达当事人。</w:t>
            </w:r>
          </w:p>
          <w:p w:rsidR="007B0DBC" w:rsidRPr="007B0DBC" w:rsidRDefault="007B0DBC" w:rsidP="007B0DBC">
            <w:pPr>
              <w:spacing w:line="280" w:lineRule="exact"/>
              <w:rPr>
                <w:rFonts w:ascii="宋体"/>
              </w:rPr>
            </w:pPr>
            <w:r w:rsidRPr="007B0DBC">
              <w:rPr>
                <w:rFonts w:ascii="宋体" w:hint="eastAsia"/>
              </w:rPr>
              <w:t>7.执行阶段责任：督促当事人在法定期限内履行生效的行政处罚决定。当事人在法定期限内不申请行政复议或者提起行政诉讼，又不履行的，粮食部门可依法采取加处罚款、查封扣押或向人民法院申请强制执行等措施。</w:t>
            </w:r>
          </w:p>
          <w:p w:rsidR="007B0DBC" w:rsidRDefault="007B0DBC" w:rsidP="007B0DBC">
            <w:pPr>
              <w:spacing w:line="280" w:lineRule="exact"/>
              <w:rPr>
                <w:rFonts w:ascii="宋体"/>
              </w:rPr>
            </w:pPr>
            <w:r w:rsidRPr="007B0DBC">
              <w:rPr>
                <w:rFonts w:ascii="宋体" w:hint="eastAsia"/>
              </w:rPr>
              <w:t>8.其他法律法规规章文件规定应履行的责任。</w:t>
            </w:r>
          </w:p>
        </w:tc>
      </w:tr>
      <w:tr w:rsidR="00472BE0">
        <w:tc>
          <w:tcPr>
            <w:tcW w:w="560" w:type="dxa"/>
            <w:vAlign w:val="center"/>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19</w:t>
            </w:r>
          </w:p>
        </w:tc>
        <w:tc>
          <w:tcPr>
            <w:tcW w:w="1431" w:type="dxa"/>
            <w:vAlign w:val="center"/>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追责情形</w:t>
            </w:r>
          </w:p>
        </w:tc>
        <w:tc>
          <w:tcPr>
            <w:tcW w:w="6963" w:type="dxa"/>
            <w:gridSpan w:val="3"/>
          </w:tcPr>
          <w:p w:rsidR="007B0DBC" w:rsidRPr="007B0DBC" w:rsidRDefault="007B0DBC" w:rsidP="007B0DBC">
            <w:pPr>
              <w:spacing w:line="280" w:lineRule="exact"/>
              <w:rPr>
                <w:rFonts w:ascii="宋体"/>
              </w:rPr>
            </w:pPr>
            <w:r w:rsidRPr="007B0DBC">
              <w:rPr>
                <w:rFonts w:ascii="宋体" w:hint="eastAsia"/>
              </w:rPr>
              <w:t>因不履行或者不正确履行行政职责，有下列情形的，行政机关及相关工作人员应当承担相应责任：</w:t>
            </w:r>
          </w:p>
          <w:p w:rsidR="007B0DBC" w:rsidRPr="007B0DBC" w:rsidRDefault="007B0DBC" w:rsidP="007B0DBC">
            <w:pPr>
              <w:spacing w:line="280" w:lineRule="exact"/>
              <w:rPr>
                <w:rFonts w:ascii="宋体"/>
              </w:rPr>
            </w:pPr>
            <w:r w:rsidRPr="007B0DBC">
              <w:rPr>
                <w:rFonts w:ascii="宋体" w:hint="eastAsia"/>
              </w:rPr>
              <w:t>1.没有法定的行政处罚依据的；</w:t>
            </w:r>
          </w:p>
          <w:p w:rsidR="007B0DBC" w:rsidRPr="007B0DBC" w:rsidRDefault="007B0DBC" w:rsidP="007B0DBC">
            <w:pPr>
              <w:spacing w:line="280" w:lineRule="exact"/>
              <w:rPr>
                <w:rFonts w:ascii="宋体"/>
              </w:rPr>
            </w:pPr>
            <w:r w:rsidRPr="007B0DBC">
              <w:rPr>
                <w:rFonts w:ascii="宋体" w:hint="eastAsia"/>
              </w:rPr>
              <w:t>2.擅自改变行政处罚种类和幅度的；</w:t>
            </w:r>
          </w:p>
          <w:p w:rsidR="007B0DBC" w:rsidRPr="007B0DBC" w:rsidRDefault="007B0DBC" w:rsidP="007B0DBC">
            <w:pPr>
              <w:spacing w:line="280" w:lineRule="exact"/>
              <w:rPr>
                <w:rFonts w:ascii="宋体"/>
              </w:rPr>
            </w:pPr>
            <w:r w:rsidRPr="007B0DBC">
              <w:rPr>
                <w:rFonts w:ascii="宋体" w:hint="eastAsia"/>
              </w:rPr>
              <w:t>3.违反法定的行政处罚程序的；</w:t>
            </w:r>
          </w:p>
          <w:p w:rsidR="007B0DBC" w:rsidRPr="007B0DBC" w:rsidRDefault="007B0DBC" w:rsidP="007B0DBC">
            <w:pPr>
              <w:spacing w:line="280" w:lineRule="exact"/>
              <w:rPr>
                <w:rFonts w:ascii="宋体"/>
              </w:rPr>
            </w:pPr>
            <w:r w:rsidRPr="007B0DBC">
              <w:rPr>
                <w:rFonts w:ascii="宋体" w:hint="eastAsia"/>
              </w:rPr>
              <w:t>4.违反行政处罚关于委托处罚的规定的；</w:t>
            </w:r>
          </w:p>
          <w:p w:rsidR="007B0DBC" w:rsidRPr="007B0DBC" w:rsidRDefault="007B0DBC" w:rsidP="007B0DBC">
            <w:pPr>
              <w:spacing w:line="280" w:lineRule="exact"/>
              <w:rPr>
                <w:rFonts w:ascii="宋体"/>
              </w:rPr>
            </w:pPr>
            <w:r w:rsidRPr="007B0DBC">
              <w:rPr>
                <w:rFonts w:ascii="宋体" w:hint="eastAsia"/>
              </w:rPr>
              <w:t>5.自行收缴罚款的，将罚款截留、私分或者变相私分的，利用职务上的便利，索取或者收受他人财物、收缴罚款据为己有的；</w:t>
            </w:r>
          </w:p>
          <w:p w:rsidR="007B0DBC" w:rsidRPr="007B0DBC" w:rsidRDefault="007B0DBC" w:rsidP="007B0DBC">
            <w:pPr>
              <w:spacing w:line="280" w:lineRule="exact"/>
              <w:rPr>
                <w:rFonts w:ascii="宋体"/>
              </w:rPr>
            </w:pPr>
            <w:r w:rsidRPr="007B0DBC">
              <w:rPr>
                <w:rFonts w:ascii="宋体" w:hint="eastAsia"/>
              </w:rPr>
              <w:t>6.违法实行检查措施或者执行措施，给公民人身或者财产造成损害的；</w:t>
            </w:r>
          </w:p>
          <w:p w:rsidR="007B0DBC" w:rsidRPr="007B0DBC" w:rsidRDefault="007B0DBC" w:rsidP="007B0DBC">
            <w:pPr>
              <w:spacing w:line="280" w:lineRule="exact"/>
              <w:rPr>
                <w:rFonts w:ascii="宋体"/>
              </w:rPr>
            </w:pPr>
            <w:r w:rsidRPr="007B0DBC">
              <w:rPr>
                <w:rFonts w:ascii="宋体" w:hint="eastAsia"/>
              </w:rPr>
              <w:t>7.应当依法移交追究刑事责任，而未依法移交有权机关的；</w:t>
            </w:r>
          </w:p>
          <w:p w:rsidR="007B0DBC" w:rsidRPr="007B0DBC" w:rsidRDefault="007B0DBC" w:rsidP="007B0DBC">
            <w:pPr>
              <w:spacing w:line="280" w:lineRule="exact"/>
              <w:rPr>
                <w:rFonts w:ascii="宋体"/>
              </w:rPr>
            </w:pPr>
            <w:r w:rsidRPr="007B0DBC">
              <w:rPr>
                <w:rFonts w:ascii="宋体" w:hint="eastAsia"/>
              </w:rPr>
              <w:t>8.徇私舞弊、包庇纵容违法行为的；</w:t>
            </w:r>
          </w:p>
          <w:p w:rsidR="007B0DBC" w:rsidRPr="007B0DBC" w:rsidRDefault="007B0DBC" w:rsidP="007B0DBC">
            <w:pPr>
              <w:spacing w:line="280" w:lineRule="exact"/>
              <w:rPr>
                <w:rFonts w:ascii="宋体"/>
              </w:rPr>
            </w:pPr>
            <w:r w:rsidRPr="007B0DBC">
              <w:rPr>
                <w:rFonts w:ascii="宋体" w:hint="eastAsia"/>
              </w:rPr>
              <w:t>9.玩忽职守，对应当予以制止和处罚的违法行为不予制止、处罚，致使公民、法人或者其他组织的合法权益、公共利益和社会秩序遭受损害的；</w:t>
            </w:r>
          </w:p>
          <w:p w:rsidR="007B0DBC" w:rsidRPr="007B0DBC" w:rsidRDefault="007B0DBC" w:rsidP="007B0DBC">
            <w:pPr>
              <w:spacing w:line="280" w:lineRule="exact"/>
              <w:rPr>
                <w:rFonts w:ascii="宋体"/>
              </w:rPr>
            </w:pPr>
            <w:r w:rsidRPr="007B0DBC">
              <w:rPr>
                <w:rFonts w:ascii="宋体" w:hint="eastAsia"/>
              </w:rPr>
              <w:t>10.以欺骗、贿赂等不正当手段取得粮食收购资格许可行为和粮食经营者涂改、倒卖、出租、出借《粮食收购许可证》行为的；</w:t>
            </w:r>
          </w:p>
          <w:p w:rsidR="007B0DBC" w:rsidRPr="007B0DBC" w:rsidRDefault="007B0DBC" w:rsidP="007B0DBC">
            <w:pPr>
              <w:spacing w:line="280" w:lineRule="exact"/>
              <w:rPr>
                <w:rFonts w:ascii="宋体"/>
              </w:rPr>
            </w:pPr>
            <w:r w:rsidRPr="007B0DBC">
              <w:rPr>
                <w:rFonts w:ascii="宋体" w:hint="eastAsia"/>
              </w:rPr>
              <w:t>11.发现以欺骗、贿赂等不正当手段取得粮食收购资格许可行为和粮食经营者涂改、倒卖、出租、出借《粮食收购许可证》行为问题不及时纠正，或者不立即采取有效措施处理并按照规定报告的；</w:t>
            </w:r>
          </w:p>
          <w:p w:rsidR="007B0DBC" w:rsidRDefault="007B0DBC" w:rsidP="007B0DBC">
            <w:pPr>
              <w:spacing w:line="280" w:lineRule="exact"/>
              <w:rPr>
                <w:rFonts w:ascii="宋体"/>
              </w:rPr>
            </w:pPr>
            <w:r w:rsidRPr="007B0DBC">
              <w:rPr>
                <w:rFonts w:ascii="宋体" w:hint="eastAsia"/>
              </w:rPr>
              <w:t>12.其他违反法律法规规章文件规定的行为</w:t>
            </w:r>
          </w:p>
        </w:tc>
      </w:tr>
      <w:tr w:rsidR="00472BE0">
        <w:tc>
          <w:tcPr>
            <w:tcW w:w="560" w:type="dxa"/>
            <w:vAlign w:val="center"/>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20</w:t>
            </w:r>
          </w:p>
        </w:tc>
        <w:tc>
          <w:tcPr>
            <w:tcW w:w="1431" w:type="dxa"/>
            <w:vAlign w:val="center"/>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备注</w:t>
            </w:r>
          </w:p>
        </w:tc>
        <w:tc>
          <w:tcPr>
            <w:tcW w:w="6963" w:type="dxa"/>
            <w:gridSpan w:val="3"/>
          </w:tcPr>
          <w:p w:rsidR="00472BE0" w:rsidRDefault="00472BE0">
            <w:pPr>
              <w:rPr>
                <w:rFonts w:ascii="宋体"/>
              </w:rPr>
            </w:pPr>
          </w:p>
        </w:tc>
      </w:tr>
    </w:tbl>
    <w:p w:rsidR="00964DE0" w:rsidRDefault="00964DE0">
      <w:pPr>
        <w:spacing w:line="560" w:lineRule="exact"/>
        <w:jc w:val="center"/>
        <w:rPr>
          <w:rFonts w:ascii="方正小标宋简体" w:eastAsia="方正小标宋简体" w:hint="eastAsia"/>
          <w:sz w:val="44"/>
          <w:szCs w:val="44"/>
        </w:rPr>
      </w:pPr>
    </w:p>
    <w:p w:rsidR="00472BE0" w:rsidRDefault="00472BE0">
      <w:pPr>
        <w:spacing w:line="56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廉政风险点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8"/>
        <w:gridCol w:w="2976"/>
        <w:gridCol w:w="568"/>
        <w:gridCol w:w="3543"/>
        <w:gridCol w:w="2006"/>
      </w:tblGrid>
      <w:tr w:rsidR="00472BE0">
        <w:trPr>
          <w:trHeight w:val="1012"/>
          <w:jc w:val="center"/>
        </w:trPr>
        <w:tc>
          <w:tcPr>
            <w:tcW w:w="1158" w:type="dxa"/>
            <w:vAlign w:val="center"/>
          </w:tcPr>
          <w:p w:rsidR="00472BE0" w:rsidRDefault="00472BE0">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风险点</w:t>
            </w:r>
          </w:p>
          <w:p w:rsidR="00472BE0" w:rsidRDefault="00472BE0">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数量</w:t>
            </w:r>
          </w:p>
        </w:tc>
        <w:tc>
          <w:tcPr>
            <w:tcW w:w="2976" w:type="dxa"/>
            <w:vAlign w:val="center"/>
          </w:tcPr>
          <w:p w:rsidR="00472BE0" w:rsidRDefault="00472BE0">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表现形式</w:t>
            </w:r>
          </w:p>
        </w:tc>
        <w:tc>
          <w:tcPr>
            <w:tcW w:w="568" w:type="dxa"/>
            <w:vAlign w:val="center"/>
          </w:tcPr>
          <w:p w:rsidR="00472BE0" w:rsidRDefault="00472BE0">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等级</w:t>
            </w:r>
          </w:p>
        </w:tc>
        <w:tc>
          <w:tcPr>
            <w:tcW w:w="3543" w:type="dxa"/>
            <w:vAlign w:val="center"/>
          </w:tcPr>
          <w:p w:rsidR="00472BE0" w:rsidRDefault="00472BE0">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防控措施</w:t>
            </w:r>
          </w:p>
        </w:tc>
        <w:tc>
          <w:tcPr>
            <w:tcW w:w="2006" w:type="dxa"/>
            <w:vAlign w:val="center"/>
          </w:tcPr>
          <w:p w:rsidR="00472BE0" w:rsidRDefault="00472BE0">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责任人</w:t>
            </w:r>
          </w:p>
        </w:tc>
      </w:tr>
      <w:tr w:rsidR="00472BE0">
        <w:trPr>
          <w:trHeight w:val="2031"/>
          <w:jc w:val="center"/>
        </w:trPr>
        <w:tc>
          <w:tcPr>
            <w:tcW w:w="1158" w:type="dxa"/>
            <w:vMerge w:val="restart"/>
            <w:vAlign w:val="center"/>
          </w:tcPr>
          <w:p w:rsidR="00472BE0" w:rsidRDefault="00472BE0">
            <w:pPr>
              <w:spacing w:line="360" w:lineRule="exact"/>
              <w:jc w:val="center"/>
              <w:rPr>
                <w:rFonts w:ascii="宋体"/>
                <w:szCs w:val="21"/>
              </w:rPr>
            </w:pPr>
            <w:r>
              <w:rPr>
                <w:rFonts w:ascii="宋体" w:hint="eastAsia"/>
                <w:szCs w:val="21"/>
              </w:rPr>
              <w:t>4</w:t>
            </w:r>
          </w:p>
        </w:tc>
        <w:tc>
          <w:tcPr>
            <w:tcW w:w="2976" w:type="dxa"/>
            <w:vAlign w:val="center"/>
          </w:tcPr>
          <w:p w:rsidR="00472BE0" w:rsidRDefault="00472BE0">
            <w:pPr>
              <w:spacing w:line="400" w:lineRule="exact"/>
              <w:rPr>
                <w:rFonts w:ascii="宋体"/>
                <w:szCs w:val="21"/>
              </w:rPr>
            </w:pPr>
            <w:r>
              <w:rPr>
                <w:rFonts w:ascii="宋体" w:hint="eastAsia"/>
                <w:bCs/>
                <w:szCs w:val="21"/>
              </w:rPr>
              <w:t>1.受理立案环节：</w:t>
            </w:r>
            <w:r>
              <w:rPr>
                <w:rFonts w:ascii="宋体" w:hint="eastAsia"/>
                <w:szCs w:val="21"/>
              </w:rPr>
              <w:t xml:space="preserve">未经批准擅自决定受理或立案；收受好处，徇私舞弊，应立案不立案；玩忽职守，不能立案的立案；超越职权，擅自销案等。  </w:t>
            </w:r>
          </w:p>
        </w:tc>
        <w:tc>
          <w:tcPr>
            <w:tcW w:w="568" w:type="dxa"/>
            <w:vAlign w:val="center"/>
          </w:tcPr>
          <w:p w:rsidR="00472BE0" w:rsidRDefault="00472BE0">
            <w:pPr>
              <w:spacing w:line="400" w:lineRule="exact"/>
              <w:jc w:val="center"/>
              <w:rPr>
                <w:rFonts w:ascii="宋体"/>
                <w:szCs w:val="21"/>
              </w:rPr>
            </w:pPr>
            <w:r>
              <w:rPr>
                <w:rFonts w:ascii="宋体" w:hint="eastAsia"/>
                <w:szCs w:val="21"/>
              </w:rPr>
              <w:t>中</w:t>
            </w:r>
          </w:p>
        </w:tc>
        <w:tc>
          <w:tcPr>
            <w:tcW w:w="3543" w:type="dxa"/>
            <w:vAlign w:val="center"/>
          </w:tcPr>
          <w:p w:rsidR="00472BE0" w:rsidRDefault="00472BE0">
            <w:pPr>
              <w:spacing w:line="400" w:lineRule="exact"/>
              <w:rPr>
                <w:rFonts w:ascii="宋体"/>
                <w:szCs w:val="21"/>
              </w:rPr>
            </w:pPr>
            <w:r>
              <w:rPr>
                <w:rFonts w:ascii="宋体" w:hint="eastAsia"/>
                <w:szCs w:val="21"/>
              </w:rPr>
              <w:t>严格执行《行政处罚法》等规定。建立查处案件台帐，定期进行检查；严格按照行政处罚事项受理、立案的有关规定办理；严格按照法规程序进行监督。</w:t>
            </w:r>
          </w:p>
        </w:tc>
        <w:tc>
          <w:tcPr>
            <w:tcW w:w="2006" w:type="dxa"/>
            <w:vAlign w:val="center"/>
          </w:tcPr>
          <w:p w:rsidR="00472BE0" w:rsidRDefault="00472BE0">
            <w:pPr>
              <w:spacing w:line="400" w:lineRule="exact"/>
              <w:ind w:firstLineChars="200" w:firstLine="420"/>
              <w:jc w:val="left"/>
              <w:rPr>
                <w:rFonts w:ascii="宋体"/>
                <w:szCs w:val="21"/>
              </w:rPr>
            </w:pPr>
            <w:r>
              <w:rPr>
                <w:rFonts w:ascii="宋体" w:hint="eastAsia"/>
                <w:szCs w:val="21"/>
              </w:rPr>
              <w:t>科室负责人、案件承办人</w:t>
            </w:r>
          </w:p>
          <w:p w:rsidR="00472BE0" w:rsidRDefault="00472BE0">
            <w:pPr>
              <w:spacing w:line="400" w:lineRule="exact"/>
              <w:ind w:firstLineChars="200" w:firstLine="420"/>
              <w:jc w:val="left"/>
              <w:rPr>
                <w:rFonts w:ascii="宋体"/>
                <w:color w:val="FF0000"/>
                <w:szCs w:val="18"/>
              </w:rPr>
            </w:pPr>
          </w:p>
        </w:tc>
      </w:tr>
      <w:tr w:rsidR="00472BE0">
        <w:trPr>
          <w:jc w:val="center"/>
        </w:trPr>
        <w:tc>
          <w:tcPr>
            <w:tcW w:w="1158" w:type="dxa"/>
            <w:vMerge/>
          </w:tcPr>
          <w:p w:rsidR="00472BE0" w:rsidRDefault="00472BE0"/>
        </w:tc>
        <w:tc>
          <w:tcPr>
            <w:tcW w:w="2976" w:type="dxa"/>
            <w:vAlign w:val="center"/>
          </w:tcPr>
          <w:p w:rsidR="00472BE0" w:rsidRDefault="00472BE0" w:rsidP="00472BE0">
            <w:pPr>
              <w:spacing w:line="360" w:lineRule="exact"/>
              <w:rPr>
                <w:rFonts w:ascii="宋体"/>
                <w:szCs w:val="21"/>
              </w:rPr>
            </w:pPr>
            <w:r>
              <w:rPr>
                <w:rFonts w:ascii="宋体" w:hint="eastAsia"/>
                <w:bCs/>
                <w:szCs w:val="21"/>
              </w:rPr>
              <w:t>2调查取证环节：</w:t>
            </w:r>
            <w:r>
              <w:rPr>
                <w:rFonts w:ascii="宋体" w:hint="eastAsia"/>
                <w:szCs w:val="21"/>
              </w:rPr>
              <w:t xml:space="preserve">无故拖延案件调查取证；违反办案程序，在调查或者进行检查时，执法人员少于两人，没有向当事人或者有关人员出示证件，不履行告知、回避义务；利用职务之便向行政相对人索取、收受贿赂，谋取不正当利益。 </w:t>
            </w:r>
          </w:p>
        </w:tc>
        <w:tc>
          <w:tcPr>
            <w:tcW w:w="568" w:type="dxa"/>
            <w:vAlign w:val="center"/>
          </w:tcPr>
          <w:p w:rsidR="00472BE0" w:rsidRDefault="00472BE0">
            <w:pPr>
              <w:spacing w:line="400" w:lineRule="exact"/>
              <w:jc w:val="center"/>
              <w:rPr>
                <w:rFonts w:ascii="宋体"/>
                <w:szCs w:val="21"/>
              </w:rPr>
            </w:pPr>
            <w:r>
              <w:rPr>
                <w:rFonts w:ascii="宋体" w:hint="eastAsia"/>
                <w:szCs w:val="21"/>
              </w:rPr>
              <w:t>中</w:t>
            </w:r>
          </w:p>
        </w:tc>
        <w:tc>
          <w:tcPr>
            <w:tcW w:w="3543" w:type="dxa"/>
            <w:vAlign w:val="center"/>
          </w:tcPr>
          <w:p w:rsidR="00472BE0" w:rsidRDefault="00472BE0">
            <w:pPr>
              <w:spacing w:line="400" w:lineRule="exact"/>
              <w:rPr>
                <w:rFonts w:ascii="宋体" w:cs="宋体"/>
                <w:color w:val="333333"/>
                <w:szCs w:val="21"/>
              </w:rPr>
            </w:pPr>
            <w:r>
              <w:rPr>
                <w:rFonts w:ascii="宋体" w:hint="eastAsia"/>
                <w:szCs w:val="21"/>
              </w:rPr>
              <w:t>严格依照《粮食流通管理条例》《粮食流通监督检查暂行办法》等粮食法规规章办理案件。严格按法定程序进行调查取证；建立问责机制，对违反规定的人员严肃处理。</w:t>
            </w:r>
          </w:p>
        </w:tc>
        <w:tc>
          <w:tcPr>
            <w:tcW w:w="2006" w:type="dxa"/>
            <w:vAlign w:val="center"/>
          </w:tcPr>
          <w:p w:rsidR="00472BE0" w:rsidRDefault="00472BE0">
            <w:pPr>
              <w:spacing w:line="400" w:lineRule="exact"/>
              <w:ind w:firstLineChars="200" w:firstLine="420"/>
              <w:jc w:val="left"/>
              <w:rPr>
                <w:rFonts w:ascii="宋体"/>
                <w:szCs w:val="21"/>
              </w:rPr>
            </w:pPr>
            <w:r>
              <w:rPr>
                <w:rFonts w:ascii="宋体" w:hint="eastAsia"/>
                <w:szCs w:val="21"/>
              </w:rPr>
              <w:t>科室负责人、案件承办人</w:t>
            </w:r>
          </w:p>
          <w:p w:rsidR="00472BE0" w:rsidRDefault="00472BE0">
            <w:pPr>
              <w:spacing w:line="400" w:lineRule="exact"/>
              <w:ind w:firstLineChars="200" w:firstLine="420"/>
              <w:jc w:val="left"/>
              <w:rPr>
                <w:rFonts w:ascii="宋体"/>
                <w:szCs w:val="21"/>
              </w:rPr>
            </w:pPr>
          </w:p>
        </w:tc>
      </w:tr>
      <w:tr w:rsidR="00472BE0">
        <w:trPr>
          <w:jc w:val="center"/>
        </w:trPr>
        <w:tc>
          <w:tcPr>
            <w:tcW w:w="1158" w:type="dxa"/>
            <w:vMerge/>
          </w:tcPr>
          <w:p w:rsidR="00472BE0" w:rsidRDefault="00472BE0"/>
        </w:tc>
        <w:tc>
          <w:tcPr>
            <w:tcW w:w="2976" w:type="dxa"/>
            <w:vAlign w:val="center"/>
          </w:tcPr>
          <w:p w:rsidR="00472BE0" w:rsidRDefault="00472BE0">
            <w:pPr>
              <w:spacing w:line="400" w:lineRule="exact"/>
              <w:rPr>
                <w:rFonts w:ascii="宋体"/>
                <w:szCs w:val="21"/>
              </w:rPr>
            </w:pPr>
            <w:r>
              <w:rPr>
                <w:rFonts w:ascii="宋体" w:hint="eastAsia"/>
                <w:bCs/>
                <w:szCs w:val="21"/>
              </w:rPr>
              <w:t>3.审核决定环节：</w:t>
            </w:r>
            <w:r>
              <w:rPr>
                <w:rFonts w:ascii="宋体" w:hint="eastAsia"/>
                <w:color w:val="333333"/>
                <w:szCs w:val="21"/>
              </w:rPr>
              <w:t xml:space="preserve"> </w:t>
            </w:r>
            <w:r>
              <w:rPr>
                <w:rFonts w:ascii="宋体" w:hint="eastAsia"/>
                <w:szCs w:val="21"/>
              </w:rPr>
              <w:t>接受他人请求、收受他人好处，网开一面，为违法当事人说情，干扰办案；随意行使自由裁量权；违反办案程序或造成错案、假案引起复议、行政诉讼被撤销或败诉。没有认真审查案件，造成审批和实际处理不一致。</w:t>
            </w:r>
          </w:p>
        </w:tc>
        <w:tc>
          <w:tcPr>
            <w:tcW w:w="568" w:type="dxa"/>
            <w:vAlign w:val="center"/>
          </w:tcPr>
          <w:p w:rsidR="00472BE0" w:rsidRDefault="00472BE0">
            <w:pPr>
              <w:spacing w:line="400" w:lineRule="exact"/>
              <w:jc w:val="center"/>
              <w:rPr>
                <w:rFonts w:ascii="宋体"/>
                <w:szCs w:val="21"/>
              </w:rPr>
            </w:pPr>
            <w:r>
              <w:rPr>
                <w:rFonts w:ascii="宋体" w:hint="eastAsia"/>
                <w:szCs w:val="21"/>
              </w:rPr>
              <w:t>中</w:t>
            </w:r>
          </w:p>
        </w:tc>
        <w:tc>
          <w:tcPr>
            <w:tcW w:w="3543" w:type="dxa"/>
            <w:vAlign w:val="center"/>
          </w:tcPr>
          <w:p w:rsidR="00472BE0" w:rsidRDefault="00472BE0" w:rsidP="00472BE0">
            <w:pPr>
              <w:spacing w:line="360" w:lineRule="exact"/>
              <w:rPr>
                <w:rFonts w:ascii="宋体"/>
                <w:szCs w:val="21"/>
              </w:rPr>
            </w:pPr>
            <w:r>
              <w:rPr>
                <w:rFonts w:ascii="宋体" w:hint="eastAsia"/>
                <w:szCs w:val="21"/>
              </w:rPr>
              <w:t>坚持以事实为依据，以法律为准绳的原则，听取当事人的陈述和申辩；</w:t>
            </w:r>
            <w:r>
              <w:rPr>
                <w:rFonts w:ascii="宋体" w:hint="eastAsia"/>
                <w:color w:val="333333"/>
                <w:szCs w:val="21"/>
              </w:rPr>
              <w:t>严</w:t>
            </w:r>
            <w:r>
              <w:rPr>
                <w:rFonts w:ascii="宋体" w:hint="eastAsia"/>
                <w:szCs w:val="21"/>
              </w:rPr>
              <w:t>格层级审批制度，认真审核；坚持处罚意见承办案件科室集体合议制度，坚持少数服从多数的原则；</w:t>
            </w:r>
            <w:r>
              <w:rPr>
                <w:rStyle w:val="info1"/>
                <w:rFonts w:ascii="宋体" w:hint="eastAsia"/>
              </w:rPr>
              <w:t>对情节复杂或者重大违法行为给予行政处罚的，粮食行政机关负责人应当集体讨论决定；</w:t>
            </w:r>
            <w:r>
              <w:rPr>
                <w:rFonts w:ascii="宋体" w:hint="eastAsia"/>
                <w:szCs w:val="21"/>
              </w:rPr>
              <w:t>严格按照法定程序，作出公正的处罚决定。对案卷进行抽查评查，加强对处罚实施过程的监督，加强政务公开。</w:t>
            </w:r>
          </w:p>
        </w:tc>
        <w:tc>
          <w:tcPr>
            <w:tcW w:w="2006" w:type="dxa"/>
            <w:vAlign w:val="center"/>
          </w:tcPr>
          <w:p w:rsidR="00472BE0" w:rsidRDefault="00472BE0">
            <w:pPr>
              <w:spacing w:line="400" w:lineRule="exact"/>
              <w:ind w:firstLineChars="200" w:firstLine="420"/>
              <w:jc w:val="left"/>
              <w:rPr>
                <w:rFonts w:ascii="宋体"/>
                <w:szCs w:val="21"/>
              </w:rPr>
            </w:pPr>
            <w:r>
              <w:rPr>
                <w:rFonts w:ascii="宋体" w:hint="eastAsia"/>
                <w:szCs w:val="21"/>
              </w:rPr>
              <w:t>市粮食局负责人、科室负责人、案件承办人</w:t>
            </w:r>
          </w:p>
          <w:p w:rsidR="00472BE0" w:rsidRDefault="00472BE0">
            <w:pPr>
              <w:spacing w:line="400" w:lineRule="exact"/>
              <w:ind w:firstLineChars="200" w:firstLine="420"/>
              <w:jc w:val="left"/>
              <w:rPr>
                <w:rFonts w:ascii="宋体"/>
                <w:szCs w:val="21"/>
              </w:rPr>
            </w:pPr>
          </w:p>
        </w:tc>
      </w:tr>
      <w:tr w:rsidR="00472BE0">
        <w:trPr>
          <w:jc w:val="center"/>
        </w:trPr>
        <w:tc>
          <w:tcPr>
            <w:tcW w:w="1158" w:type="dxa"/>
            <w:vMerge/>
          </w:tcPr>
          <w:p w:rsidR="00472BE0" w:rsidRDefault="00472BE0"/>
        </w:tc>
        <w:tc>
          <w:tcPr>
            <w:tcW w:w="2976" w:type="dxa"/>
            <w:vAlign w:val="center"/>
          </w:tcPr>
          <w:p w:rsidR="00472BE0" w:rsidRDefault="00472BE0">
            <w:pPr>
              <w:spacing w:line="400" w:lineRule="exact"/>
              <w:rPr>
                <w:rFonts w:ascii="宋体"/>
                <w:szCs w:val="21"/>
              </w:rPr>
            </w:pPr>
            <w:r>
              <w:rPr>
                <w:rFonts w:ascii="宋体" w:hint="eastAsia"/>
                <w:bCs/>
                <w:szCs w:val="21"/>
              </w:rPr>
              <w:t>4.送达执行环节：</w:t>
            </w:r>
            <w:r>
              <w:rPr>
                <w:rFonts w:ascii="宋体" w:hint="eastAsia"/>
                <w:szCs w:val="21"/>
              </w:rPr>
              <w:t xml:space="preserve">未按规定送达；截留、私分或者变相私分罚款、没收违法所得或者没收非法财物拍卖的款项。 </w:t>
            </w:r>
          </w:p>
        </w:tc>
        <w:tc>
          <w:tcPr>
            <w:tcW w:w="568" w:type="dxa"/>
            <w:vAlign w:val="center"/>
          </w:tcPr>
          <w:p w:rsidR="00472BE0" w:rsidRDefault="00472BE0">
            <w:pPr>
              <w:spacing w:line="400" w:lineRule="exact"/>
              <w:jc w:val="center"/>
              <w:rPr>
                <w:rFonts w:ascii="宋体"/>
                <w:szCs w:val="21"/>
              </w:rPr>
            </w:pPr>
            <w:r>
              <w:rPr>
                <w:rFonts w:ascii="宋体" w:hint="eastAsia"/>
                <w:szCs w:val="21"/>
              </w:rPr>
              <w:t>中</w:t>
            </w:r>
          </w:p>
        </w:tc>
        <w:tc>
          <w:tcPr>
            <w:tcW w:w="3543" w:type="dxa"/>
            <w:vAlign w:val="center"/>
          </w:tcPr>
          <w:p w:rsidR="00472BE0" w:rsidRDefault="00472BE0">
            <w:pPr>
              <w:spacing w:line="400" w:lineRule="exact"/>
              <w:rPr>
                <w:rFonts w:ascii="宋体"/>
                <w:szCs w:val="21"/>
              </w:rPr>
            </w:pPr>
            <w:r>
              <w:rPr>
                <w:rFonts w:ascii="宋体" w:hint="eastAsia"/>
                <w:szCs w:val="21"/>
              </w:rPr>
              <w:t xml:space="preserve">严格按照《行政处罚法》的规定送达和执行。对被处罚人逾期不履行或拒绝履行行政处罚的，必须按照有关规定履行强制执行申请的职责。对涉嫌犯罪的应当移送公安司法部门。 </w:t>
            </w:r>
          </w:p>
        </w:tc>
        <w:tc>
          <w:tcPr>
            <w:tcW w:w="2006" w:type="dxa"/>
            <w:vAlign w:val="center"/>
          </w:tcPr>
          <w:p w:rsidR="00472BE0" w:rsidRDefault="00472BE0">
            <w:pPr>
              <w:spacing w:line="400" w:lineRule="exact"/>
              <w:ind w:firstLineChars="200" w:firstLine="420"/>
              <w:jc w:val="left"/>
              <w:rPr>
                <w:rFonts w:ascii="宋体"/>
                <w:szCs w:val="21"/>
              </w:rPr>
            </w:pPr>
            <w:r>
              <w:rPr>
                <w:rFonts w:ascii="宋体" w:hint="eastAsia"/>
                <w:szCs w:val="21"/>
              </w:rPr>
              <w:t>科室负责人、案件承办人</w:t>
            </w:r>
          </w:p>
          <w:p w:rsidR="00472BE0" w:rsidRDefault="00472BE0">
            <w:pPr>
              <w:spacing w:line="400" w:lineRule="exact"/>
              <w:ind w:firstLineChars="200" w:firstLine="420"/>
              <w:jc w:val="left"/>
              <w:rPr>
                <w:rFonts w:ascii="宋体"/>
                <w:szCs w:val="21"/>
              </w:rPr>
            </w:pPr>
          </w:p>
        </w:tc>
      </w:tr>
    </w:tbl>
    <w:p w:rsidR="00472BE0" w:rsidRDefault="00472BE0">
      <w:pPr>
        <w:spacing w:line="500" w:lineRule="exact"/>
        <w:ind w:leftChars="-104" w:left="1062" w:hangingChars="400" w:hanging="1280"/>
        <w:rPr>
          <w:rFonts w:ascii="仿宋_GB2312" w:eastAsia="仿宋_GB2312"/>
          <w:sz w:val="32"/>
          <w:szCs w:val="28"/>
        </w:rPr>
      </w:pPr>
      <w:r>
        <w:rPr>
          <w:rFonts w:ascii="仿宋_GB2312" w:eastAsia="仿宋_GB2312" w:hint="eastAsia"/>
          <w:sz w:val="32"/>
          <w:szCs w:val="28"/>
        </w:rPr>
        <w:t>附件：对以欺骗、贿赂等不正当手段取得粮食收购资格许可行为和粮食经营者涂改、倒卖、出租、出借《粮食收购许可证》行为的处罚流程图</w:t>
      </w:r>
    </w:p>
    <w:p w:rsidR="00472BE0" w:rsidRDefault="00472BE0">
      <w:pPr>
        <w:spacing w:line="570" w:lineRule="exact"/>
        <w:rPr>
          <w:rFonts w:ascii="黑体" w:eastAsia="黑体"/>
          <w:sz w:val="32"/>
          <w:szCs w:val="32"/>
        </w:rPr>
      </w:pPr>
      <w:r>
        <w:rPr>
          <w:rFonts w:ascii="黑体" w:eastAsia="黑体" w:hint="eastAsia"/>
          <w:sz w:val="32"/>
          <w:szCs w:val="32"/>
        </w:rPr>
        <w:lastRenderedPageBreak/>
        <w:t>附件</w:t>
      </w:r>
    </w:p>
    <w:p w:rsidR="00472BE0" w:rsidRDefault="00472BE0">
      <w:pPr>
        <w:adjustRightInd w:val="0"/>
        <w:snapToGrid w:val="0"/>
        <w:spacing w:line="560" w:lineRule="exact"/>
        <w:jc w:val="center"/>
        <w:rPr>
          <w:rFonts w:ascii="方正小标宋简体" w:eastAsia="方正小标宋简体" w:hint="eastAsia"/>
          <w:bCs/>
          <w:kern w:val="0"/>
          <w:sz w:val="44"/>
          <w:szCs w:val="32"/>
        </w:rPr>
      </w:pPr>
      <w:r>
        <w:rPr>
          <w:rFonts w:ascii="方正小标宋简体" w:eastAsia="方正小标宋简体" w:hint="eastAsia"/>
          <w:bCs/>
          <w:kern w:val="0"/>
          <w:sz w:val="44"/>
          <w:szCs w:val="32"/>
        </w:rPr>
        <w:t>对以欺骗、贿赂等不正当手段取得粮食收购资格许可行为和粮食经营者涂改、倒卖、出租、出借《粮食收购许可证》行为的处罚流程图</w:t>
      </w:r>
    </w:p>
    <w:p w:rsidR="00964DE0" w:rsidRDefault="00964DE0">
      <w:pPr>
        <w:adjustRightInd w:val="0"/>
        <w:snapToGrid w:val="0"/>
        <w:spacing w:line="570" w:lineRule="exact"/>
        <w:rPr>
          <w:rFonts w:ascii="仿宋" w:eastAsia="仿宋" w:hint="eastAsia"/>
          <w:sz w:val="32"/>
          <w:szCs w:val="32"/>
        </w:rPr>
      </w:pPr>
    </w:p>
    <w:p w:rsidR="00472BE0" w:rsidRDefault="00E103CF">
      <w:pPr>
        <w:adjustRightInd w:val="0"/>
        <w:snapToGrid w:val="0"/>
        <w:spacing w:line="570" w:lineRule="exact"/>
        <w:rPr>
          <w:rFonts w:ascii="仿宋" w:eastAsia="仿宋"/>
          <w:sz w:val="32"/>
          <w:szCs w:val="32"/>
        </w:rPr>
      </w:pPr>
      <w:r>
        <w:rPr>
          <w:rFonts w:ascii="仿宋" w:eastAsia="仿宋"/>
          <w:sz w:val="32"/>
          <w:szCs w:val="32"/>
        </w:rPr>
        <w:pict>
          <v:rect id="_x0000_s1026" style="position:absolute;left:0;text-align:left;margin-left:256.75pt;margin-top:8.55pt;width:124.1pt;height:34.35pt;z-index:251313152">
            <v:textbox>
              <w:txbxContent>
                <w:p w:rsidR="00442F40" w:rsidRDefault="00442F40">
                  <w:pPr>
                    <w:spacing w:line="420" w:lineRule="exact"/>
                    <w:jc w:val="center"/>
                  </w:pPr>
                  <w:r>
                    <w:rPr>
                      <w:rFonts w:hint="eastAsia"/>
                    </w:rPr>
                    <w:t>举报投诉</w:t>
                  </w:r>
                </w:p>
              </w:txbxContent>
            </v:textbox>
          </v:rect>
        </w:pict>
      </w:r>
      <w:r>
        <w:rPr>
          <w:rFonts w:ascii="仿宋" w:eastAsia="仿宋"/>
          <w:sz w:val="32"/>
          <w:szCs w:val="32"/>
        </w:rPr>
        <w:pict>
          <v:rect id="_x0000_s1027" style="position:absolute;left:0;text-align:left;margin-left:1in;margin-top:8.15pt;width:124.1pt;height:34.35pt;z-index:251312128">
            <v:textbox>
              <w:txbxContent>
                <w:p w:rsidR="00442F40" w:rsidRDefault="00442F40">
                  <w:pPr>
                    <w:spacing w:line="420" w:lineRule="exact"/>
                    <w:jc w:val="center"/>
                    <w:rPr>
                      <w:rFonts w:ascii="宋体"/>
                    </w:rPr>
                  </w:pPr>
                  <w:r>
                    <w:rPr>
                      <w:rFonts w:ascii="宋体" w:hint="eastAsia"/>
                    </w:rPr>
                    <w:t>日常监督检查</w:t>
                  </w:r>
                </w:p>
              </w:txbxContent>
            </v:textbox>
          </v:rect>
        </w:pict>
      </w:r>
    </w:p>
    <w:p w:rsidR="00472BE0" w:rsidRDefault="00E103CF">
      <w:pPr>
        <w:adjustRightInd w:val="0"/>
        <w:snapToGrid w:val="0"/>
        <w:spacing w:line="570" w:lineRule="exact"/>
        <w:rPr>
          <w:rFonts w:ascii="仿宋" w:eastAsia="仿宋"/>
        </w:rPr>
      </w:pPr>
      <w:r w:rsidRPr="00E103CF">
        <w:rPr>
          <w:rFonts w:ascii="仿宋" w:eastAsia="仿宋"/>
          <w:sz w:val="32"/>
          <w:szCs w:val="32"/>
        </w:rPr>
        <w:pict>
          <v:line id="_x0000_s1028" style="position:absolute;left:0;text-align:left;z-index:251327488" from="318.45pt,14.65pt" to="318.5pt,33.95pt"/>
        </w:pict>
      </w:r>
      <w:r w:rsidRPr="00E103CF">
        <w:rPr>
          <w:rFonts w:ascii="仿宋" w:eastAsia="仿宋"/>
          <w:sz w:val="32"/>
          <w:szCs w:val="32"/>
        </w:rPr>
        <w:pict>
          <v:line id="_x0000_s1029" style="position:absolute;left:0;text-align:left;z-index:251326464" from="133.85pt,14.5pt" to="133.9pt,33.8pt"/>
        </w:pict>
      </w:r>
      <w:r w:rsidRPr="00E103CF">
        <w:rPr>
          <w:rFonts w:ascii="仿宋" w:eastAsia="仿宋"/>
          <w:sz w:val="32"/>
          <w:szCs w:val="32"/>
        </w:rPr>
        <w:pict>
          <v:line id="_x0000_s1030" style="position:absolute;left:0;text-align:left;z-index:251311104" from="121.4pt,382.05pt" to="121.45pt,433.65pt">
            <v:stroke endarrow="block"/>
          </v:line>
        </w:pict>
      </w:r>
      <w:r w:rsidR="00472BE0">
        <w:rPr>
          <w:rFonts w:ascii="仿宋" w:eastAsia="仿宋" w:hint="eastAsia"/>
        </w:rPr>
        <w:t xml:space="preserve"> </w:t>
      </w:r>
    </w:p>
    <w:p w:rsidR="00472BE0" w:rsidRDefault="00E103CF">
      <w:pPr>
        <w:adjustRightInd w:val="0"/>
        <w:snapToGrid w:val="0"/>
        <w:spacing w:line="570" w:lineRule="exact"/>
        <w:jc w:val="center"/>
        <w:rPr>
          <w:sz w:val="32"/>
          <w:szCs w:val="32"/>
        </w:rPr>
      </w:pPr>
      <w:r>
        <w:rPr>
          <w:sz w:val="32"/>
          <w:szCs w:val="32"/>
        </w:rPr>
        <w:pict>
          <v:shapetype id="_x0000_t202" coordsize="21600,21600" o:spt="202" path="m,l,21600r21600,l21600,xe">
            <v:stroke joinstyle="miter"/>
            <v:path gradientshapeok="t" o:connecttype="rect"/>
          </v:shapetype>
          <v:shape id="_x0000_s1031" type="#_x0000_t202" style="position:absolute;left:0;text-align:left;margin-left:170.35pt;margin-top:20.05pt;width:100.2pt;height:34.35pt;z-index:251338752">
            <v:textbox>
              <w:txbxContent>
                <w:p w:rsidR="00442F40" w:rsidRDefault="00442F40">
                  <w:pPr>
                    <w:jc w:val="center"/>
                    <w:rPr>
                      <w:szCs w:val="30"/>
                    </w:rPr>
                  </w:pPr>
                  <w:r>
                    <w:rPr>
                      <w:rFonts w:hint="eastAsia"/>
                      <w:szCs w:val="30"/>
                    </w:rPr>
                    <w:t>审查</w:t>
                  </w:r>
                  <w:r>
                    <w:rPr>
                      <w:szCs w:val="30"/>
                    </w:rPr>
                    <w:t>核实</w:t>
                  </w:r>
                </w:p>
              </w:txbxContent>
            </v:textbox>
          </v:shape>
        </w:pict>
      </w:r>
      <w:r>
        <w:rPr>
          <w:sz w:val="32"/>
          <w:szCs w:val="32"/>
        </w:rPr>
        <w:pict>
          <v:line id="_x0000_s1032" style="position:absolute;left:0;text-align:left;z-index:251325440" from="133.4pt,5.4pt" to="317.65pt,5.4pt"/>
        </w:pict>
      </w:r>
      <w:r>
        <w:rPr>
          <w:sz w:val="32"/>
          <w:szCs w:val="32"/>
        </w:rPr>
        <w:pict>
          <v:line id="_x0000_s1033" style="position:absolute;left:0;text-align:left;z-index:251322368" from="221.25pt,5.9pt" to="221.3pt,20.05pt">
            <v:stroke endarrow="block"/>
          </v:line>
        </w:pict>
      </w:r>
      <w:r w:rsidR="00472BE0">
        <w:rPr>
          <w:sz w:val="32"/>
          <w:szCs w:val="32"/>
        </w:rPr>
        <w:t xml:space="preserve"> </w:t>
      </w:r>
    </w:p>
    <w:p w:rsidR="00472BE0" w:rsidRDefault="00E103CF">
      <w:pPr>
        <w:spacing w:line="570" w:lineRule="exact"/>
        <w:rPr>
          <w:sz w:val="32"/>
          <w:szCs w:val="32"/>
        </w:rPr>
      </w:pPr>
      <w:r>
        <w:rPr>
          <w:sz w:val="32"/>
          <w:szCs w:val="32"/>
        </w:rPr>
        <w:pict>
          <v:line id="_x0000_s1034" style="position:absolute;left:0;text-align:left;z-index:251329536" from="270.55pt,11.15pt" to="317.9pt,11.15pt"/>
        </w:pict>
      </w:r>
      <w:r>
        <w:rPr>
          <w:sz w:val="32"/>
          <w:szCs w:val="32"/>
        </w:rPr>
        <w:pict>
          <v:line id="_x0000_s1035" style="position:absolute;left:0;text-align:left;z-index:251328512" from="110.8pt,10.75pt" to="170.35pt,10.75pt"/>
        </w:pict>
      </w:r>
      <w:r>
        <w:rPr>
          <w:sz w:val="32"/>
          <w:szCs w:val="32"/>
        </w:rPr>
        <w:pict>
          <v:line id="_x0000_s1036" style="position:absolute;left:0;text-align:left;flip:x;z-index:251321344" from="318.45pt,10.7pt" to="318.5pt,31.95pt">
            <v:stroke endarrow="block"/>
          </v:line>
        </w:pict>
      </w:r>
      <w:r>
        <w:rPr>
          <w:sz w:val="32"/>
          <w:szCs w:val="32"/>
        </w:rPr>
        <w:pict>
          <v:line id="_x0000_s1037" style="position:absolute;left:0;text-align:left;z-index:251320320" from="110.25pt,10.55pt" to="110.3pt,34.15pt">
            <v:stroke endarrow="block"/>
          </v:line>
        </w:pict>
      </w:r>
    </w:p>
    <w:p w:rsidR="00472BE0" w:rsidRDefault="00E103CF">
      <w:pPr>
        <w:spacing w:line="570" w:lineRule="exact"/>
        <w:rPr>
          <w:sz w:val="32"/>
          <w:szCs w:val="32"/>
        </w:rPr>
      </w:pPr>
      <w:r>
        <w:rPr>
          <w:sz w:val="32"/>
          <w:szCs w:val="32"/>
        </w:rPr>
        <w:pict>
          <v:rect id="_x0000_s1038" style="position:absolute;left:0;text-align:left;margin-left:279.3pt;margin-top:4.3pt;width:74.95pt;height:26.6pt;z-index:251318272">
            <v:textbox>
              <w:txbxContent>
                <w:p w:rsidR="00442F40" w:rsidRDefault="00442F40">
                  <w:pPr>
                    <w:jc w:val="center"/>
                    <w:rPr>
                      <w:sz w:val="24"/>
                    </w:rPr>
                  </w:pPr>
                  <w:r>
                    <w:rPr>
                      <w:rFonts w:hint="eastAsia"/>
                    </w:rPr>
                    <w:t>不予立案</w:t>
                  </w:r>
                </w:p>
              </w:txbxContent>
            </v:textbox>
          </v:rect>
        </w:pict>
      </w:r>
      <w:r>
        <w:rPr>
          <w:sz w:val="32"/>
          <w:szCs w:val="32"/>
        </w:rPr>
        <w:pict>
          <v:rect id="_x0000_s1039" style="position:absolute;left:0;text-align:left;margin-left:72.8pt;margin-top:6.65pt;width:75.85pt;height:27.4pt;z-index:251314176">
            <v:textbox>
              <w:txbxContent>
                <w:p w:rsidR="00442F40" w:rsidRDefault="00442F40">
                  <w:pPr>
                    <w:jc w:val="center"/>
                  </w:pPr>
                  <w:r>
                    <w:rPr>
                      <w:rFonts w:hint="eastAsia"/>
                    </w:rPr>
                    <w:t>立案</w:t>
                  </w:r>
                </w:p>
              </w:txbxContent>
            </v:textbox>
          </v:rect>
        </w:pict>
      </w:r>
    </w:p>
    <w:p w:rsidR="00472BE0" w:rsidRDefault="00E103CF">
      <w:pPr>
        <w:spacing w:line="570" w:lineRule="exact"/>
        <w:rPr>
          <w:sz w:val="32"/>
          <w:szCs w:val="32"/>
        </w:rPr>
      </w:pPr>
      <w:r>
        <w:rPr>
          <w:sz w:val="32"/>
          <w:szCs w:val="32"/>
        </w:rPr>
        <w:pict>
          <v:shape id="_x0000_s1040" type="#_x0000_t202" style="position:absolute;left:0;text-align:left;margin-left:250.35pt;margin-top:19.25pt;width:187.05pt;height:40.7pt;z-index:251337728;mso-wrap-distance-left:7.05pt;mso-wrap-distance-top:7.05pt;mso-wrap-distance-right:7.05pt;mso-wrap-distance-bottom:7.05pt" strokeweight=".5pt">
            <v:textbox inset="2.8pt,2.8pt,2.8pt,2.8pt">
              <w:txbxContent>
                <w:p w:rsidR="00442F40" w:rsidRDefault="00442F40">
                  <w:pPr>
                    <w:jc w:val="left"/>
                  </w:pPr>
                  <w:r>
                    <w:rPr>
                      <w:rFonts w:hint="eastAsia"/>
                    </w:rPr>
                    <w:t>告知当事人并说明理由，告知提起行政复议或行政诉讼的权力</w:t>
                  </w:r>
                </w:p>
              </w:txbxContent>
            </v:textbox>
          </v:shape>
        </w:pict>
      </w:r>
      <w:r>
        <w:rPr>
          <w:sz w:val="32"/>
          <w:szCs w:val="32"/>
        </w:rPr>
        <w:pict>
          <v:shapetype id="_x0000_t32" coordsize="21600,21600" o:spt="32" o:oned="t" path="m,l21600,21600e" filled="f">
            <v:path arrowok="t" fillok="f" o:connecttype="none"/>
            <o:lock v:ext="edit" shapetype="t"/>
          </v:shapetype>
          <v:shape id="_x0000_s1041" type="#_x0000_t32" style="position:absolute;left:0;text-align:left;margin-left:317.65pt;margin-top:2.4pt;width:.05pt;height:16.85pt;z-index:251336704;mso-wrap-distance-left:7.05pt;mso-wrap-distance-top:7.05pt;mso-wrap-distance-right:7.05pt;mso-wrap-distance-bottom:7.05pt" o:connectortype="straight" strokeweight="1pt">
            <v:stroke endarrow="block"/>
          </v:shape>
        </w:pict>
      </w:r>
      <w:r>
        <w:rPr>
          <w:sz w:val="32"/>
          <w:szCs w:val="32"/>
        </w:rPr>
        <w:pict>
          <v:line id="_x0000_s1042" style="position:absolute;left:0;text-align:left;z-index:251319296" from="110.55pt,5.25pt" to="110.6pt,103.9pt">
            <v:stroke endarrow="block"/>
          </v:line>
        </w:pict>
      </w:r>
    </w:p>
    <w:p w:rsidR="00472BE0" w:rsidRDefault="00472BE0">
      <w:pPr>
        <w:spacing w:line="570" w:lineRule="exact"/>
        <w:rPr>
          <w:sz w:val="32"/>
          <w:szCs w:val="32"/>
        </w:rPr>
      </w:pPr>
    </w:p>
    <w:p w:rsidR="00472BE0" w:rsidRDefault="00472BE0">
      <w:pPr>
        <w:spacing w:line="570" w:lineRule="exact"/>
        <w:rPr>
          <w:sz w:val="32"/>
          <w:szCs w:val="32"/>
        </w:rPr>
      </w:pPr>
    </w:p>
    <w:p w:rsidR="00472BE0" w:rsidRDefault="00E103CF">
      <w:pPr>
        <w:spacing w:line="570" w:lineRule="exact"/>
        <w:rPr>
          <w:sz w:val="32"/>
          <w:szCs w:val="32"/>
        </w:rPr>
      </w:pPr>
      <w:r>
        <w:rPr>
          <w:sz w:val="32"/>
          <w:szCs w:val="32"/>
        </w:rPr>
        <w:pict>
          <v:rect id="_x0000_s1043" style="position:absolute;left:0;text-align:left;margin-left:209.85pt;margin-top:5.35pt;width:243.5pt;height:55.85pt;z-index:251316224">
            <v:textbox>
              <w:txbxContent>
                <w:p w:rsidR="00442F40" w:rsidRDefault="00442F40">
                  <w:pPr>
                    <w:spacing w:line="320" w:lineRule="exact"/>
                    <w:jc w:val="left"/>
                  </w:pPr>
                  <w:r>
                    <w:rPr>
                      <w:rFonts w:hint="eastAsia"/>
                    </w:rPr>
                    <w:t>作出行政处罚决定之前，应当告知当事人作出行政处罚决定的事实、理由及依据，并告知当事人依法享有的权利。</w:t>
                  </w:r>
                </w:p>
              </w:txbxContent>
            </v:textbox>
          </v:rect>
        </w:pict>
      </w:r>
      <w:r>
        <w:rPr>
          <w:sz w:val="32"/>
          <w:szCs w:val="32"/>
        </w:rPr>
        <w:pict>
          <v:rect id="_x0000_s1044" style="position:absolute;left:0;text-align:left;margin-left:66.5pt;margin-top:19.8pt;width:89.35pt;height:30.05pt;z-index:251315200">
            <v:textbox>
              <w:txbxContent>
                <w:p w:rsidR="00442F40" w:rsidRDefault="00442F40">
                  <w:pPr>
                    <w:jc w:val="center"/>
                  </w:pPr>
                  <w:r>
                    <w:rPr>
                      <w:rFonts w:hint="eastAsia"/>
                    </w:rPr>
                    <w:t>调查取证</w:t>
                  </w:r>
                </w:p>
              </w:txbxContent>
            </v:textbox>
          </v:rect>
        </w:pict>
      </w:r>
    </w:p>
    <w:p w:rsidR="00472BE0" w:rsidRDefault="00E103CF">
      <w:pPr>
        <w:spacing w:line="570" w:lineRule="exact"/>
        <w:rPr>
          <w:sz w:val="32"/>
          <w:szCs w:val="32"/>
        </w:rPr>
      </w:pPr>
      <w:r>
        <w:rPr>
          <w:sz w:val="32"/>
          <w:szCs w:val="32"/>
        </w:rPr>
        <w:pict>
          <v:line id="_x0000_s1045" style="position:absolute;left:0;text-align:left;rotation:270;z-index:251335680" from="183.8pt,-17.85pt" to="183.8pt,30.55pt">
            <v:stroke endarrow="block"/>
          </v:line>
        </w:pict>
      </w:r>
      <w:r>
        <w:rPr>
          <w:sz w:val="32"/>
          <w:szCs w:val="32"/>
        </w:rPr>
        <w:pict>
          <v:line id="_x0000_s1046" style="position:absolute;left:0;text-align:left;z-index:251332608" from="109.2pt,21.4pt" to="109.25pt,61.1pt"/>
        </w:pict>
      </w:r>
    </w:p>
    <w:p w:rsidR="00472BE0" w:rsidRDefault="00E103CF">
      <w:pPr>
        <w:spacing w:line="570" w:lineRule="exact"/>
        <w:rPr>
          <w:sz w:val="32"/>
          <w:szCs w:val="32"/>
        </w:rPr>
      </w:pPr>
      <w:r>
        <w:rPr>
          <w:sz w:val="32"/>
          <w:szCs w:val="32"/>
        </w:rPr>
        <w:pict>
          <v:line id="_x0000_s1047" style="position:absolute;left:0;text-align:left;z-index:251333632" from="332.4pt,3.95pt" to="332.45pt,32.3pt"/>
        </w:pict>
      </w:r>
    </w:p>
    <w:p w:rsidR="00472BE0" w:rsidRDefault="00E103CF">
      <w:pPr>
        <w:spacing w:line="570" w:lineRule="exact"/>
        <w:rPr>
          <w:sz w:val="32"/>
          <w:szCs w:val="32"/>
        </w:rPr>
      </w:pPr>
      <w:r>
        <w:rPr>
          <w:sz w:val="32"/>
          <w:szCs w:val="32"/>
        </w:rPr>
        <w:pict>
          <v:line id="_x0000_s1048" style="position:absolute;left:0;text-align:left;z-index:251330560" from="109.55pt,3.4pt" to="333pt,3.4pt"/>
        </w:pict>
      </w:r>
      <w:r>
        <w:rPr>
          <w:sz w:val="32"/>
          <w:szCs w:val="32"/>
        </w:rPr>
        <w:pict>
          <v:line id="_x0000_s1049" style="position:absolute;left:0;text-align:left;z-index:251323392" from="223.15pt,4.15pt" to="223.2pt,27.75pt">
            <v:stroke endarrow="block"/>
          </v:line>
        </w:pict>
      </w:r>
      <w:r>
        <w:rPr>
          <w:sz w:val="32"/>
          <w:szCs w:val="32"/>
        </w:rPr>
        <w:pict>
          <v:rect id="_x0000_s1050" style="position:absolute;left:0;text-align:left;margin-left:87.5pt;margin-top:27.55pt;width:269.7pt;height:49.45pt;z-index:251317248">
            <v:textbox>
              <w:txbxContent>
                <w:p w:rsidR="00442F40" w:rsidRDefault="00442F40">
                  <w:pPr>
                    <w:spacing w:line="320" w:lineRule="exact"/>
                    <w:jc w:val="center"/>
                  </w:pPr>
                  <w:r>
                    <w:rPr>
                      <w:rFonts w:hint="eastAsia"/>
                    </w:rPr>
                    <w:t>对案件事实和适用法律问题进行认定，依法作出行政处罚决定，制作处罚决定书</w:t>
                  </w:r>
                </w:p>
              </w:txbxContent>
            </v:textbox>
          </v:rect>
        </w:pict>
      </w:r>
    </w:p>
    <w:p w:rsidR="00472BE0" w:rsidRDefault="00472BE0">
      <w:pPr>
        <w:spacing w:line="570" w:lineRule="exact"/>
        <w:rPr>
          <w:sz w:val="32"/>
          <w:szCs w:val="32"/>
        </w:rPr>
      </w:pPr>
    </w:p>
    <w:p w:rsidR="00472BE0" w:rsidRDefault="00E103CF">
      <w:pPr>
        <w:spacing w:line="570" w:lineRule="exact"/>
        <w:rPr>
          <w:sz w:val="32"/>
          <w:szCs w:val="32"/>
        </w:rPr>
      </w:pPr>
      <w:r>
        <w:rPr>
          <w:sz w:val="32"/>
          <w:szCs w:val="32"/>
        </w:rPr>
        <w:pict>
          <v:line id="_x0000_s1051" style="position:absolute;left:0;text-align:left;z-index:251334656" from="222.55pt,19.75pt" to="222.6pt,39.6pt"/>
        </w:pict>
      </w:r>
    </w:p>
    <w:p w:rsidR="00472BE0" w:rsidRDefault="00E103CF">
      <w:pPr>
        <w:spacing w:line="570" w:lineRule="exact"/>
        <w:rPr>
          <w:sz w:val="32"/>
          <w:szCs w:val="32"/>
        </w:rPr>
      </w:pPr>
      <w:r>
        <w:rPr>
          <w:sz w:val="32"/>
          <w:szCs w:val="32"/>
        </w:rPr>
        <w:pict>
          <v:line id="_x0000_s1052" style="position:absolute;left:0;text-align:left;z-index:251331584" from="123.15pt,11.05pt" to="338.6pt,11.05pt"/>
        </w:pict>
      </w:r>
      <w:r>
        <w:rPr>
          <w:sz w:val="32"/>
          <w:szCs w:val="32"/>
        </w:rPr>
        <w:pict>
          <v:line id="_x0000_s1053" style="position:absolute;left:0;text-align:left;z-index:251324416" from="337.8pt,11.35pt" to="337.85pt,66.65pt">
            <v:stroke endarrow="block"/>
          </v:line>
        </w:pict>
      </w:r>
    </w:p>
    <w:p w:rsidR="00472BE0" w:rsidRDefault="00472BE0">
      <w:pPr>
        <w:spacing w:line="570" w:lineRule="exact"/>
        <w:rPr>
          <w:sz w:val="32"/>
          <w:szCs w:val="32"/>
        </w:rPr>
      </w:pPr>
    </w:p>
    <w:p w:rsidR="00472BE0" w:rsidRDefault="00E103CF">
      <w:pPr>
        <w:spacing w:line="570" w:lineRule="exact"/>
        <w:rPr>
          <w:sz w:val="32"/>
          <w:szCs w:val="32"/>
        </w:rPr>
      </w:pPr>
      <w:r>
        <w:rPr>
          <w:sz w:val="32"/>
          <w:szCs w:val="32"/>
        </w:rPr>
        <w:pict>
          <v:shape id="_x0000_s1054" type="#_x0000_t202" style="position:absolute;left:0;text-align:left;margin-left:289.35pt;margin-top:9.65pt;width:107.45pt;height:40.65pt;z-index:251340800;mso-wrap-distance-left:7.05pt;mso-wrap-distance-top:7.05pt;mso-wrap-distance-right:7.05pt;mso-wrap-distance-bottom:7.05pt" strokeweight=".5pt">
            <v:textbox inset="2.8pt,2.8pt,2.8pt,2.8pt">
              <w:txbxContent>
                <w:p w:rsidR="00442F40" w:rsidRDefault="00442F40">
                  <w:pPr>
                    <w:jc w:val="center"/>
                  </w:pPr>
                  <w:r>
                    <w:rPr>
                      <w:rFonts w:hint="eastAsia"/>
                    </w:rPr>
                    <w:t>依法公开</w:t>
                  </w:r>
                </w:p>
                <w:p w:rsidR="00442F40" w:rsidRDefault="00442F40"/>
              </w:txbxContent>
            </v:textbox>
          </v:shape>
        </w:pict>
      </w:r>
      <w:r>
        <w:rPr>
          <w:sz w:val="32"/>
          <w:szCs w:val="32"/>
        </w:rPr>
        <w:pict>
          <v:shape id="_x0000_s1055" type="#_x0000_t202" style="position:absolute;left:0;text-align:left;margin-left:38.85pt;margin-top:6.15pt;width:153.95pt;height:63.7pt;z-index:251339776;mso-wrap-distance-left:7.05pt;mso-wrap-distance-top:7.05pt;mso-wrap-distance-right:7.05pt;mso-wrap-distance-bottom:7.05pt" strokeweight=".25pt">
            <v:textbox inset="2.8pt,2.8pt,2.8pt,2.8pt">
              <w:txbxContent>
                <w:p w:rsidR="00442F40" w:rsidRDefault="00442F40">
                  <w:pPr>
                    <w:spacing w:line="320" w:lineRule="exact"/>
                  </w:pPr>
                  <w:r>
                    <w:rPr>
                      <w:rFonts w:hint="eastAsia"/>
                    </w:rPr>
                    <w:t>处罚决定书送达当事人，并告知依法申请复议、提起行政诉讼的权利</w:t>
                  </w:r>
                </w:p>
                <w:p w:rsidR="00442F40" w:rsidRDefault="00442F40"/>
              </w:txbxContent>
            </v:textbox>
          </v:shape>
        </w:pict>
      </w:r>
    </w:p>
    <w:p w:rsidR="00472BE0" w:rsidRDefault="00472BE0">
      <w:pPr>
        <w:spacing w:line="570" w:lineRule="exact"/>
        <w:rPr>
          <w:rFonts w:ascii="宋体" w:cs="宋体"/>
          <w:sz w:val="32"/>
          <w:szCs w:val="32"/>
        </w:rPr>
      </w:pPr>
    </w:p>
    <w:p w:rsidR="00472BE0" w:rsidRDefault="00472BE0">
      <w:pPr>
        <w:jc w:val="center"/>
        <w:rPr>
          <w:b/>
          <w:sz w:val="32"/>
          <w:szCs w:val="32"/>
        </w:rPr>
      </w:pPr>
    </w:p>
    <w:p w:rsidR="00472BE0" w:rsidRPr="005575A7" w:rsidRDefault="00472BE0" w:rsidP="005575A7">
      <w:pPr>
        <w:numPr>
          <w:ilvl w:val="0"/>
          <w:numId w:val="1"/>
        </w:numPr>
        <w:spacing w:line="560" w:lineRule="exact"/>
        <w:jc w:val="center"/>
        <w:rPr>
          <w:rFonts w:ascii="方正小标宋简体" w:eastAsia="方正小标宋简体"/>
          <w:bCs/>
          <w:sz w:val="36"/>
          <w:szCs w:val="36"/>
        </w:rPr>
      </w:pPr>
      <w:r w:rsidRPr="00472BE0">
        <w:rPr>
          <w:rFonts w:ascii="方正小标宋简体" w:eastAsia="方正小标宋简体" w:hint="eastAsia"/>
          <w:bCs/>
          <w:sz w:val="36"/>
          <w:szCs w:val="36"/>
        </w:rPr>
        <w:lastRenderedPageBreak/>
        <w:t>对粮食收购者未执行国家粮食质量标准的</w:t>
      </w:r>
      <w:r w:rsidRPr="005575A7">
        <w:rPr>
          <w:rFonts w:ascii="方正小标宋简体" w:eastAsia="方正小标宋简体" w:hint="eastAsia"/>
          <w:bCs/>
          <w:sz w:val="36"/>
          <w:szCs w:val="36"/>
        </w:rPr>
        <w:t>处罚</w:t>
      </w:r>
    </w:p>
    <w:p w:rsidR="00472BE0" w:rsidRDefault="00472BE0">
      <w:pPr>
        <w:jc w:val="cente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7"/>
        <w:gridCol w:w="1404"/>
        <w:gridCol w:w="1486"/>
        <w:gridCol w:w="5572"/>
      </w:tblGrid>
      <w:tr w:rsidR="00472BE0" w:rsidTr="00563AEB">
        <w:trPr>
          <w:trHeight w:val="533"/>
        </w:trPr>
        <w:tc>
          <w:tcPr>
            <w:tcW w:w="587"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w:t>
            </w:r>
          </w:p>
        </w:tc>
        <w:tc>
          <w:tcPr>
            <w:tcW w:w="1404"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事项类型</w:t>
            </w:r>
          </w:p>
        </w:tc>
        <w:tc>
          <w:tcPr>
            <w:tcW w:w="7058" w:type="dxa"/>
            <w:gridSpan w:val="2"/>
          </w:tcPr>
          <w:p w:rsidR="00472BE0" w:rsidRDefault="00472BE0">
            <w:pPr>
              <w:spacing w:line="400" w:lineRule="exact"/>
              <w:rPr>
                <w:rFonts w:ascii="宋体"/>
              </w:rPr>
            </w:pPr>
            <w:r>
              <w:rPr>
                <w:rFonts w:ascii="宋体" w:hint="eastAsia"/>
              </w:rPr>
              <w:t>行政处罚</w:t>
            </w:r>
          </w:p>
        </w:tc>
      </w:tr>
      <w:tr w:rsidR="00472BE0" w:rsidTr="00563AEB">
        <w:trPr>
          <w:trHeight w:val="569"/>
        </w:trPr>
        <w:tc>
          <w:tcPr>
            <w:tcW w:w="587"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2</w:t>
            </w:r>
          </w:p>
        </w:tc>
        <w:tc>
          <w:tcPr>
            <w:tcW w:w="1404"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基本编码</w:t>
            </w:r>
          </w:p>
        </w:tc>
        <w:tc>
          <w:tcPr>
            <w:tcW w:w="7058" w:type="dxa"/>
            <w:gridSpan w:val="2"/>
          </w:tcPr>
          <w:p w:rsidR="00472BE0" w:rsidRDefault="00472BE0">
            <w:pPr>
              <w:spacing w:line="400" w:lineRule="exact"/>
              <w:rPr>
                <w:rFonts w:ascii="宋体"/>
              </w:rPr>
            </w:pPr>
          </w:p>
        </w:tc>
      </w:tr>
      <w:tr w:rsidR="00472BE0" w:rsidTr="00563AEB">
        <w:trPr>
          <w:trHeight w:val="548"/>
        </w:trPr>
        <w:tc>
          <w:tcPr>
            <w:tcW w:w="587"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3</w:t>
            </w:r>
          </w:p>
        </w:tc>
        <w:tc>
          <w:tcPr>
            <w:tcW w:w="1404"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实施编码</w:t>
            </w:r>
          </w:p>
        </w:tc>
        <w:tc>
          <w:tcPr>
            <w:tcW w:w="7058" w:type="dxa"/>
            <w:gridSpan w:val="2"/>
          </w:tcPr>
          <w:p w:rsidR="00472BE0" w:rsidRDefault="00472BE0">
            <w:pPr>
              <w:spacing w:line="400" w:lineRule="exact"/>
              <w:rPr>
                <w:rFonts w:ascii="宋体"/>
              </w:rPr>
            </w:pPr>
          </w:p>
        </w:tc>
      </w:tr>
      <w:tr w:rsidR="00472BE0" w:rsidTr="00563AEB">
        <w:trPr>
          <w:trHeight w:val="595"/>
        </w:trPr>
        <w:tc>
          <w:tcPr>
            <w:tcW w:w="587" w:type="dxa"/>
            <w:vMerge w:val="restart"/>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4</w:t>
            </w:r>
          </w:p>
        </w:tc>
        <w:tc>
          <w:tcPr>
            <w:tcW w:w="1404" w:type="dxa"/>
            <w:vMerge w:val="restart"/>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事项名称</w:t>
            </w:r>
          </w:p>
        </w:tc>
        <w:tc>
          <w:tcPr>
            <w:tcW w:w="1486"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主项名称</w:t>
            </w:r>
          </w:p>
        </w:tc>
        <w:tc>
          <w:tcPr>
            <w:tcW w:w="5572" w:type="dxa"/>
          </w:tcPr>
          <w:p w:rsidR="00472BE0" w:rsidRDefault="00472BE0">
            <w:pPr>
              <w:spacing w:line="400" w:lineRule="exact"/>
            </w:pPr>
            <w:r>
              <w:rPr>
                <w:rFonts w:hint="eastAsia"/>
              </w:rPr>
              <w:t>对粮食收购者未执行国家粮食质量标准的处罚</w:t>
            </w:r>
          </w:p>
        </w:tc>
      </w:tr>
      <w:tr w:rsidR="00472BE0" w:rsidTr="00563AEB">
        <w:trPr>
          <w:trHeight w:val="522"/>
        </w:trPr>
        <w:tc>
          <w:tcPr>
            <w:tcW w:w="587" w:type="dxa"/>
            <w:vMerge/>
          </w:tcPr>
          <w:p w:rsidR="00472BE0" w:rsidRDefault="00472BE0"/>
        </w:tc>
        <w:tc>
          <w:tcPr>
            <w:tcW w:w="1404" w:type="dxa"/>
            <w:vMerge/>
          </w:tcPr>
          <w:p w:rsidR="00472BE0" w:rsidRDefault="00472BE0"/>
        </w:tc>
        <w:tc>
          <w:tcPr>
            <w:tcW w:w="1486"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子项名称</w:t>
            </w:r>
          </w:p>
        </w:tc>
        <w:tc>
          <w:tcPr>
            <w:tcW w:w="5572" w:type="dxa"/>
          </w:tcPr>
          <w:p w:rsidR="00472BE0" w:rsidRDefault="00472BE0">
            <w:pPr>
              <w:spacing w:line="400" w:lineRule="exact"/>
              <w:rPr>
                <w:rFonts w:ascii="宋体"/>
              </w:rPr>
            </w:pPr>
          </w:p>
        </w:tc>
      </w:tr>
      <w:tr w:rsidR="00472BE0" w:rsidTr="00563AEB">
        <w:trPr>
          <w:trHeight w:val="566"/>
        </w:trPr>
        <w:tc>
          <w:tcPr>
            <w:tcW w:w="587"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5</w:t>
            </w:r>
          </w:p>
        </w:tc>
        <w:tc>
          <w:tcPr>
            <w:tcW w:w="1404"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实施主体</w:t>
            </w:r>
          </w:p>
        </w:tc>
        <w:tc>
          <w:tcPr>
            <w:tcW w:w="7058" w:type="dxa"/>
            <w:gridSpan w:val="2"/>
          </w:tcPr>
          <w:p w:rsidR="00472BE0" w:rsidRDefault="00472BE0">
            <w:pPr>
              <w:spacing w:line="400" w:lineRule="exact"/>
              <w:rPr>
                <w:rFonts w:ascii="宋体"/>
              </w:rPr>
            </w:pPr>
            <w:r>
              <w:rPr>
                <w:rFonts w:ascii="宋体" w:hint="eastAsia"/>
              </w:rPr>
              <w:t>柳州市粮食局</w:t>
            </w:r>
          </w:p>
        </w:tc>
      </w:tr>
      <w:tr w:rsidR="00472BE0">
        <w:tc>
          <w:tcPr>
            <w:tcW w:w="587"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6</w:t>
            </w:r>
          </w:p>
        </w:tc>
        <w:tc>
          <w:tcPr>
            <w:tcW w:w="1404"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实施主体性质</w:t>
            </w:r>
          </w:p>
        </w:tc>
        <w:tc>
          <w:tcPr>
            <w:tcW w:w="7058" w:type="dxa"/>
            <w:gridSpan w:val="2"/>
          </w:tcPr>
          <w:p w:rsidR="00472BE0" w:rsidRDefault="00472BE0">
            <w:pPr>
              <w:spacing w:line="400" w:lineRule="exact"/>
              <w:rPr>
                <w:rFonts w:ascii="宋体"/>
              </w:rPr>
            </w:pPr>
            <w:r>
              <w:rPr>
                <w:rFonts w:ascii="宋体" w:hint="eastAsia"/>
              </w:rPr>
              <w:t>法定机关</w:t>
            </w:r>
          </w:p>
        </w:tc>
      </w:tr>
      <w:tr w:rsidR="00472BE0" w:rsidTr="00563AEB">
        <w:trPr>
          <w:trHeight w:val="458"/>
        </w:trPr>
        <w:tc>
          <w:tcPr>
            <w:tcW w:w="587"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7</w:t>
            </w:r>
          </w:p>
        </w:tc>
        <w:tc>
          <w:tcPr>
            <w:tcW w:w="1404"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承办机构</w:t>
            </w:r>
          </w:p>
        </w:tc>
        <w:tc>
          <w:tcPr>
            <w:tcW w:w="7058" w:type="dxa"/>
            <w:gridSpan w:val="2"/>
          </w:tcPr>
          <w:p w:rsidR="00472BE0" w:rsidRDefault="00472BE0">
            <w:pPr>
              <w:spacing w:line="400" w:lineRule="exact"/>
              <w:rPr>
                <w:rFonts w:ascii="宋体"/>
              </w:rPr>
            </w:pPr>
            <w:r>
              <w:rPr>
                <w:rFonts w:ascii="宋体" w:hint="eastAsia"/>
              </w:rPr>
              <w:t>柳州市粮食局监督检查科</w:t>
            </w:r>
          </w:p>
        </w:tc>
      </w:tr>
      <w:tr w:rsidR="00472BE0" w:rsidTr="00563AEB">
        <w:trPr>
          <w:trHeight w:val="542"/>
        </w:trPr>
        <w:tc>
          <w:tcPr>
            <w:tcW w:w="587" w:type="dxa"/>
            <w:vMerge w:val="restart"/>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8</w:t>
            </w:r>
          </w:p>
        </w:tc>
        <w:tc>
          <w:tcPr>
            <w:tcW w:w="1404" w:type="dxa"/>
            <w:vMerge w:val="restart"/>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咨询及监督电话</w:t>
            </w:r>
          </w:p>
        </w:tc>
        <w:tc>
          <w:tcPr>
            <w:tcW w:w="1486"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咨询电话</w:t>
            </w:r>
          </w:p>
        </w:tc>
        <w:tc>
          <w:tcPr>
            <w:tcW w:w="5572" w:type="dxa"/>
          </w:tcPr>
          <w:p w:rsidR="00472BE0" w:rsidRDefault="00472BE0">
            <w:pPr>
              <w:spacing w:line="400" w:lineRule="exact"/>
              <w:rPr>
                <w:rFonts w:ascii="宋体"/>
              </w:rPr>
            </w:pPr>
            <w:r>
              <w:rPr>
                <w:rFonts w:ascii="宋体" w:hint="eastAsia"/>
              </w:rPr>
              <w:t>0772-2824202</w:t>
            </w:r>
          </w:p>
        </w:tc>
      </w:tr>
      <w:tr w:rsidR="00472BE0" w:rsidTr="00563AEB">
        <w:trPr>
          <w:trHeight w:val="542"/>
        </w:trPr>
        <w:tc>
          <w:tcPr>
            <w:tcW w:w="587" w:type="dxa"/>
            <w:vMerge/>
          </w:tcPr>
          <w:p w:rsidR="00472BE0" w:rsidRDefault="00472BE0"/>
        </w:tc>
        <w:tc>
          <w:tcPr>
            <w:tcW w:w="1404" w:type="dxa"/>
            <w:vMerge/>
          </w:tcPr>
          <w:p w:rsidR="00472BE0" w:rsidRDefault="00472BE0"/>
        </w:tc>
        <w:tc>
          <w:tcPr>
            <w:tcW w:w="1486"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监督电话</w:t>
            </w:r>
          </w:p>
        </w:tc>
        <w:tc>
          <w:tcPr>
            <w:tcW w:w="5572" w:type="dxa"/>
          </w:tcPr>
          <w:p w:rsidR="00472BE0" w:rsidRDefault="00472BE0">
            <w:pPr>
              <w:spacing w:line="400" w:lineRule="exact"/>
              <w:rPr>
                <w:rFonts w:ascii="宋体"/>
              </w:rPr>
            </w:pPr>
            <w:r>
              <w:rPr>
                <w:rFonts w:ascii="宋体" w:hint="eastAsia"/>
              </w:rPr>
              <w:t>0772－2823613</w:t>
            </w:r>
          </w:p>
        </w:tc>
      </w:tr>
      <w:tr w:rsidR="00472BE0" w:rsidTr="00563AEB">
        <w:trPr>
          <w:trHeight w:val="2858"/>
        </w:trPr>
        <w:tc>
          <w:tcPr>
            <w:tcW w:w="587"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9</w:t>
            </w:r>
          </w:p>
        </w:tc>
        <w:tc>
          <w:tcPr>
            <w:tcW w:w="1404"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设定依据</w:t>
            </w:r>
          </w:p>
        </w:tc>
        <w:tc>
          <w:tcPr>
            <w:tcW w:w="7058" w:type="dxa"/>
            <w:gridSpan w:val="2"/>
          </w:tcPr>
          <w:p w:rsidR="007B0DBC" w:rsidRPr="007B0DBC" w:rsidRDefault="007B0DBC" w:rsidP="007B0DBC">
            <w:pPr>
              <w:spacing w:line="300" w:lineRule="exact"/>
              <w:rPr>
                <w:rFonts w:ascii="宋体"/>
              </w:rPr>
            </w:pPr>
            <w:r w:rsidRPr="007B0DBC">
              <w:rPr>
                <w:rFonts w:ascii="宋体" w:hint="eastAsia"/>
              </w:rPr>
              <w:t xml:space="preserve">《粮食流通管理条例》(国务院令第407号,2013年修正本）第六条　省、自治区、直辖市人民政府在国家宏观调控下，按照粮食省长负责制的要求，负责本地区粮食的总量平衡和地方储备粮的管理。县级以上地方人民政府粮食行政管理部门负责本地区粮食流通的行政管理、行业指导；县级以上地方人民政府工商行政管理、产品质量监督、卫生、价格等部门在各自的职责范围内负责与粮食流通有关的工作。 </w:t>
            </w:r>
          </w:p>
          <w:p w:rsidR="007B0DBC" w:rsidRDefault="007B0DBC" w:rsidP="007B0DBC">
            <w:pPr>
              <w:spacing w:line="300" w:lineRule="exact"/>
              <w:rPr>
                <w:rFonts w:ascii="宋体"/>
              </w:rPr>
            </w:pPr>
            <w:r w:rsidRPr="007B0DBC">
              <w:rPr>
                <w:rFonts w:ascii="宋体" w:hint="eastAsia"/>
              </w:rPr>
              <w:t xml:space="preserve">    第四十四条：有下列情形之一的，由粮食行政管理部门责令改正，予以警告，可以处２０万元以下的罚款；情节严重的，并由粮食行政管理部门暂停或者取消粮食收购资格：（一）粮食收购者未执行国家粮食质量标准的</w:t>
            </w:r>
            <w:r w:rsidR="00442F40">
              <w:rPr>
                <w:rFonts w:ascii="宋体" w:hint="eastAsia"/>
              </w:rPr>
              <w:t>。</w:t>
            </w:r>
          </w:p>
        </w:tc>
      </w:tr>
      <w:tr w:rsidR="00472BE0" w:rsidTr="00563AEB">
        <w:trPr>
          <w:trHeight w:val="560"/>
        </w:trPr>
        <w:tc>
          <w:tcPr>
            <w:tcW w:w="587"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10</w:t>
            </w:r>
          </w:p>
        </w:tc>
        <w:tc>
          <w:tcPr>
            <w:tcW w:w="1404"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实施对象</w:t>
            </w:r>
          </w:p>
        </w:tc>
        <w:tc>
          <w:tcPr>
            <w:tcW w:w="7058" w:type="dxa"/>
            <w:gridSpan w:val="2"/>
          </w:tcPr>
          <w:p w:rsidR="00472BE0" w:rsidRDefault="00472BE0">
            <w:pPr>
              <w:spacing w:line="400" w:lineRule="exact"/>
              <w:rPr>
                <w:rFonts w:ascii="宋体"/>
              </w:rPr>
            </w:pPr>
            <w:r>
              <w:rPr>
                <w:rFonts w:hint="eastAsia"/>
              </w:rPr>
              <w:t>未执行国家粮食质量标准的粮食收购者</w:t>
            </w:r>
          </w:p>
        </w:tc>
      </w:tr>
      <w:tr w:rsidR="00472BE0" w:rsidTr="00563AEB">
        <w:trPr>
          <w:trHeight w:val="554"/>
        </w:trPr>
        <w:tc>
          <w:tcPr>
            <w:tcW w:w="587"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11</w:t>
            </w:r>
          </w:p>
        </w:tc>
        <w:tc>
          <w:tcPr>
            <w:tcW w:w="1404"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行使层级</w:t>
            </w:r>
          </w:p>
        </w:tc>
        <w:tc>
          <w:tcPr>
            <w:tcW w:w="7058" w:type="dxa"/>
            <w:gridSpan w:val="2"/>
          </w:tcPr>
          <w:p w:rsidR="00472BE0" w:rsidRDefault="00472BE0">
            <w:pPr>
              <w:spacing w:line="400" w:lineRule="exact"/>
            </w:pPr>
            <w:r>
              <w:rPr>
                <w:rFonts w:hint="eastAsia"/>
              </w:rPr>
              <w:t>此事项属于国家、自治区、市、县四级分级管理。</w:t>
            </w:r>
          </w:p>
        </w:tc>
      </w:tr>
      <w:tr w:rsidR="00472BE0" w:rsidTr="00563AEB">
        <w:trPr>
          <w:trHeight w:val="1349"/>
        </w:trPr>
        <w:tc>
          <w:tcPr>
            <w:tcW w:w="587"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12</w:t>
            </w:r>
          </w:p>
        </w:tc>
        <w:tc>
          <w:tcPr>
            <w:tcW w:w="1404"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权限划分</w:t>
            </w:r>
          </w:p>
        </w:tc>
        <w:tc>
          <w:tcPr>
            <w:tcW w:w="7058" w:type="dxa"/>
            <w:gridSpan w:val="2"/>
          </w:tcPr>
          <w:p w:rsidR="004975AB" w:rsidRPr="004975AB" w:rsidRDefault="004975AB" w:rsidP="004975AB">
            <w:pPr>
              <w:spacing w:line="300" w:lineRule="exact"/>
              <w:rPr>
                <w:rFonts w:ascii="宋体"/>
              </w:rPr>
            </w:pPr>
            <w:r w:rsidRPr="007B0DBC">
              <w:rPr>
                <w:rFonts w:ascii="宋体" w:hint="eastAsia"/>
              </w:rPr>
              <w:t>《粮食流通管理条例》(国务院令第407号,2013年修正本）</w:t>
            </w:r>
            <w:r w:rsidR="00442F40" w:rsidRPr="007B0DBC">
              <w:rPr>
                <w:rFonts w:ascii="宋体" w:hint="eastAsia"/>
              </w:rPr>
              <w:t>第四十四条：有下列情形之一的，由粮食行政管理部门责令改正，予以警告，可以处２０万元以下的罚款；情节严重的，并由粮食行政管理部门暂停或者取消粮食收购资格：（一）粮食收购者未执行国家粮食质量标准的</w:t>
            </w:r>
            <w:r w:rsidR="00442F40">
              <w:rPr>
                <w:rFonts w:ascii="宋体" w:hint="eastAsia"/>
              </w:rPr>
              <w:t>。</w:t>
            </w:r>
          </w:p>
        </w:tc>
      </w:tr>
      <w:tr w:rsidR="00472BE0" w:rsidTr="00563AEB">
        <w:trPr>
          <w:trHeight w:val="849"/>
        </w:trPr>
        <w:tc>
          <w:tcPr>
            <w:tcW w:w="587"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13</w:t>
            </w:r>
          </w:p>
        </w:tc>
        <w:tc>
          <w:tcPr>
            <w:tcW w:w="1404"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行使内容</w:t>
            </w:r>
          </w:p>
        </w:tc>
        <w:tc>
          <w:tcPr>
            <w:tcW w:w="7058" w:type="dxa"/>
            <w:gridSpan w:val="2"/>
          </w:tcPr>
          <w:p w:rsidR="00472BE0" w:rsidRDefault="00472BE0">
            <w:pPr>
              <w:spacing w:line="400" w:lineRule="exact"/>
            </w:pPr>
            <w:r>
              <w:rPr>
                <w:rFonts w:ascii="宋体" w:hint="eastAsia"/>
              </w:rPr>
              <w:t>未执行国家粮食质量标准的，由粮食行政管理部门予以警告、罚款、取消粮食收购资格。</w:t>
            </w:r>
          </w:p>
        </w:tc>
      </w:tr>
      <w:tr w:rsidR="00472BE0" w:rsidTr="00563AEB">
        <w:trPr>
          <w:trHeight w:val="848"/>
        </w:trPr>
        <w:tc>
          <w:tcPr>
            <w:tcW w:w="587"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14</w:t>
            </w:r>
          </w:p>
        </w:tc>
        <w:tc>
          <w:tcPr>
            <w:tcW w:w="1404"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法定办结时限</w:t>
            </w:r>
          </w:p>
        </w:tc>
        <w:tc>
          <w:tcPr>
            <w:tcW w:w="7058" w:type="dxa"/>
            <w:gridSpan w:val="2"/>
          </w:tcPr>
          <w:p w:rsidR="00472BE0" w:rsidRDefault="00472BE0">
            <w:pPr>
              <w:spacing w:line="400" w:lineRule="exact"/>
              <w:rPr>
                <w:rFonts w:ascii="宋体"/>
                <w:szCs w:val="21"/>
              </w:rPr>
            </w:pPr>
            <w:r>
              <w:rPr>
                <w:rFonts w:ascii="宋体" w:hint="eastAsia"/>
                <w:szCs w:val="21"/>
              </w:rPr>
              <w:t>60日。经本机关负责人批准，可以延长30日。需要继续延长的，报上一级行政主管机关批准。</w:t>
            </w:r>
          </w:p>
        </w:tc>
      </w:tr>
      <w:tr w:rsidR="00472BE0" w:rsidTr="00563AEB">
        <w:trPr>
          <w:trHeight w:val="549"/>
        </w:trPr>
        <w:tc>
          <w:tcPr>
            <w:tcW w:w="587"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lastRenderedPageBreak/>
              <w:t>15</w:t>
            </w:r>
          </w:p>
        </w:tc>
        <w:tc>
          <w:tcPr>
            <w:tcW w:w="1404"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处罚流程</w:t>
            </w:r>
          </w:p>
        </w:tc>
        <w:tc>
          <w:tcPr>
            <w:tcW w:w="7058" w:type="dxa"/>
            <w:gridSpan w:val="2"/>
          </w:tcPr>
          <w:p w:rsidR="00472BE0" w:rsidRDefault="00472BE0">
            <w:pPr>
              <w:spacing w:line="400" w:lineRule="exact"/>
              <w:rPr>
                <w:rFonts w:ascii="宋体"/>
              </w:rPr>
            </w:pPr>
            <w:r>
              <w:rPr>
                <w:rFonts w:ascii="宋体" w:hint="eastAsia"/>
              </w:rPr>
              <w:t>详见附件。</w:t>
            </w:r>
          </w:p>
        </w:tc>
      </w:tr>
      <w:tr w:rsidR="00472BE0" w:rsidTr="00563AEB">
        <w:trPr>
          <w:trHeight w:val="570"/>
        </w:trPr>
        <w:tc>
          <w:tcPr>
            <w:tcW w:w="587" w:type="dxa"/>
            <w:vAlign w:val="center"/>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16</w:t>
            </w:r>
          </w:p>
        </w:tc>
        <w:tc>
          <w:tcPr>
            <w:tcW w:w="1404" w:type="dxa"/>
            <w:vAlign w:val="center"/>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结果名称</w:t>
            </w:r>
          </w:p>
        </w:tc>
        <w:tc>
          <w:tcPr>
            <w:tcW w:w="7058" w:type="dxa"/>
            <w:gridSpan w:val="2"/>
            <w:vAlign w:val="center"/>
          </w:tcPr>
          <w:p w:rsidR="00472BE0" w:rsidRDefault="00472BE0">
            <w:pPr>
              <w:spacing w:line="400" w:lineRule="exact"/>
              <w:rPr>
                <w:rFonts w:ascii="宋体"/>
              </w:rPr>
            </w:pPr>
            <w:r>
              <w:rPr>
                <w:rFonts w:ascii="宋体" w:hint="eastAsia"/>
              </w:rPr>
              <w:t>行政处罚决定书。</w:t>
            </w:r>
          </w:p>
        </w:tc>
      </w:tr>
      <w:tr w:rsidR="00472BE0" w:rsidTr="00563AEB">
        <w:trPr>
          <w:trHeight w:val="707"/>
        </w:trPr>
        <w:tc>
          <w:tcPr>
            <w:tcW w:w="587" w:type="dxa"/>
            <w:vAlign w:val="center"/>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17</w:t>
            </w:r>
          </w:p>
        </w:tc>
        <w:tc>
          <w:tcPr>
            <w:tcW w:w="1404" w:type="dxa"/>
            <w:vAlign w:val="center"/>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运行系统</w:t>
            </w:r>
          </w:p>
        </w:tc>
        <w:tc>
          <w:tcPr>
            <w:tcW w:w="7058" w:type="dxa"/>
            <w:gridSpan w:val="2"/>
            <w:vAlign w:val="center"/>
          </w:tcPr>
          <w:p w:rsidR="00472BE0" w:rsidRDefault="00472BE0">
            <w:pPr>
              <w:spacing w:line="400" w:lineRule="exact"/>
              <w:rPr>
                <w:rFonts w:ascii="宋体"/>
              </w:rPr>
            </w:pPr>
            <w:r>
              <w:rPr>
                <w:rFonts w:ascii="宋体" w:hint="eastAsia"/>
              </w:rPr>
              <w:t>无</w:t>
            </w:r>
          </w:p>
        </w:tc>
      </w:tr>
      <w:tr w:rsidR="00472BE0" w:rsidTr="00563AEB">
        <w:trPr>
          <w:trHeight w:val="6377"/>
        </w:trPr>
        <w:tc>
          <w:tcPr>
            <w:tcW w:w="587" w:type="dxa"/>
            <w:vAlign w:val="center"/>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18</w:t>
            </w:r>
          </w:p>
        </w:tc>
        <w:tc>
          <w:tcPr>
            <w:tcW w:w="1404" w:type="dxa"/>
            <w:vAlign w:val="center"/>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责任事项</w:t>
            </w:r>
          </w:p>
        </w:tc>
        <w:tc>
          <w:tcPr>
            <w:tcW w:w="7058" w:type="dxa"/>
            <w:gridSpan w:val="2"/>
          </w:tcPr>
          <w:p w:rsidR="007B0DBC" w:rsidRPr="007B0DBC" w:rsidRDefault="007B0DBC" w:rsidP="007B0DBC">
            <w:pPr>
              <w:spacing w:line="300" w:lineRule="exact"/>
              <w:rPr>
                <w:rFonts w:ascii="宋体"/>
              </w:rPr>
            </w:pPr>
            <w:r w:rsidRPr="007B0DBC">
              <w:rPr>
                <w:rFonts w:ascii="宋体" w:hint="eastAsia"/>
              </w:rPr>
              <w:t>1.立案阶段责任：在检查中发现或者接到举报，对粮食收购者未执行国家粮食质量标准的以及下级粮食行政管理部门上报或者其他机关移送的此类案件，予以审查，决定是否立案。</w:t>
            </w:r>
          </w:p>
          <w:p w:rsidR="007B0DBC" w:rsidRPr="007B0DBC" w:rsidRDefault="007B0DBC" w:rsidP="007B0DBC">
            <w:pPr>
              <w:spacing w:line="300" w:lineRule="exact"/>
              <w:rPr>
                <w:rFonts w:ascii="宋体"/>
              </w:rPr>
            </w:pPr>
            <w:r w:rsidRPr="007B0DBC">
              <w:rPr>
                <w:rFonts w:ascii="宋体" w:hint="eastAsia"/>
              </w:rPr>
              <w:t>2.调查阶段责任：对立案的案件，指定专人负责，与当事人有直接利害关系的予以回避。执法人员不得少于两人，调查时出示执法证件。询问或者检查制作笔录。尊重当事人陈述和申辩权利，充分听取当事人意见。保守国家或者商业秘密。</w:t>
            </w:r>
          </w:p>
          <w:p w:rsidR="007B0DBC" w:rsidRPr="007B0DBC" w:rsidRDefault="007B0DBC" w:rsidP="007B0DBC">
            <w:pPr>
              <w:spacing w:line="300" w:lineRule="exact"/>
              <w:rPr>
                <w:rFonts w:ascii="宋体"/>
              </w:rPr>
            </w:pPr>
            <w:r w:rsidRPr="007B0DBC">
              <w:rPr>
                <w:rFonts w:ascii="宋体" w:hint="eastAsia"/>
              </w:rPr>
              <w:t>3.审查阶段责任：对案件的违法事实、证据、调查取证程序、法律适用、处罚种类和幅度、当事人陈述和申辩的内容（包括事实、理由和证据）等调查结果进行审查。</w:t>
            </w:r>
          </w:p>
          <w:p w:rsidR="007B0DBC" w:rsidRPr="007B0DBC" w:rsidRDefault="007B0DBC" w:rsidP="007B0DBC">
            <w:pPr>
              <w:spacing w:line="300" w:lineRule="exact"/>
              <w:rPr>
                <w:rFonts w:ascii="宋体"/>
              </w:rPr>
            </w:pPr>
            <w:r w:rsidRPr="007B0DBC">
              <w:rPr>
                <w:rFonts w:ascii="宋体" w:hint="eastAsia"/>
              </w:rPr>
              <w:t>4.告知阶段责任：在作出行政处罚决定之前，告知当事人作出行政处罚决定的事实、理由及依据，并告知当事人依法享有的权利。</w:t>
            </w:r>
          </w:p>
          <w:p w:rsidR="007B0DBC" w:rsidRPr="007B0DBC" w:rsidRDefault="007B0DBC" w:rsidP="007B0DBC">
            <w:pPr>
              <w:spacing w:line="300" w:lineRule="exact"/>
              <w:rPr>
                <w:rFonts w:ascii="宋体"/>
              </w:rPr>
            </w:pPr>
            <w:r w:rsidRPr="007B0DBC">
              <w:rPr>
                <w:rFonts w:ascii="宋体" w:hint="eastAsia"/>
              </w:rPr>
              <w:t>5.决定阶段责任：根据审理情况决定是否予以行政处罚。依法需要给予行政处罚的，制作粮食行政处罚决定书，载明违法事实和证据、处罚依据和内容、申请行政复议或提起行政诉讼的途径和期限等内容。</w:t>
            </w:r>
          </w:p>
          <w:p w:rsidR="007B0DBC" w:rsidRPr="007B0DBC" w:rsidRDefault="007B0DBC" w:rsidP="007B0DBC">
            <w:pPr>
              <w:spacing w:line="300" w:lineRule="exact"/>
              <w:rPr>
                <w:rFonts w:ascii="宋体"/>
              </w:rPr>
            </w:pPr>
            <w:r w:rsidRPr="007B0DBC">
              <w:rPr>
                <w:rFonts w:ascii="宋体" w:hint="eastAsia"/>
              </w:rPr>
              <w:t>6.送达阶段责任：行政处罚决定书在宣告后当场交付当事人；当事人不在场的，在七日内依照民事诉讼法的有关规定，将行政处罚决定书送达当事人。</w:t>
            </w:r>
          </w:p>
          <w:p w:rsidR="007B0DBC" w:rsidRPr="007B0DBC" w:rsidRDefault="007B0DBC" w:rsidP="007B0DBC">
            <w:pPr>
              <w:spacing w:line="300" w:lineRule="exact"/>
              <w:rPr>
                <w:rFonts w:ascii="宋体"/>
              </w:rPr>
            </w:pPr>
            <w:r w:rsidRPr="007B0DBC">
              <w:rPr>
                <w:rFonts w:ascii="宋体" w:hint="eastAsia"/>
              </w:rPr>
              <w:t>7.执行阶段责任：督促当事人在法定期限内履行生效的行政处罚决定。当事人在法定期限内不申请行政复议或者提起行政诉讼，又不履行的，粮食部门可依法采取加处罚款、查封扣押或向人民法院申请强制执行等措施。</w:t>
            </w:r>
          </w:p>
          <w:p w:rsidR="00472BE0" w:rsidRDefault="007B0DBC" w:rsidP="007B0DBC">
            <w:pPr>
              <w:spacing w:line="300" w:lineRule="exact"/>
              <w:rPr>
                <w:rFonts w:ascii="宋体"/>
              </w:rPr>
            </w:pPr>
            <w:r w:rsidRPr="007B0DBC">
              <w:rPr>
                <w:rFonts w:ascii="宋体" w:hint="eastAsia"/>
              </w:rPr>
              <w:t>8.其他法律法规规章文件规定应履行的责任。</w:t>
            </w:r>
          </w:p>
        </w:tc>
      </w:tr>
      <w:tr w:rsidR="00472BE0" w:rsidTr="00563AEB">
        <w:trPr>
          <w:trHeight w:val="4353"/>
        </w:trPr>
        <w:tc>
          <w:tcPr>
            <w:tcW w:w="587" w:type="dxa"/>
            <w:vAlign w:val="center"/>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19</w:t>
            </w:r>
          </w:p>
        </w:tc>
        <w:tc>
          <w:tcPr>
            <w:tcW w:w="1404" w:type="dxa"/>
            <w:vAlign w:val="center"/>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追责情形</w:t>
            </w:r>
          </w:p>
        </w:tc>
        <w:tc>
          <w:tcPr>
            <w:tcW w:w="7058" w:type="dxa"/>
            <w:gridSpan w:val="2"/>
          </w:tcPr>
          <w:p w:rsidR="007B0DBC" w:rsidRPr="007B0DBC" w:rsidRDefault="007B0DBC" w:rsidP="007B0DBC">
            <w:pPr>
              <w:spacing w:line="300" w:lineRule="exact"/>
              <w:rPr>
                <w:rFonts w:ascii="宋体"/>
              </w:rPr>
            </w:pPr>
            <w:r w:rsidRPr="007B0DBC">
              <w:rPr>
                <w:rFonts w:ascii="宋体" w:hint="eastAsia"/>
              </w:rPr>
              <w:t>因不履行或不正确履行行政职责，有下列情形的，行政机关及相关工作人员应当承担相应责任：</w:t>
            </w:r>
          </w:p>
          <w:p w:rsidR="007B0DBC" w:rsidRPr="007B0DBC" w:rsidRDefault="007B0DBC" w:rsidP="007B0DBC">
            <w:pPr>
              <w:spacing w:line="300" w:lineRule="exact"/>
              <w:rPr>
                <w:rFonts w:ascii="宋体"/>
              </w:rPr>
            </w:pPr>
            <w:r w:rsidRPr="007B0DBC">
              <w:rPr>
                <w:rFonts w:ascii="宋体" w:hint="eastAsia"/>
              </w:rPr>
              <w:t>1.没有法定的行政处罚依据的；</w:t>
            </w:r>
          </w:p>
          <w:p w:rsidR="007B0DBC" w:rsidRPr="007B0DBC" w:rsidRDefault="007B0DBC" w:rsidP="007B0DBC">
            <w:pPr>
              <w:spacing w:line="300" w:lineRule="exact"/>
              <w:rPr>
                <w:rFonts w:ascii="宋体"/>
              </w:rPr>
            </w:pPr>
            <w:r w:rsidRPr="007B0DBC">
              <w:rPr>
                <w:rFonts w:ascii="宋体" w:hint="eastAsia"/>
              </w:rPr>
              <w:t>2.擅自改变行政处罚种类和幅度的；</w:t>
            </w:r>
          </w:p>
          <w:p w:rsidR="007B0DBC" w:rsidRPr="007B0DBC" w:rsidRDefault="007B0DBC" w:rsidP="007B0DBC">
            <w:pPr>
              <w:spacing w:line="300" w:lineRule="exact"/>
              <w:rPr>
                <w:rFonts w:ascii="宋体"/>
              </w:rPr>
            </w:pPr>
            <w:r w:rsidRPr="007B0DBC">
              <w:rPr>
                <w:rFonts w:ascii="宋体" w:hint="eastAsia"/>
              </w:rPr>
              <w:t>3.违反法定的行政处罚程序的；</w:t>
            </w:r>
          </w:p>
          <w:p w:rsidR="007B0DBC" w:rsidRPr="007B0DBC" w:rsidRDefault="007B0DBC" w:rsidP="007B0DBC">
            <w:pPr>
              <w:spacing w:line="300" w:lineRule="exact"/>
              <w:rPr>
                <w:rFonts w:ascii="宋体"/>
              </w:rPr>
            </w:pPr>
            <w:r w:rsidRPr="007B0DBC">
              <w:rPr>
                <w:rFonts w:ascii="宋体" w:hint="eastAsia"/>
              </w:rPr>
              <w:t>4.违反行政处罚法关于委托处罚的规定的；</w:t>
            </w:r>
          </w:p>
          <w:p w:rsidR="007B0DBC" w:rsidRPr="007B0DBC" w:rsidRDefault="007B0DBC" w:rsidP="007B0DBC">
            <w:pPr>
              <w:spacing w:line="300" w:lineRule="exact"/>
              <w:rPr>
                <w:rFonts w:ascii="宋体"/>
              </w:rPr>
            </w:pPr>
            <w:r w:rsidRPr="007B0DBC">
              <w:rPr>
                <w:rFonts w:ascii="宋体" w:hint="eastAsia"/>
              </w:rPr>
              <w:t>5.自行收缴罚款的，将罚款截留、私分或者变相私分的，利用职务上的便利，索取或者收受他人财物、收缴罚款据为己有的；</w:t>
            </w:r>
          </w:p>
          <w:p w:rsidR="007B0DBC" w:rsidRPr="007B0DBC" w:rsidRDefault="007B0DBC" w:rsidP="007B0DBC">
            <w:pPr>
              <w:spacing w:line="300" w:lineRule="exact"/>
              <w:rPr>
                <w:rFonts w:ascii="宋体"/>
              </w:rPr>
            </w:pPr>
            <w:r w:rsidRPr="007B0DBC">
              <w:rPr>
                <w:rFonts w:ascii="宋体" w:hint="eastAsia"/>
              </w:rPr>
              <w:t>6.违法实行检查措施或者执行措施，给公民人身或者财产造成损害的；</w:t>
            </w:r>
          </w:p>
          <w:p w:rsidR="007B0DBC" w:rsidRPr="007B0DBC" w:rsidRDefault="007B0DBC" w:rsidP="007B0DBC">
            <w:pPr>
              <w:spacing w:line="300" w:lineRule="exact"/>
              <w:rPr>
                <w:rFonts w:ascii="宋体"/>
              </w:rPr>
            </w:pPr>
            <w:r w:rsidRPr="007B0DBC">
              <w:rPr>
                <w:rFonts w:ascii="宋体" w:hint="eastAsia"/>
              </w:rPr>
              <w:t>7.徇私舞弊、包庇纵容违法行为的；</w:t>
            </w:r>
          </w:p>
          <w:p w:rsidR="007B0DBC" w:rsidRPr="007B0DBC" w:rsidRDefault="007B0DBC" w:rsidP="007B0DBC">
            <w:pPr>
              <w:spacing w:line="300" w:lineRule="exact"/>
              <w:rPr>
                <w:rFonts w:ascii="宋体"/>
              </w:rPr>
            </w:pPr>
            <w:r w:rsidRPr="007B0DBC">
              <w:rPr>
                <w:rFonts w:ascii="宋体" w:hint="eastAsia"/>
              </w:rPr>
              <w:t>8.玩忽职守，对应当予以制止和处罚的违法行为不予制止、处罚，致使公民、法人或者其他组织的合法权益、公共利益和社会秩序遭受损害的；</w:t>
            </w:r>
          </w:p>
          <w:p w:rsidR="007B0DBC" w:rsidRPr="007B0DBC" w:rsidRDefault="007B0DBC" w:rsidP="007B0DBC">
            <w:pPr>
              <w:spacing w:line="300" w:lineRule="exact"/>
              <w:rPr>
                <w:rFonts w:ascii="宋体"/>
              </w:rPr>
            </w:pPr>
            <w:r w:rsidRPr="007B0DBC">
              <w:rPr>
                <w:rFonts w:ascii="宋体" w:hint="eastAsia"/>
              </w:rPr>
              <w:t>9.违反《粮食流通管理条例》规定，非法干预粮食经营者正常经营活动的；</w:t>
            </w:r>
          </w:p>
          <w:p w:rsidR="007B0DBC" w:rsidRDefault="007B0DBC" w:rsidP="007B0DBC">
            <w:pPr>
              <w:spacing w:line="300" w:lineRule="exact"/>
              <w:rPr>
                <w:rFonts w:ascii="宋体"/>
              </w:rPr>
            </w:pPr>
            <w:r w:rsidRPr="007B0DBC">
              <w:rPr>
                <w:rFonts w:ascii="宋体" w:hint="eastAsia"/>
              </w:rPr>
              <w:t>10.其他违反法律法规规章文件规定的行为。</w:t>
            </w:r>
          </w:p>
        </w:tc>
      </w:tr>
      <w:tr w:rsidR="00472BE0" w:rsidTr="00563AEB">
        <w:trPr>
          <w:trHeight w:val="714"/>
        </w:trPr>
        <w:tc>
          <w:tcPr>
            <w:tcW w:w="587" w:type="dxa"/>
            <w:vAlign w:val="center"/>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20</w:t>
            </w:r>
          </w:p>
        </w:tc>
        <w:tc>
          <w:tcPr>
            <w:tcW w:w="1404" w:type="dxa"/>
            <w:vAlign w:val="center"/>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备注</w:t>
            </w:r>
          </w:p>
        </w:tc>
        <w:tc>
          <w:tcPr>
            <w:tcW w:w="7058" w:type="dxa"/>
            <w:gridSpan w:val="2"/>
          </w:tcPr>
          <w:p w:rsidR="00472BE0" w:rsidRDefault="00472BE0">
            <w:pPr>
              <w:rPr>
                <w:rFonts w:ascii="宋体"/>
              </w:rPr>
            </w:pPr>
          </w:p>
        </w:tc>
      </w:tr>
    </w:tbl>
    <w:p w:rsidR="00472BE0" w:rsidRDefault="00472BE0">
      <w:pPr>
        <w:rPr>
          <w:rFonts w:ascii="宋体"/>
        </w:rPr>
      </w:pPr>
    </w:p>
    <w:p w:rsidR="00472BE0" w:rsidRDefault="00472BE0">
      <w:pPr>
        <w:rPr>
          <w:rFonts w:ascii="宋体"/>
        </w:rPr>
      </w:pPr>
    </w:p>
    <w:p w:rsidR="00472BE0" w:rsidRDefault="00472BE0">
      <w:pPr>
        <w:jc w:val="center"/>
        <w:rPr>
          <w:rFonts w:ascii="方正小标宋简体" w:eastAsia="方正小标宋简体"/>
          <w:sz w:val="44"/>
          <w:szCs w:val="44"/>
        </w:rPr>
      </w:pPr>
      <w:r>
        <w:rPr>
          <w:rFonts w:ascii="方正小标宋简体" w:eastAsia="方正小标宋简体" w:hint="eastAsia"/>
          <w:sz w:val="44"/>
          <w:szCs w:val="44"/>
        </w:rPr>
        <w:lastRenderedPageBreak/>
        <w:t>廉政风险点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8"/>
        <w:gridCol w:w="2976"/>
        <w:gridCol w:w="568"/>
        <w:gridCol w:w="3543"/>
        <w:gridCol w:w="2006"/>
      </w:tblGrid>
      <w:tr w:rsidR="00472BE0">
        <w:trPr>
          <w:trHeight w:val="1012"/>
          <w:jc w:val="center"/>
        </w:trPr>
        <w:tc>
          <w:tcPr>
            <w:tcW w:w="1158" w:type="dxa"/>
            <w:vAlign w:val="center"/>
          </w:tcPr>
          <w:p w:rsidR="00472BE0" w:rsidRDefault="00472BE0">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风险点</w:t>
            </w:r>
          </w:p>
          <w:p w:rsidR="00472BE0" w:rsidRDefault="00472BE0">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数量</w:t>
            </w:r>
          </w:p>
        </w:tc>
        <w:tc>
          <w:tcPr>
            <w:tcW w:w="2976" w:type="dxa"/>
            <w:vAlign w:val="center"/>
          </w:tcPr>
          <w:p w:rsidR="00472BE0" w:rsidRDefault="00472BE0">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表现形式</w:t>
            </w:r>
          </w:p>
        </w:tc>
        <w:tc>
          <w:tcPr>
            <w:tcW w:w="568" w:type="dxa"/>
            <w:vAlign w:val="center"/>
          </w:tcPr>
          <w:p w:rsidR="00472BE0" w:rsidRDefault="00472BE0">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等级</w:t>
            </w:r>
          </w:p>
        </w:tc>
        <w:tc>
          <w:tcPr>
            <w:tcW w:w="3543" w:type="dxa"/>
            <w:vAlign w:val="center"/>
          </w:tcPr>
          <w:p w:rsidR="00472BE0" w:rsidRDefault="00472BE0">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防控措施</w:t>
            </w:r>
          </w:p>
        </w:tc>
        <w:tc>
          <w:tcPr>
            <w:tcW w:w="2006" w:type="dxa"/>
            <w:vAlign w:val="center"/>
          </w:tcPr>
          <w:p w:rsidR="00472BE0" w:rsidRDefault="00472BE0">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责任人</w:t>
            </w:r>
          </w:p>
        </w:tc>
      </w:tr>
      <w:tr w:rsidR="00472BE0">
        <w:trPr>
          <w:jc w:val="center"/>
        </w:trPr>
        <w:tc>
          <w:tcPr>
            <w:tcW w:w="1158" w:type="dxa"/>
            <w:vMerge w:val="restart"/>
            <w:vAlign w:val="center"/>
          </w:tcPr>
          <w:p w:rsidR="00472BE0" w:rsidRDefault="00472BE0">
            <w:pPr>
              <w:spacing w:line="360" w:lineRule="exact"/>
              <w:jc w:val="center"/>
              <w:rPr>
                <w:rFonts w:ascii="宋体"/>
                <w:szCs w:val="21"/>
              </w:rPr>
            </w:pPr>
            <w:r>
              <w:rPr>
                <w:rFonts w:ascii="宋体" w:hint="eastAsia"/>
                <w:szCs w:val="21"/>
              </w:rPr>
              <w:t>4</w:t>
            </w:r>
          </w:p>
        </w:tc>
        <w:tc>
          <w:tcPr>
            <w:tcW w:w="2976" w:type="dxa"/>
            <w:vAlign w:val="center"/>
          </w:tcPr>
          <w:p w:rsidR="00472BE0" w:rsidRDefault="00472BE0">
            <w:pPr>
              <w:spacing w:line="400" w:lineRule="exact"/>
              <w:rPr>
                <w:rFonts w:ascii="宋体"/>
                <w:szCs w:val="21"/>
              </w:rPr>
            </w:pPr>
            <w:r>
              <w:rPr>
                <w:rFonts w:ascii="宋体" w:hint="eastAsia"/>
                <w:bCs/>
                <w:szCs w:val="21"/>
              </w:rPr>
              <w:t>1.受理立案环节：</w:t>
            </w:r>
            <w:r>
              <w:rPr>
                <w:rFonts w:ascii="宋体" w:hint="eastAsia"/>
                <w:szCs w:val="21"/>
              </w:rPr>
              <w:t xml:space="preserve">未经批准擅自决定受理或立案；收受好处，徇私舞弊，应立案不立案；玩忽职守，不能立案的立案；超越职权，擅自销案等。  </w:t>
            </w:r>
          </w:p>
        </w:tc>
        <w:tc>
          <w:tcPr>
            <w:tcW w:w="568" w:type="dxa"/>
            <w:vAlign w:val="center"/>
          </w:tcPr>
          <w:p w:rsidR="00472BE0" w:rsidRDefault="00472BE0">
            <w:pPr>
              <w:spacing w:line="400" w:lineRule="exact"/>
              <w:jc w:val="center"/>
              <w:rPr>
                <w:rFonts w:ascii="宋体"/>
                <w:szCs w:val="21"/>
              </w:rPr>
            </w:pPr>
            <w:r>
              <w:rPr>
                <w:rFonts w:ascii="宋体" w:hint="eastAsia"/>
                <w:szCs w:val="21"/>
              </w:rPr>
              <w:t>中</w:t>
            </w:r>
          </w:p>
        </w:tc>
        <w:tc>
          <w:tcPr>
            <w:tcW w:w="3543" w:type="dxa"/>
            <w:vAlign w:val="center"/>
          </w:tcPr>
          <w:p w:rsidR="00472BE0" w:rsidRDefault="00472BE0">
            <w:pPr>
              <w:spacing w:line="400" w:lineRule="exact"/>
              <w:rPr>
                <w:rFonts w:ascii="宋体"/>
                <w:szCs w:val="21"/>
              </w:rPr>
            </w:pPr>
            <w:r>
              <w:rPr>
                <w:rFonts w:ascii="宋体" w:hint="eastAsia"/>
                <w:szCs w:val="21"/>
              </w:rPr>
              <w:t>严格执行《行政处罚法》等规定。建立查处案件台帐，定期进行检查；严格按照行政处罚事项受理、立案的有关规定办理；严格按照法规程序进行监督。</w:t>
            </w:r>
          </w:p>
        </w:tc>
        <w:tc>
          <w:tcPr>
            <w:tcW w:w="2006" w:type="dxa"/>
            <w:vAlign w:val="center"/>
          </w:tcPr>
          <w:p w:rsidR="00472BE0" w:rsidRDefault="00472BE0">
            <w:pPr>
              <w:spacing w:line="400" w:lineRule="exact"/>
              <w:ind w:firstLineChars="200" w:firstLine="420"/>
              <w:jc w:val="left"/>
              <w:rPr>
                <w:rFonts w:ascii="宋体"/>
                <w:szCs w:val="21"/>
              </w:rPr>
            </w:pPr>
            <w:r>
              <w:rPr>
                <w:rFonts w:ascii="宋体" w:hint="eastAsia"/>
                <w:szCs w:val="21"/>
              </w:rPr>
              <w:t>科室负责人、案件承办人</w:t>
            </w:r>
          </w:p>
          <w:p w:rsidR="00472BE0" w:rsidRDefault="00472BE0">
            <w:pPr>
              <w:spacing w:line="400" w:lineRule="exact"/>
              <w:ind w:firstLineChars="200" w:firstLine="420"/>
              <w:jc w:val="left"/>
              <w:rPr>
                <w:rFonts w:ascii="宋体"/>
                <w:color w:val="FF0000"/>
                <w:szCs w:val="18"/>
              </w:rPr>
            </w:pPr>
          </w:p>
        </w:tc>
      </w:tr>
      <w:tr w:rsidR="00472BE0">
        <w:trPr>
          <w:jc w:val="center"/>
        </w:trPr>
        <w:tc>
          <w:tcPr>
            <w:tcW w:w="1158" w:type="dxa"/>
            <w:vMerge/>
          </w:tcPr>
          <w:p w:rsidR="00472BE0" w:rsidRDefault="00472BE0"/>
        </w:tc>
        <w:tc>
          <w:tcPr>
            <w:tcW w:w="2976" w:type="dxa"/>
            <w:vAlign w:val="center"/>
          </w:tcPr>
          <w:p w:rsidR="00472BE0" w:rsidRDefault="00472BE0">
            <w:pPr>
              <w:spacing w:line="400" w:lineRule="exact"/>
              <w:rPr>
                <w:rFonts w:ascii="宋体"/>
                <w:szCs w:val="21"/>
              </w:rPr>
            </w:pPr>
            <w:r>
              <w:rPr>
                <w:rFonts w:ascii="宋体" w:hint="eastAsia"/>
                <w:bCs/>
                <w:szCs w:val="21"/>
              </w:rPr>
              <w:t>2.调查取证环节：</w:t>
            </w:r>
            <w:r>
              <w:rPr>
                <w:rFonts w:ascii="宋体" w:hint="eastAsia"/>
                <w:szCs w:val="21"/>
              </w:rPr>
              <w:t xml:space="preserve">无故拖延案件调查取证；违反办案程序，在调查或者进行检查时，执法人员少于两人，没有向当事人或者有关人员出示证件，不履行告知、回避义务；利用职务之便向行政相对人索取、收受贿赂，谋取不正当利益。 </w:t>
            </w:r>
          </w:p>
        </w:tc>
        <w:tc>
          <w:tcPr>
            <w:tcW w:w="568" w:type="dxa"/>
            <w:vAlign w:val="center"/>
          </w:tcPr>
          <w:p w:rsidR="00472BE0" w:rsidRDefault="00472BE0">
            <w:pPr>
              <w:spacing w:line="400" w:lineRule="exact"/>
              <w:jc w:val="center"/>
              <w:rPr>
                <w:rFonts w:ascii="宋体"/>
                <w:szCs w:val="21"/>
              </w:rPr>
            </w:pPr>
            <w:r>
              <w:rPr>
                <w:rFonts w:ascii="宋体" w:hint="eastAsia"/>
                <w:szCs w:val="21"/>
              </w:rPr>
              <w:t>中</w:t>
            </w:r>
          </w:p>
        </w:tc>
        <w:tc>
          <w:tcPr>
            <w:tcW w:w="3543" w:type="dxa"/>
            <w:vAlign w:val="center"/>
          </w:tcPr>
          <w:p w:rsidR="00472BE0" w:rsidRDefault="00472BE0">
            <w:pPr>
              <w:spacing w:line="400" w:lineRule="exact"/>
              <w:rPr>
                <w:rFonts w:ascii="宋体" w:cs="宋体"/>
                <w:color w:val="333333"/>
                <w:szCs w:val="21"/>
              </w:rPr>
            </w:pPr>
            <w:r>
              <w:rPr>
                <w:rFonts w:ascii="宋体" w:hint="eastAsia"/>
                <w:szCs w:val="21"/>
              </w:rPr>
              <w:t>严格依照《粮食流通管理条例》《粮食流通监督检查暂行办法》等粮食法规规章办理案件。严格按法定程序进行调查取证；建立问责机制，对违反规定的人员严肃处理。</w:t>
            </w:r>
          </w:p>
        </w:tc>
        <w:tc>
          <w:tcPr>
            <w:tcW w:w="2006" w:type="dxa"/>
            <w:vAlign w:val="center"/>
          </w:tcPr>
          <w:p w:rsidR="00472BE0" w:rsidRDefault="00472BE0">
            <w:pPr>
              <w:spacing w:line="400" w:lineRule="exact"/>
              <w:ind w:firstLineChars="200" w:firstLine="420"/>
              <w:jc w:val="left"/>
              <w:rPr>
                <w:rFonts w:ascii="宋体"/>
                <w:szCs w:val="21"/>
              </w:rPr>
            </w:pPr>
            <w:r>
              <w:rPr>
                <w:rFonts w:ascii="宋体" w:hint="eastAsia"/>
                <w:szCs w:val="21"/>
              </w:rPr>
              <w:t>科室负责人、案件承办人</w:t>
            </w:r>
          </w:p>
          <w:p w:rsidR="00472BE0" w:rsidRDefault="00472BE0">
            <w:pPr>
              <w:spacing w:line="400" w:lineRule="exact"/>
              <w:ind w:firstLineChars="200" w:firstLine="420"/>
              <w:jc w:val="left"/>
              <w:rPr>
                <w:rFonts w:ascii="宋体"/>
                <w:szCs w:val="21"/>
              </w:rPr>
            </w:pPr>
          </w:p>
        </w:tc>
      </w:tr>
      <w:tr w:rsidR="00472BE0">
        <w:trPr>
          <w:jc w:val="center"/>
        </w:trPr>
        <w:tc>
          <w:tcPr>
            <w:tcW w:w="1158" w:type="dxa"/>
            <w:vMerge/>
          </w:tcPr>
          <w:p w:rsidR="00472BE0" w:rsidRDefault="00472BE0"/>
        </w:tc>
        <w:tc>
          <w:tcPr>
            <w:tcW w:w="2976" w:type="dxa"/>
            <w:vAlign w:val="center"/>
          </w:tcPr>
          <w:p w:rsidR="00472BE0" w:rsidRDefault="00472BE0">
            <w:pPr>
              <w:spacing w:line="400" w:lineRule="exact"/>
              <w:rPr>
                <w:rFonts w:ascii="宋体"/>
                <w:szCs w:val="21"/>
              </w:rPr>
            </w:pPr>
            <w:r>
              <w:rPr>
                <w:rFonts w:ascii="宋体" w:hint="eastAsia"/>
                <w:bCs/>
                <w:szCs w:val="21"/>
              </w:rPr>
              <w:t>3.审核决定环节：</w:t>
            </w:r>
            <w:r>
              <w:rPr>
                <w:rFonts w:ascii="宋体" w:hint="eastAsia"/>
                <w:color w:val="333333"/>
                <w:szCs w:val="21"/>
              </w:rPr>
              <w:t xml:space="preserve"> </w:t>
            </w:r>
            <w:r>
              <w:rPr>
                <w:rFonts w:ascii="宋体" w:hint="eastAsia"/>
                <w:szCs w:val="21"/>
              </w:rPr>
              <w:t>接受他人请求、收受他人好处，网开一面，为违法当事人说情，干扰办案；随意行使自由裁量权；违反办案程序或造成错案、假案引起复议、行政诉讼被撤销或败诉。没有认真审查案件，造成审批和实际处理不一致。</w:t>
            </w:r>
          </w:p>
        </w:tc>
        <w:tc>
          <w:tcPr>
            <w:tcW w:w="568" w:type="dxa"/>
            <w:vAlign w:val="center"/>
          </w:tcPr>
          <w:p w:rsidR="00472BE0" w:rsidRDefault="00472BE0">
            <w:pPr>
              <w:spacing w:line="400" w:lineRule="exact"/>
              <w:jc w:val="center"/>
              <w:rPr>
                <w:rFonts w:ascii="宋体"/>
                <w:szCs w:val="21"/>
              </w:rPr>
            </w:pPr>
            <w:r>
              <w:rPr>
                <w:rFonts w:ascii="宋体" w:hint="eastAsia"/>
                <w:szCs w:val="21"/>
              </w:rPr>
              <w:t>中</w:t>
            </w:r>
          </w:p>
        </w:tc>
        <w:tc>
          <w:tcPr>
            <w:tcW w:w="3543" w:type="dxa"/>
            <w:vAlign w:val="center"/>
          </w:tcPr>
          <w:p w:rsidR="00472BE0" w:rsidRDefault="00472BE0" w:rsidP="00472BE0">
            <w:pPr>
              <w:spacing w:line="360" w:lineRule="exact"/>
              <w:rPr>
                <w:rFonts w:ascii="宋体"/>
                <w:szCs w:val="21"/>
              </w:rPr>
            </w:pPr>
            <w:r>
              <w:rPr>
                <w:rFonts w:ascii="宋体" w:hint="eastAsia"/>
                <w:szCs w:val="21"/>
              </w:rPr>
              <w:t>坚持以事实为依据，以法律为准绳的原则，听取当事人的陈述和申辩；</w:t>
            </w:r>
            <w:r>
              <w:rPr>
                <w:rFonts w:ascii="宋体" w:hint="eastAsia"/>
                <w:color w:val="333333"/>
                <w:szCs w:val="21"/>
              </w:rPr>
              <w:t>严</w:t>
            </w:r>
            <w:r>
              <w:rPr>
                <w:rFonts w:ascii="宋体" w:hint="eastAsia"/>
                <w:szCs w:val="21"/>
              </w:rPr>
              <w:t>格层级审批制度，认真审核；坚持处罚意见承办案件科室集体合议制度，坚持少数服从多数的原则；</w:t>
            </w:r>
            <w:r>
              <w:rPr>
                <w:rStyle w:val="info1"/>
                <w:rFonts w:ascii="宋体" w:hint="eastAsia"/>
              </w:rPr>
              <w:t>对情节复杂或者重大违法行为给予行政处罚的，粮食行政机关负责人应当集体讨论决定；</w:t>
            </w:r>
            <w:r>
              <w:rPr>
                <w:rFonts w:ascii="宋体" w:hint="eastAsia"/>
                <w:szCs w:val="21"/>
              </w:rPr>
              <w:t>严格按照法定程序，作出公正的处罚决定。对案卷进行抽查评查，加强对处罚实施过程的监督，加强政务公开。</w:t>
            </w:r>
          </w:p>
        </w:tc>
        <w:tc>
          <w:tcPr>
            <w:tcW w:w="2006" w:type="dxa"/>
            <w:vAlign w:val="center"/>
          </w:tcPr>
          <w:p w:rsidR="00472BE0" w:rsidRDefault="00472BE0">
            <w:pPr>
              <w:spacing w:line="400" w:lineRule="exact"/>
              <w:ind w:firstLineChars="200" w:firstLine="420"/>
              <w:jc w:val="left"/>
              <w:rPr>
                <w:rFonts w:ascii="宋体"/>
                <w:szCs w:val="21"/>
              </w:rPr>
            </w:pPr>
            <w:r>
              <w:rPr>
                <w:rFonts w:ascii="宋体" w:hint="eastAsia"/>
                <w:szCs w:val="21"/>
              </w:rPr>
              <w:t>市粮食局负责人、科室负责人、案件承办人</w:t>
            </w:r>
          </w:p>
          <w:p w:rsidR="00472BE0" w:rsidRDefault="00472BE0">
            <w:pPr>
              <w:spacing w:line="400" w:lineRule="exact"/>
              <w:ind w:firstLineChars="200" w:firstLine="420"/>
              <w:jc w:val="left"/>
              <w:rPr>
                <w:rFonts w:ascii="宋体"/>
                <w:szCs w:val="21"/>
              </w:rPr>
            </w:pPr>
          </w:p>
        </w:tc>
      </w:tr>
      <w:tr w:rsidR="00472BE0">
        <w:trPr>
          <w:jc w:val="center"/>
        </w:trPr>
        <w:tc>
          <w:tcPr>
            <w:tcW w:w="1158" w:type="dxa"/>
            <w:vMerge/>
          </w:tcPr>
          <w:p w:rsidR="00472BE0" w:rsidRDefault="00472BE0"/>
        </w:tc>
        <w:tc>
          <w:tcPr>
            <w:tcW w:w="2976" w:type="dxa"/>
            <w:vAlign w:val="center"/>
          </w:tcPr>
          <w:p w:rsidR="00472BE0" w:rsidRDefault="00472BE0">
            <w:pPr>
              <w:spacing w:line="400" w:lineRule="exact"/>
              <w:rPr>
                <w:rFonts w:ascii="宋体"/>
                <w:szCs w:val="21"/>
              </w:rPr>
            </w:pPr>
            <w:r>
              <w:rPr>
                <w:rFonts w:ascii="宋体" w:hint="eastAsia"/>
                <w:bCs/>
                <w:szCs w:val="21"/>
              </w:rPr>
              <w:t>4.送达执行环节：</w:t>
            </w:r>
            <w:r>
              <w:rPr>
                <w:rFonts w:ascii="宋体" w:hint="eastAsia"/>
                <w:szCs w:val="21"/>
              </w:rPr>
              <w:t xml:space="preserve">未按规定送达；截留、私分或者变相私分罚款、没收违法所得或者没收非法财物拍卖的款项。 </w:t>
            </w:r>
          </w:p>
        </w:tc>
        <w:tc>
          <w:tcPr>
            <w:tcW w:w="568" w:type="dxa"/>
            <w:vAlign w:val="center"/>
          </w:tcPr>
          <w:p w:rsidR="00472BE0" w:rsidRDefault="00472BE0">
            <w:pPr>
              <w:spacing w:line="400" w:lineRule="exact"/>
              <w:jc w:val="center"/>
              <w:rPr>
                <w:rFonts w:ascii="宋体"/>
                <w:szCs w:val="21"/>
              </w:rPr>
            </w:pPr>
            <w:r>
              <w:rPr>
                <w:rFonts w:ascii="宋体" w:hint="eastAsia"/>
                <w:szCs w:val="21"/>
              </w:rPr>
              <w:t>中</w:t>
            </w:r>
          </w:p>
        </w:tc>
        <w:tc>
          <w:tcPr>
            <w:tcW w:w="3543" w:type="dxa"/>
            <w:vAlign w:val="center"/>
          </w:tcPr>
          <w:p w:rsidR="00472BE0" w:rsidRDefault="00472BE0">
            <w:pPr>
              <w:spacing w:line="400" w:lineRule="exact"/>
              <w:rPr>
                <w:rFonts w:ascii="宋体"/>
                <w:szCs w:val="21"/>
              </w:rPr>
            </w:pPr>
            <w:r>
              <w:rPr>
                <w:rFonts w:ascii="宋体" w:hint="eastAsia"/>
                <w:szCs w:val="21"/>
              </w:rPr>
              <w:t xml:space="preserve">严格按照《行政处罚法》的规定送达和执行。对被处罚人逾期不履行或拒绝履行行政处罚的，必须按照有关规定履行强制执行申请的职责。对涉嫌犯罪的应当移送公安司法部门。 </w:t>
            </w:r>
          </w:p>
        </w:tc>
        <w:tc>
          <w:tcPr>
            <w:tcW w:w="2006" w:type="dxa"/>
            <w:vAlign w:val="center"/>
          </w:tcPr>
          <w:p w:rsidR="00472BE0" w:rsidRDefault="00472BE0">
            <w:pPr>
              <w:spacing w:line="400" w:lineRule="exact"/>
              <w:ind w:firstLineChars="200" w:firstLine="420"/>
              <w:jc w:val="left"/>
              <w:rPr>
                <w:rFonts w:ascii="宋体"/>
                <w:szCs w:val="21"/>
              </w:rPr>
            </w:pPr>
            <w:r>
              <w:rPr>
                <w:rFonts w:ascii="宋体" w:hint="eastAsia"/>
                <w:szCs w:val="21"/>
              </w:rPr>
              <w:t>科室负责人、案件承办人</w:t>
            </w:r>
          </w:p>
          <w:p w:rsidR="00472BE0" w:rsidRDefault="00472BE0">
            <w:pPr>
              <w:spacing w:line="400" w:lineRule="exact"/>
              <w:ind w:firstLineChars="200" w:firstLine="420"/>
              <w:jc w:val="left"/>
              <w:rPr>
                <w:rFonts w:ascii="宋体"/>
                <w:szCs w:val="21"/>
              </w:rPr>
            </w:pPr>
          </w:p>
        </w:tc>
      </w:tr>
    </w:tbl>
    <w:p w:rsidR="00472BE0" w:rsidRDefault="00472BE0">
      <w:pPr>
        <w:ind w:left="1280" w:hangingChars="400" w:hanging="1280"/>
        <w:rPr>
          <w:rFonts w:ascii="仿宋_GB2312" w:eastAsia="仿宋_GB2312"/>
          <w:sz w:val="32"/>
          <w:szCs w:val="28"/>
        </w:rPr>
      </w:pPr>
      <w:r>
        <w:rPr>
          <w:rFonts w:ascii="仿宋_GB2312" w:eastAsia="仿宋_GB2312" w:hint="eastAsia"/>
          <w:sz w:val="32"/>
          <w:szCs w:val="28"/>
        </w:rPr>
        <w:t>附件：对粮食收购者未执行国家粮食质量标准的处罚流程图</w:t>
      </w:r>
    </w:p>
    <w:p w:rsidR="00472BE0" w:rsidRDefault="00472BE0">
      <w:pPr>
        <w:spacing w:line="570" w:lineRule="exact"/>
        <w:rPr>
          <w:rFonts w:ascii="黑体" w:eastAsia="黑体"/>
          <w:sz w:val="32"/>
          <w:szCs w:val="32"/>
        </w:rPr>
      </w:pPr>
      <w:r>
        <w:rPr>
          <w:rFonts w:ascii="黑体" w:eastAsia="黑体" w:hint="eastAsia"/>
          <w:sz w:val="32"/>
          <w:szCs w:val="32"/>
        </w:rPr>
        <w:lastRenderedPageBreak/>
        <w:t>附件</w:t>
      </w:r>
    </w:p>
    <w:p w:rsidR="00472BE0" w:rsidRDefault="00472BE0">
      <w:pPr>
        <w:spacing w:line="560" w:lineRule="exact"/>
        <w:jc w:val="center"/>
        <w:rPr>
          <w:rFonts w:ascii="方正小标宋简体" w:eastAsia="方正小标宋简体"/>
          <w:bCs/>
          <w:sz w:val="44"/>
          <w:szCs w:val="32"/>
        </w:rPr>
      </w:pPr>
      <w:r>
        <w:rPr>
          <w:rFonts w:ascii="方正小标宋简体" w:eastAsia="方正小标宋简体" w:hint="eastAsia"/>
          <w:bCs/>
          <w:sz w:val="44"/>
          <w:szCs w:val="32"/>
        </w:rPr>
        <w:t>对粮食收购者未执行国家粮食质量标准的</w:t>
      </w:r>
    </w:p>
    <w:p w:rsidR="00472BE0" w:rsidRDefault="00472BE0">
      <w:pPr>
        <w:spacing w:line="560" w:lineRule="exact"/>
        <w:jc w:val="center"/>
        <w:rPr>
          <w:rFonts w:ascii="方正小标宋简体" w:eastAsia="方正小标宋简体" w:hint="eastAsia"/>
          <w:bCs/>
          <w:kern w:val="0"/>
          <w:sz w:val="44"/>
          <w:szCs w:val="32"/>
        </w:rPr>
      </w:pPr>
      <w:r>
        <w:rPr>
          <w:rFonts w:ascii="方正小标宋简体" w:eastAsia="方正小标宋简体" w:hint="eastAsia"/>
          <w:bCs/>
          <w:sz w:val="44"/>
          <w:szCs w:val="32"/>
        </w:rPr>
        <w:t>处罚</w:t>
      </w:r>
      <w:r>
        <w:rPr>
          <w:rFonts w:ascii="方正小标宋简体" w:eastAsia="方正小标宋简体" w:hint="eastAsia"/>
          <w:bCs/>
          <w:kern w:val="0"/>
          <w:sz w:val="44"/>
          <w:szCs w:val="32"/>
        </w:rPr>
        <w:t>流程图</w:t>
      </w:r>
    </w:p>
    <w:p w:rsidR="00964DE0" w:rsidRDefault="00964DE0">
      <w:pPr>
        <w:spacing w:line="560" w:lineRule="exact"/>
        <w:jc w:val="center"/>
        <w:rPr>
          <w:rFonts w:ascii="方正小标宋简体" w:eastAsia="方正小标宋简体"/>
          <w:bCs/>
          <w:sz w:val="44"/>
          <w:szCs w:val="32"/>
        </w:rPr>
      </w:pPr>
    </w:p>
    <w:p w:rsidR="00472BE0" w:rsidRDefault="00E103CF">
      <w:pPr>
        <w:adjustRightInd w:val="0"/>
        <w:snapToGrid w:val="0"/>
        <w:spacing w:line="570" w:lineRule="exact"/>
        <w:rPr>
          <w:rFonts w:ascii="仿宋" w:eastAsia="仿宋"/>
          <w:sz w:val="32"/>
          <w:szCs w:val="32"/>
        </w:rPr>
      </w:pPr>
      <w:r>
        <w:rPr>
          <w:rFonts w:ascii="仿宋" w:eastAsia="仿宋"/>
          <w:sz w:val="32"/>
          <w:szCs w:val="32"/>
        </w:rPr>
        <w:pict>
          <v:rect id="_x0000_s1056" style="position:absolute;left:0;text-align:left;margin-left:256.75pt;margin-top:8.55pt;width:124.1pt;height:34.35pt;z-index:251343872">
            <v:textbox>
              <w:txbxContent>
                <w:p w:rsidR="00442F40" w:rsidRDefault="00442F40">
                  <w:pPr>
                    <w:spacing w:line="420" w:lineRule="exact"/>
                    <w:jc w:val="center"/>
                  </w:pPr>
                  <w:r>
                    <w:rPr>
                      <w:rFonts w:hint="eastAsia"/>
                    </w:rPr>
                    <w:t>举报投诉</w:t>
                  </w:r>
                </w:p>
              </w:txbxContent>
            </v:textbox>
          </v:rect>
        </w:pict>
      </w:r>
      <w:r>
        <w:rPr>
          <w:rFonts w:ascii="仿宋" w:eastAsia="仿宋"/>
          <w:sz w:val="32"/>
          <w:szCs w:val="32"/>
        </w:rPr>
        <w:pict>
          <v:rect id="_x0000_s1057" style="position:absolute;left:0;text-align:left;margin-left:1in;margin-top:8.15pt;width:124.1pt;height:34.35pt;z-index:251342848">
            <v:textbox>
              <w:txbxContent>
                <w:p w:rsidR="00442F40" w:rsidRDefault="00442F40">
                  <w:pPr>
                    <w:spacing w:line="420" w:lineRule="exact"/>
                    <w:jc w:val="center"/>
                    <w:rPr>
                      <w:sz w:val="24"/>
                    </w:rPr>
                  </w:pPr>
                  <w:r>
                    <w:rPr>
                      <w:rFonts w:hint="eastAsia"/>
                    </w:rPr>
                    <w:t>日常监督检查</w:t>
                  </w:r>
                </w:p>
              </w:txbxContent>
            </v:textbox>
          </v:rect>
        </w:pict>
      </w:r>
    </w:p>
    <w:p w:rsidR="00472BE0" w:rsidRDefault="00E103CF">
      <w:pPr>
        <w:adjustRightInd w:val="0"/>
        <w:snapToGrid w:val="0"/>
        <w:spacing w:line="570" w:lineRule="exact"/>
        <w:rPr>
          <w:rFonts w:ascii="仿宋" w:eastAsia="仿宋"/>
        </w:rPr>
      </w:pPr>
      <w:r w:rsidRPr="00E103CF">
        <w:rPr>
          <w:rFonts w:ascii="仿宋" w:eastAsia="仿宋"/>
          <w:sz w:val="32"/>
          <w:szCs w:val="32"/>
        </w:rPr>
        <w:pict>
          <v:line id="_x0000_s1058" style="position:absolute;left:0;text-align:left;z-index:251358208" from="318.45pt,14.65pt" to="318.5pt,33.95pt"/>
        </w:pict>
      </w:r>
      <w:r w:rsidRPr="00E103CF">
        <w:rPr>
          <w:rFonts w:ascii="仿宋" w:eastAsia="仿宋"/>
          <w:sz w:val="32"/>
          <w:szCs w:val="32"/>
        </w:rPr>
        <w:pict>
          <v:line id="_x0000_s1059" style="position:absolute;left:0;text-align:left;z-index:251357184" from="133.85pt,14.5pt" to="133.9pt,33.8pt"/>
        </w:pict>
      </w:r>
      <w:r w:rsidRPr="00E103CF">
        <w:rPr>
          <w:rFonts w:ascii="仿宋" w:eastAsia="仿宋"/>
          <w:sz w:val="32"/>
          <w:szCs w:val="32"/>
        </w:rPr>
        <w:pict>
          <v:line id="_x0000_s1060" style="position:absolute;left:0;text-align:left;z-index:251341824" from="121.4pt,382.05pt" to="121.45pt,433.65pt">
            <v:stroke endarrow="block"/>
          </v:line>
        </w:pict>
      </w:r>
      <w:r w:rsidR="00472BE0">
        <w:rPr>
          <w:rFonts w:ascii="仿宋" w:eastAsia="仿宋" w:hint="eastAsia"/>
        </w:rPr>
        <w:t xml:space="preserve"> </w:t>
      </w:r>
    </w:p>
    <w:p w:rsidR="00472BE0" w:rsidRDefault="00E103CF">
      <w:pPr>
        <w:adjustRightInd w:val="0"/>
        <w:snapToGrid w:val="0"/>
        <w:spacing w:line="570" w:lineRule="exact"/>
        <w:jc w:val="center"/>
        <w:rPr>
          <w:sz w:val="32"/>
          <w:szCs w:val="32"/>
        </w:rPr>
      </w:pPr>
      <w:r>
        <w:rPr>
          <w:sz w:val="32"/>
          <w:szCs w:val="32"/>
        </w:rPr>
        <w:pict>
          <v:shape id="_x0000_s1061" type="#_x0000_t202" style="position:absolute;left:0;text-align:left;margin-left:170.35pt;margin-top:20.1pt;width:100.2pt;height:30.35pt;z-index:251369472">
            <v:textbox>
              <w:txbxContent>
                <w:p w:rsidR="00442F40" w:rsidRDefault="00442F40">
                  <w:pPr>
                    <w:jc w:val="center"/>
                    <w:rPr>
                      <w:szCs w:val="30"/>
                    </w:rPr>
                  </w:pPr>
                  <w:r>
                    <w:rPr>
                      <w:rFonts w:hint="eastAsia"/>
                      <w:szCs w:val="30"/>
                    </w:rPr>
                    <w:t>审查</w:t>
                  </w:r>
                  <w:r>
                    <w:rPr>
                      <w:szCs w:val="30"/>
                    </w:rPr>
                    <w:t>核实</w:t>
                  </w:r>
                </w:p>
              </w:txbxContent>
            </v:textbox>
          </v:shape>
        </w:pict>
      </w:r>
      <w:r>
        <w:rPr>
          <w:sz w:val="32"/>
          <w:szCs w:val="32"/>
        </w:rPr>
        <w:pict>
          <v:line id="_x0000_s1062" style="position:absolute;left:0;text-align:left;z-index:251356160" from="133.4pt,5.4pt" to="317.65pt,5.4pt"/>
        </w:pict>
      </w:r>
      <w:r>
        <w:rPr>
          <w:sz w:val="32"/>
          <w:szCs w:val="32"/>
        </w:rPr>
        <w:pict>
          <v:line id="_x0000_s1063" style="position:absolute;left:0;text-align:left;z-index:251353088" from="221.25pt,5.9pt" to="221.3pt,20.05pt">
            <v:stroke endarrow="block"/>
          </v:line>
        </w:pict>
      </w:r>
      <w:r w:rsidR="00472BE0">
        <w:rPr>
          <w:sz w:val="32"/>
          <w:szCs w:val="32"/>
        </w:rPr>
        <w:t xml:space="preserve"> </w:t>
      </w:r>
    </w:p>
    <w:p w:rsidR="00472BE0" w:rsidRDefault="00E103CF">
      <w:pPr>
        <w:spacing w:line="570" w:lineRule="exact"/>
        <w:rPr>
          <w:sz w:val="32"/>
          <w:szCs w:val="32"/>
        </w:rPr>
      </w:pPr>
      <w:r>
        <w:rPr>
          <w:sz w:val="32"/>
          <w:szCs w:val="32"/>
        </w:rPr>
        <w:pict>
          <v:line id="_x0000_s1064" style="position:absolute;left:0;text-align:left;z-index:251360256" from="270.55pt,11.15pt" to="317.9pt,11.15pt"/>
        </w:pict>
      </w:r>
      <w:r>
        <w:rPr>
          <w:sz w:val="32"/>
          <w:szCs w:val="32"/>
        </w:rPr>
        <w:pict>
          <v:line id="_x0000_s1065" style="position:absolute;left:0;text-align:left;z-index:251359232" from="110.8pt,10.75pt" to="170.35pt,10.75pt"/>
        </w:pict>
      </w:r>
      <w:r>
        <w:rPr>
          <w:sz w:val="32"/>
          <w:szCs w:val="32"/>
        </w:rPr>
        <w:pict>
          <v:line id="_x0000_s1066" style="position:absolute;left:0;text-align:left;flip:x;z-index:251352064" from="318.45pt,10.7pt" to="318.5pt,31.95pt">
            <v:stroke endarrow="block"/>
          </v:line>
        </w:pict>
      </w:r>
      <w:r>
        <w:rPr>
          <w:sz w:val="32"/>
          <w:szCs w:val="32"/>
        </w:rPr>
        <w:pict>
          <v:line id="_x0000_s1067" style="position:absolute;left:0;text-align:left;z-index:251351040" from="110.25pt,10.55pt" to="110.3pt,34.15pt">
            <v:stroke endarrow="block"/>
          </v:line>
        </w:pict>
      </w:r>
    </w:p>
    <w:p w:rsidR="00472BE0" w:rsidRDefault="00E103CF">
      <w:pPr>
        <w:spacing w:line="570" w:lineRule="exact"/>
        <w:rPr>
          <w:sz w:val="32"/>
          <w:szCs w:val="32"/>
        </w:rPr>
      </w:pPr>
      <w:r>
        <w:rPr>
          <w:sz w:val="32"/>
          <w:szCs w:val="32"/>
        </w:rPr>
        <w:pict>
          <v:rect id="_x0000_s1068" style="position:absolute;left:0;text-align:left;margin-left:279.3pt;margin-top:4.3pt;width:74.95pt;height:26.6pt;z-index:251348992">
            <v:textbox>
              <w:txbxContent>
                <w:p w:rsidR="00442F40" w:rsidRDefault="00442F40">
                  <w:pPr>
                    <w:jc w:val="center"/>
                    <w:rPr>
                      <w:sz w:val="24"/>
                    </w:rPr>
                  </w:pPr>
                  <w:r>
                    <w:rPr>
                      <w:rFonts w:hint="eastAsia"/>
                    </w:rPr>
                    <w:t>不予立案</w:t>
                  </w:r>
                </w:p>
              </w:txbxContent>
            </v:textbox>
          </v:rect>
        </w:pict>
      </w:r>
      <w:r>
        <w:rPr>
          <w:sz w:val="32"/>
          <w:szCs w:val="32"/>
        </w:rPr>
        <w:pict>
          <v:rect id="_x0000_s1069" style="position:absolute;left:0;text-align:left;margin-left:72.8pt;margin-top:6.65pt;width:75.85pt;height:27.4pt;z-index:251344896">
            <v:textbox>
              <w:txbxContent>
                <w:p w:rsidR="00442F40" w:rsidRDefault="00442F40">
                  <w:pPr>
                    <w:jc w:val="center"/>
                  </w:pPr>
                  <w:r>
                    <w:rPr>
                      <w:rFonts w:hint="eastAsia"/>
                    </w:rPr>
                    <w:t>立案</w:t>
                  </w:r>
                </w:p>
              </w:txbxContent>
            </v:textbox>
          </v:rect>
        </w:pict>
      </w:r>
    </w:p>
    <w:p w:rsidR="00472BE0" w:rsidRDefault="00E103CF">
      <w:pPr>
        <w:spacing w:line="570" w:lineRule="exact"/>
        <w:rPr>
          <w:sz w:val="32"/>
          <w:szCs w:val="32"/>
        </w:rPr>
      </w:pPr>
      <w:r>
        <w:rPr>
          <w:sz w:val="32"/>
          <w:szCs w:val="32"/>
        </w:rPr>
        <w:pict>
          <v:shape id="_x0000_s1070" type="#_x0000_t202" style="position:absolute;left:0;text-align:left;margin-left:250.35pt;margin-top:19.25pt;width:187.05pt;height:40.7pt;z-index:251368448;mso-wrap-distance-left:7.05pt;mso-wrap-distance-top:7.05pt;mso-wrap-distance-right:7.05pt;mso-wrap-distance-bottom:7.05pt" strokeweight=".5pt">
            <v:textbox inset="2.8pt,2.8pt,2.8pt,2.8pt">
              <w:txbxContent>
                <w:p w:rsidR="00442F40" w:rsidRDefault="00442F40">
                  <w:pPr>
                    <w:spacing w:line="320" w:lineRule="exact"/>
                    <w:jc w:val="left"/>
                  </w:pPr>
                  <w:r>
                    <w:rPr>
                      <w:rFonts w:hint="eastAsia"/>
                    </w:rPr>
                    <w:t>告知当事人并说明理由，告知提起行政复议或行政诉讼的权力</w:t>
                  </w:r>
                </w:p>
              </w:txbxContent>
            </v:textbox>
          </v:shape>
        </w:pict>
      </w:r>
      <w:r>
        <w:rPr>
          <w:sz w:val="32"/>
          <w:szCs w:val="32"/>
        </w:rPr>
        <w:pict>
          <v:shape id="_x0000_s1071" type="#_x0000_t32" style="position:absolute;left:0;text-align:left;margin-left:317.65pt;margin-top:2.4pt;width:.05pt;height:16.85pt;z-index:251367424;mso-wrap-distance-left:7.05pt;mso-wrap-distance-top:7.05pt;mso-wrap-distance-right:7.05pt;mso-wrap-distance-bottom:7.05pt" o:connectortype="straight" strokeweight="1pt">
            <v:stroke endarrow="block"/>
          </v:shape>
        </w:pict>
      </w:r>
      <w:r>
        <w:rPr>
          <w:sz w:val="32"/>
          <w:szCs w:val="32"/>
        </w:rPr>
        <w:pict>
          <v:line id="_x0000_s1072" style="position:absolute;left:0;text-align:left;z-index:251350016" from="110.55pt,5.25pt" to="110.6pt,103.9pt">
            <v:stroke endarrow="block"/>
          </v:line>
        </w:pict>
      </w:r>
    </w:p>
    <w:p w:rsidR="00472BE0" w:rsidRDefault="00472BE0">
      <w:pPr>
        <w:spacing w:line="570" w:lineRule="exact"/>
        <w:rPr>
          <w:sz w:val="32"/>
          <w:szCs w:val="32"/>
        </w:rPr>
      </w:pPr>
    </w:p>
    <w:p w:rsidR="00472BE0" w:rsidRDefault="00472BE0">
      <w:pPr>
        <w:spacing w:line="570" w:lineRule="exact"/>
        <w:rPr>
          <w:sz w:val="32"/>
          <w:szCs w:val="32"/>
        </w:rPr>
      </w:pPr>
    </w:p>
    <w:p w:rsidR="00472BE0" w:rsidRDefault="00E103CF">
      <w:pPr>
        <w:spacing w:line="570" w:lineRule="exact"/>
        <w:rPr>
          <w:sz w:val="32"/>
          <w:szCs w:val="32"/>
        </w:rPr>
      </w:pPr>
      <w:r>
        <w:rPr>
          <w:sz w:val="32"/>
          <w:szCs w:val="32"/>
        </w:rPr>
        <w:pict>
          <v:rect id="_x0000_s1073" style="position:absolute;left:0;text-align:left;margin-left:209.85pt;margin-top:5.35pt;width:243.5pt;height:55.85pt;z-index:251346944">
            <v:textbox>
              <w:txbxContent>
                <w:p w:rsidR="00442F40" w:rsidRDefault="00442F40">
                  <w:pPr>
                    <w:spacing w:line="320" w:lineRule="exact"/>
                    <w:jc w:val="left"/>
                  </w:pPr>
                  <w:r>
                    <w:rPr>
                      <w:rFonts w:hint="eastAsia"/>
                    </w:rPr>
                    <w:t>作出行政处罚决定之前，应当告知当事人作出行政处罚决定的事实、理由及依据，并告知当事人依法享有的权利。</w:t>
                  </w:r>
                </w:p>
              </w:txbxContent>
            </v:textbox>
          </v:rect>
        </w:pict>
      </w:r>
      <w:r>
        <w:rPr>
          <w:sz w:val="32"/>
          <w:szCs w:val="32"/>
        </w:rPr>
        <w:pict>
          <v:rect id="_x0000_s1074" style="position:absolute;left:0;text-align:left;margin-left:66.5pt;margin-top:19.8pt;width:89.35pt;height:30.05pt;z-index:251345920">
            <v:textbox>
              <w:txbxContent>
                <w:p w:rsidR="00442F40" w:rsidRDefault="00442F40">
                  <w:pPr>
                    <w:jc w:val="center"/>
                  </w:pPr>
                  <w:r>
                    <w:rPr>
                      <w:rFonts w:hint="eastAsia"/>
                    </w:rPr>
                    <w:t>调查取证</w:t>
                  </w:r>
                </w:p>
              </w:txbxContent>
            </v:textbox>
          </v:rect>
        </w:pict>
      </w:r>
    </w:p>
    <w:p w:rsidR="00472BE0" w:rsidRDefault="00563AEB">
      <w:pPr>
        <w:spacing w:line="570" w:lineRule="exact"/>
        <w:rPr>
          <w:sz w:val="32"/>
          <w:szCs w:val="32"/>
        </w:rPr>
      </w:pPr>
      <w:r>
        <w:rPr>
          <w:sz w:val="32"/>
          <w:szCs w:val="32"/>
        </w:rPr>
        <w:pict>
          <v:line id="_x0000_s1075" style="position:absolute;left:0;text-align:left;rotation:270;z-index:251366400" from="183.65pt,-20.85pt" to="183.65pt,31.55pt">
            <v:stroke endarrow="block"/>
          </v:line>
        </w:pict>
      </w:r>
      <w:r w:rsidR="00E103CF">
        <w:rPr>
          <w:sz w:val="32"/>
          <w:szCs w:val="32"/>
        </w:rPr>
        <w:pict>
          <v:line id="_x0000_s1076" style="position:absolute;left:0;text-align:left;z-index:251363328" from="109.2pt,21.4pt" to="109.25pt,61.1pt"/>
        </w:pict>
      </w:r>
    </w:p>
    <w:p w:rsidR="00472BE0" w:rsidRDefault="00E103CF">
      <w:pPr>
        <w:spacing w:line="570" w:lineRule="exact"/>
        <w:rPr>
          <w:sz w:val="32"/>
          <w:szCs w:val="32"/>
        </w:rPr>
      </w:pPr>
      <w:r>
        <w:rPr>
          <w:sz w:val="32"/>
          <w:szCs w:val="32"/>
        </w:rPr>
        <w:pict>
          <v:line id="_x0000_s1077" style="position:absolute;left:0;text-align:left;z-index:251364352" from="332.4pt,3.95pt" to="332.45pt,32.3pt"/>
        </w:pict>
      </w:r>
    </w:p>
    <w:p w:rsidR="00472BE0" w:rsidRDefault="00E103CF">
      <w:pPr>
        <w:spacing w:line="570" w:lineRule="exact"/>
        <w:rPr>
          <w:sz w:val="32"/>
          <w:szCs w:val="32"/>
        </w:rPr>
      </w:pPr>
      <w:r>
        <w:rPr>
          <w:sz w:val="32"/>
          <w:szCs w:val="32"/>
        </w:rPr>
        <w:pict>
          <v:line id="_x0000_s1078" style="position:absolute;left:0;text-align:left;z-index:251361280" from="109.55pt,3.4pt" to="333pt,3.4pt"/>
        </w:pict>
      </w:r>
      <w:r>
        <w:rPr>
          <w:sz w:val="32"/>
          <w:szCs w:val="32"/>
        </w:rPr>
        <w:pict>
          <v:line id="_x0000_s1079" style="position:absolute;left:0;text-align:left;z-index:251354112" from="223.15pt,4.15pt" to="223.2pt,27.75pt">
            <v:stroke endarrow="block"/>
          </v:line>
        </w:pict>
      </w:r>
      <w:r>
        <w:rPr>
          <w:sz w:val="32"/>
          <w:szCs w:val="32"/>
        </w:rPr>
        <w:pict>
          <v:rect id="_x0000_s1080" style="position:absolute;left:0;text-align:left;margin-left:87.5pt;margin-top:27.55pt;width:269.7pt;height:49.45pt;z-index:251347968">
            <v:textbox>
              <w:txbxContent>
                <w:p w:rsidR="00442F40" w:rsidRDefault="00442F40">
                  <w:pPr>
                    <w:spacing w:line="320" w:lineRule="exact"/>
                    <w:jc w:val="center"/>
                  </w:pPr>
                  <w:r>
                    <w:rPr>
                      <w:rFonts w:hint="eastAsia"/>
                    </w:rPr>
                    <w:t>对案件事实和适用法律问题进行认定，依法作出行政处罚决定，制作处罚决定书</w:t>
                  </w:r>
                </w:p>
              </w:txbxContent>
            </v:textbox>
          </v:rect>
        </w:pict>
      </w:r>
    </w:p>
    <w:p w:rsidR="00472BE0" w:rsidRDefault="00472BE0">
      <w:pPr>
        <w:spacing w:line="570" w:lineRule="exact"/>
        <w:rPr>
          <w:sz w:val="32"/>
          <w:szCs w:val="32"/>
        </w:rPr>
      </w:pPr>
    </w:p>
    <w:p w:rsidR="00472BE0" w:rsidRDefault="00E103CF">
      <w:pPr>
        <w:spacing w:line="570" w:lineRule="exact"/>
        <w:rPr>
          <w:sz w:val="32"/>
          <w:szCs w:val="32"/>
        </w:rPr>
      </w:pPr>
      <w:r>
        <w:rPr>
          <w:sz w:val="32"/>
          <w:szCs w:val="32"/>
        </w:rPr>
        <w:pict>
          <v:line id="_x0000_s1081" style="position:absolute;left:0;text-align:left;z-index:251365376" from="222.55pt,19.75pt" to="222.6pt,39.6pt"/>
        </w:pict>
      </w:r>
    </w:p>
    <w:p w:rsidR="00472BE0" w:rsidRDefault="00E103CF">
      <w:pPr>
        <w:spacing w:line="570" w:lineRule="exact"/>
        <w:rPr>
          <w:sz w:val="32"/>
          <w:szCs w:val="32"/>
        </w:rPr>
      </w:pPr>
      <w:r>
        <w:rPr>
          <w:sz w:val="32"/>
          <w:szCs w:val="32"/>
        </w:rPr>
        <w:pict>
          <v:line id="_x0000_s1082" style="position:absolute;left:0;text-align:left;z-index:251362304" from="123.15pt,11.05pt" to="338.6pt,11.05pt"/>
        </w:pict>
      </w:r>
      <w:r>
        <w:rPr>
          <w:sz w:val="32"/>
          <w:szCs w:val="32"/>
        </w:rPr>
        <w:pict>
          <v:line id="_x0000_s1083" style="position:absolute;left:0;text-align:left;z-index:251355136" from="337.8pt,11.35pt" to="337.85pt,66.65pt">
            <v:stroke endarrow="block"/>
          </v:line>
        </w:pict>
      </w:r>
    </w:p>
    <w:p w:rsidR="00472BE0" w:rsidRDefault="00472BE0">
      <w:pPr>
        <w:spacing w:line="570" w:lineRule="exact"/>
        <w:rPr>
          <w:sz w:val="32"/>
          <w:szCs w:val="32"/>
        </w:rPr>
      </w:pPr>
    </w:p>
    <w:p w:rsidR="00472BE0" w:rsidRDefault="00E103CF">
      <w:pPr>
        <w:spacing w:line="570" w:lineRule="exact"/>
        <w:rPr>
          <w:sz w:val="32"/>
          <w:szCs w:val="32"/>
        </w:rPr>
      </w:pPr>
      <w:r>
        <w:rPr>
          <w:sz w:val="32"/>
          <w:szCs w:val="32"/>
        </w:rPr>
        <w:pict>
          <v:shape id="_x0000_s1084" type="#_x0000_t202" style="position:absolute;left:0;text-align:left;margin-left:289.35pt;margin-top:9.65pt;width:107.45pt;height:40.65pt;z-index:251371520;mso-wrap-distance-left:7.05pt;mso-wrap-distance-top:7.05pt;mso-wrap-distance-right:7.05pt;mso-wrap-distance-bottom:7.05pt" strokeweight=".5pt">
            <v:textbox inset="2.8pt,2.8pt,2.8pt,2.8pt">
              <w:txbxContent>
                <w:p w:rsidR="00442F40" w:rsidRDefault="00442F40">
                  <w:pPr>
                    <w:jc w:val="center"/>
                  </w:pPr>
                  <w:r>
                    <w:rPr>
                      <w:rFonts w:hint="eastAsia"/>
                    </w:rPr>
                    <w:t>依法公开</w:t>
                  </w:r>
                </w:p>
                <w:p w:rsidR="00442F40" w:rsidRDefault="00442F40"/>
              </w:txbxContent>
            </v:textbox>
          </v:shape>
        </w:pict>
      </w:r>
      <w:r>
        <w:rPr>
          <w:sz w:val="32"/>
          <w:szCs w:val="32"/>
        </w:rPr>
        <w:pict>
          <v:shape id="_x0000_s1085" type="#_x0000_t202" style="position:absolute;left:0;text-align:left;margin-left:38.85pt;margin-top:6.15pt;width:153.95pt;height:63.7pt;z-index:251370496;mso-wrap-distance-left:7.05pt;mso-wrap-distance-top:7.05pt;mso-wrap-distance-right:7.05pt;mso-wrap-distance-bottom:7.05pt" strokeweight=".25pt">
            <v:textbox inset="2.8pt,2.8pt,2.8pt,2.8pt">
              <w:txbxContent>
                <w:p w:rsidR="00442F40" w:rsidRDefault="00442F40">
                  <w:pPr>
                    <w:spacing w:line="320" w:lineRule="exact"/>
                  </w:pPr>
                  <w:r>
                    <w:rPr>
                      <w:rFonts w:hint="eastAsia"/>
                    </w:rPr>
                    <w:t>处罚决定书送达当事人，并告知依法申请复议、提起行政诉讼的权利</w:t>
                  </w:r>
                </w:p>
                <w:p w:rsidR="00442F40" w:rsidRDefault="00442F40"/>
              </w:txbxContent>
            </v:textbox>
          </v:shape>
        </w:pict>
      </w:r>
    </w:p>
    <w:p w:rsidR="00472BE0" w:rsidRDefault="00472BE0">
      <w:pPr>
        <w:jc w:val="center"/>
        <w:rPr>
          <w:rFonts w:ascii="宋体"/>
          <w:b/>
          <w:sz w:val="32"/>
          <w:szCs w:val="32"/>
        </w:rPr>
      </w:pPr>
    </w:p>
    <w:p w:rsidR="00472BE0" w:rsidRDefault="00472BE0">
      <w:pPr>
        <w:jc w:val="center"/>
        <w:rPr>
          <w:rFonts w:ascii="宋体"/>
          <w:b/>
          <w:sz w:val="32"/>
          <w:szCs w:val="32"/>
        </w:rPr>
      </w:pPr>
    </w:p>
    <w:p w:rsidR="00472BE0" w:rsidRDefault="00472BE0">
      <w:pPr>
        <w:jc w:val="center"/>
        <w:rPr>
          <w:rFonts w:ascii="宋体"/>
          <w:b/>
          <w:sz w:val="32"/>
          <w:szCs w:val="32"/>
        </w:rPr>
      </w:pPr>
    </w:p>
    <w:p w:rsidR="00563AEB" w:rsidRPr="00563AEB" w:rsidRDefault="00472BE0" w:rsidP="00563AEB">
      <w:pPr>
        <w:numPr>
          <w:ilvl w:val="0"/>
          <w:numId w:val="1"/>
        </w:numPr>
        <w:spacing w:line="560" w:lineRule="exact"/>
        <w:jc w:val="center"/>
        <w:rPr>
          <w:rFonts w:ascii="方正小标宋简体" w:eastAsia="方正小标宋简体"/>
          <w:bCs/>
          <w:sz w:val="36"/>
          <w:szCs w:val="36"/>
        </w:rPr>
      </w:pPr>
      <w:r w:rsidRPr="005575A7">
        <w:rPr>
          <w:rFonts w:ascii="方正小标宋简体" w:eastAsia="方正小标宋简体" w:hint="eastAsia"/>
          <w:bCs/>
          <w:sz w:val="36"/>
          <w:szCs w:val="36"/>
        </w:rPr>
        <w:lastRenderedPageBreak/>
        <w:t>对粮食收购者未及时支付售粮款的处罚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6"/>
        <w:gridCol w:w="1514"/>
        <w:gridCol w:w="1391"/>
        <w:gridCol w:w="5503"/>
      </w:tblGrid>
      <w:tr w:rsidR="00472BE0" w:rsidTr="00563AEB">
        <w:trPr>
          <w:trHeight w:val="430"/>
        </w:trPr>
        <w:tc>
          <w:tcPr>
            <w:tcW w:w="546"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w:t>
            </w:r>
          </w:p>
        </w:tc>
        <w:tc>
          <w:tcPr>
            <w:tcW w:w="1514"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事项类型</w:t>
            </w:r>
          </w:p>
        </w:tc>
        <w:tc>
          <w:tcPr>
            <w:tcW w:w="6894" w:type="dxa"/>
            <w:gridSpan w:val="2"/>
          </w:tcPr>
          <w:p w:rsidR="00472BE0" w:rsidRDefault="00472BE0">
            <w:pPr>
              <w:spacing w:line="400" w:lineRule="exact"/>
              <w:rPr>
                <w:rFonts w:ascii="宋体"/>
              </w:rPr>
            </w:pPr>
            <w:r>
              <w:rPr>
                <w:rFonts w:ascii="宋体" w:hint="eastAsia"/>
              </w:rPr>
              <w:t>行政处罚</w:t>
            </w:r>
          </w:p>
        </w:tc>
      </w:tr>
      <w:tr w:rsidR="00472BE0" w:rsidTr="00563AEB">
        <w:trPr>
          <w:trHeight w:val="435"/>
        </w:trPr>
        <w:tc>
          <w:tcPr>
            <w:tcW w:w="546"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2</w:t>
            </w:r>
          </w:p>
        </w:tc>
        <w:tc>
          <w:tcPr>
            <w:tcW w:w="1514"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基本编码</w:t>
            </w:r>
          </w:p>
        </w:tc>
        <w:tc>
          <w:tcPr>
            <w:tcW w:w="6894" w:type="dxa"/>
            <w:gridSpan w:val="2"/>
          </w:tcPr>
          <w:p w:rsidR="00472BE0" w:rsidRDefault="00472BE0">
            <w:pPr>
              <w:spacing w:line="400" w:lineRule="exact"/>
              <w:rPr>
                <w:rFonts w:ascii="宋体"/>
              </w:rPr>
            </w:pPr>
          </w:p>
        </w:tc>
      </w:tr>
      <w:tr w:rsidR="00472BE0">
        <w:tc>
          <w:tcPr>
            <w:tcW w:w="546"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3</w:t>
            </w:r>
          </w:p>
        </w:tc>
        <w:tc>
          <w:tcPr>
            <w:tcW w:w="1514"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实施编码</w:t>
            </w:r>
          </w:p>
        </w:tc>
        <w:tc>
          <w:tcPr>
            <w:tcW w:w="6894" w:type="dxa"/>
            <w:gridSpan w:val="2"/>
          </w:tcPr>
          <w:p w:rsidR="00472BE0" w:rsidRDefault="00472BE0">
            <w:pPr>
              <w:spacing w:line="400" w:lineRule="exact"/>
              <w:rPr>
                <w:rFonts w:ascii="宋体"/>
              </w:rPr>
            </w:pPr>
          </w:p>
        </w:tc>
      </w:tr>
      <w:tr w:rsidR="00472BE0" w:rsidTr="00563AEB">
        <w:trPr>
          <w:trHeight w:val="616"/>
        </w:trPr>
        <w:tc>
          <w:tcPr>
            <w:tcW w:w="546" w:type="dxa"/>
            <w:vMerge w:val="restart"/>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4</w:t>
            </w:r>
          </w:p>
        </w:tc>
        <w:tc>
          <w:tcPr>
            <w:tcW w:w="1514" w:type="dxa"/>
            <w:vMerge w:val="restart"/>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事项名称</w:t>
            </w:r>
          </w:p>
        </w:tc>
        <w:tc>
          <w:tcPr>
            <w:tcW w:w="1391"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主项名称</w:t>
            </w:r>
          </w:p>
        </w:tc>
        <w:tc>
          <w:tcPr>
            <w:tcW w:w="5503" w:type="dxa"/>
          </w:tcPr>
          <w:p w:rsidR="00472BE0" w:rsidRDefault="00472BE0">
            <w:pPr>
              <w:spacing w:line="400" w:lineRule="exact"/>
              <w:rPr>
                <w:szCs w:val="21"/>
              </w:rPr>
            </w:pPr>
            <w:r>
              <w:rPr>
                <w:rFonts w:ascii="宋体" w:hint="eastAsia"/>
                <w:szCs w:val="21"/>
              </w:rPr>
              <w:t>对粮食收购者未及时支付售粮款的处罚</w:t>
            </w:r>
          </w:p>
        </w:tc>
      </w:tr>
      <w:tr w:rsidR="00472BE0" w:rsidTr="00563AEB">
        <w:trPr>
          <w:trHeight w:val="484"/>
        </w:trPr>
        <w:tc>
          <w:tcPr>
            <w:tcW w:w="546" w:type="dxa"/>
            <w:vMerge/>
          </w:tcPr>
          <w:p w:rsidR="00472BE0" w:rsidRDefault="00472BE0"/>
        </w:tc>
        <w:tc>
          <w:tcPr>
            <w:tcW w:w="1514" w:type="dxa"/>
            <w:vMerge/>
          </w:tcPr>
          <w:p w:rsidR="00472BE0" w:rsidRDefault="00472BE0"/>
        </w:tc>
        <w:tc>
          <w:tcPr>
            <w:tcW w:w="1391"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子项名称</w:t>
            </w:r>
          </w:p>
        </w:tc>
        <w:tc>
          <w:tcPr>
            <w:tcW w:w="5503" w:type="dxa"/>
          </w:tcPr>
          <w:p w:rsidR="00472BE0" w:rsidRDefault="00472BE0">
            <w:pPr>
              <w:spacing w:line="400" w:lineRule="exact"/>
              <w:rPr>
                <w:rFonts w:ascii="宋体"/>
              </w:rPr>
            </w:pPr>
          </w:p>
        </w:tc>
      </w:tr>
      <w:tr w:rsidR="00472BE0" w:rsidTr="00563AEB">
        <w:trPr>
          <w:trHeight w:val="548"/>
        </w:trPr>
        <w:tc>
          <w:tcPr>
            <w:tcW w:w="546"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5</w:t>
            </w:r>
          </w:p>
        </w:tc>
        <w:tc>
          <w:tcPr>
            <w:tcW w:w="1514"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实施主体</w:t>
            </w:r>
          </w:p>
        </w:tc>
        <w:tc>
          <w:tcPr>
            <w:tcW w:w="6894" w:type="dxa"/>
            <w:gridSpan w:val="2"/>
          </w:tcPr>
          <w:p w:rsidR="00472BE0" w:rsidRDefault="00472BE0">
            <w:pPr>
              <w:spacing w:line="400" w:lineRule="exact"/>
              <w:rPr>
                <w:rFonts w:ascii="宋体"/>
              </w:rPr>
            </w:pPr>
            <w:r>
              <w:rPr>
                <w:rFonts w:ascii="宋体" w:hint="eastAsia"/>
              </w:rPr>
              <w:t>柳州市粮食局</w:t>
            </w:r>
          </w:p>
        </w:tc>
      </w:tr>
      <w:tr w:rsidR="00472BE0">
        <w:tc>
          <w:tcPr>
            <w:tcW w:w="546"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6</w:t>
            </w:r>
          </w:p>
        </w:tc>
        <w:tc>
          <w:tcPr>
            <w:tcW w:w="1514"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实施主体性质</w:t>
            </w:r>
          </w:p>
        </w:tc>
        <w:tc>
          <w:tcPr>
            <w:tcW w:w="6894" w:type="dxa"/>
            <w:gridSpan w:val="2"/>
          </w:tcPr>
          <w:p w:rsidR="00472BE0" w:rsidRDefault="00472BE0">
            <w:pPr>
              <w:spacing w:line="400" w:lineRule="exact"/>
              <w:rPr>
                <w:rFonts w:ascii="宋体"/>
              </w:rPr>
            </w:pPr>
            <w:r>
              <w:rPr>
                <w:rFonts w:ascii="宋体" w:hint="eastAsia"/>
              </w:rPr>
              <w:t>法定机关</w:t>
            </w:r>
          </w:p>
        </w:tc>
      </w:tr>
      <w:tr w:rsidR="00472BE0" w:rsidTr="00563AEB">
        <w:trPr>
          <w:trHeight w:val="596"/>
        </w:trPr>
        <w:tc>
          <w:tcPr>
            <w:tcW w:w="546"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7</w:t>
            </w:r>
          </w:p>
        </w:tc>
        <w:tc>
          <w:tcPr>
            <w:tcW w:w="1514"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承办机构</w:t>
            </w:r>
          </w:p>
        </w:tc>
        <w:tc>
          <w:tcPr>
            <w:tcW w:w="6894" w:type="dxa"/>
            <w:gridSpan w:val="2"/>
          </w:tcPr>
          <w:p w:rsidR="00472BE0" w:rsidRDefault="00472BE0">
            <w:pPr>
              <w:spacing w:line="400" w:lineRule="exact"/>
              <w:rPr>
                <w:rFonts w:ascii="宋体"/>
              </w:rPr>
            </w:pPr>
            <w:r>
              <w:rPr>
                <w:rFonts w:ascii="宋体" w:hint="eastAsia"/>
              </w:rPr>
              <w:t>柳州市粮食局监督检查科</w:t>
            </w:r>
          </w:p>
        </w:tc>
      </w:tr>
      <w:tr w:rsidR="00472BE0" w:rsidTr="00563AEB">
        <w:trPr>
          <w:trHeight w:val="562"/>
        </w:trPr>
        <w:tc>
          <w:tcPr>
            <w:tcW w:w="546" w:type="dxa"/>
            <w:vMerge w:val="restart"/>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8</w:t>
            </w:r>
          </w:p>
        </w:tc>
        <w:tc>
          <w:tcPr>
            <w:tcW w:w="1514" w:type="dxa"/>
            <w:vMerge w:val="restart"/>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咨询及监督电话</w:t>
            </w:r>
          </w:p>
        </w:tc>
        <w:tc>
          <w:tcPr>
            <w:tcW w:w="1391"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咨询电话</w:t>
            </w:r>
          </w:p>
        </w:tc>
        <w:tc>
          <w:tcPr>
            <w:tcW w:w="5503" w:type="dxa"/>
          </w:tcPr>
          <w:p w:rsidR="00472BE0" w:rsidRDefault="00472BE0">
            <w:pPr>
              <w:spacing w:line="400" w:lineRule="exact"/>
              <w:rPr>
                <w:rFonts w:ascii="宋体"/>
              </w:rPr>
            </w:pPr>
            <w:r>
              <w:rPr>
                <w:rFonts w:ascii="宋体" w:hint="eastAsia"/>
              </w:rPr>
              <w:t>0772-2824202</w:t>
            </w:r>
          </w:p>
        </w:tc>
      </w:tr>
      <w:tr w:rsidR="00472BE0" w:rsidTr="00563AEB">
        <w:trPr>
          <w:trHeight w:val="428"/>
        </w:trPr>
        <w:tc>
          <w:tcPr>
            <w:tcW w:w="546" w:type="dxa"/>
            <w:vMerge/>
          </w:tcPr>
          <w:p w:rsidR="00472BE0" w:rsidRDefault="00472BE0"/>
        </w:tc>
        <w:tc>
          <w:tcPr>
            <w:tcW w:w="1514" w:type="dxa"/>
            <w:vMerge/>
          </w:tcPr>
          <w:p w:rsidR="00472BE0" w:rsidRDefault="00472BE0"/>
        </w:tc>
        <w:tc>
          <w:tcPr>
            <w:tcW w:w="1391"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监督电话</w:t>
            </w:r>
          </w:p>
        </w:tc>
        <w:tc>
          <w:tcPr>
            <w:tcW w:w="5503" w:type="dxa"/>
          </w:tcPr>
          <w:p w:rsidR="00472BE0" w:rsidRDefault="00472BE0">
            <w:pPr>
              <w:spacing w:line="400" w:lineRule="exact"/>
              <w:rPr>
                <w:rFonts w:ascii="宋体"/>
              </w:rPr>
            </w:pPr>
            <w:r>
              <w:rPr>
                <w:rFonts w:ascii="宋体" w:hint="eastAsia"/>
              </w:rPr>
              <w:t>0772－2823613</w:t>
            </w:r>
          </w:p>
        </w:tc>
      </w:tr>
      <w:tr w:rsidR="00472BE0" w:rsidTr="00563AEB">
        <w:trPr>
          <w:trHeight w:val="2875"/>
        </w:trPr>
        <w:tc>
          <w:tcPr>
            <w:tcW w:w="546"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9</w:t>
            </w:r>
          </w:p>
        </w:tc>
        <w:tc>
          <w:tcPr>
            <w:tcW w:w="1514"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设定依据</w:t>
            </w:r>
          </w:p>
        </w:tc>
        <w:tc>
          <w:tcPr>
            <w:tcW w:w="6894" w:type="dxa"/>
            <w:gridSpan w:val="2"/>
          </w:tcPr>
          <w:p w:rsidR="004975AB" w:rsidRPr="004975AB" w:rsidRDefault="004975AB" w:rsidP="004975AB">
            <w:pPr>
              <w:spacing w:line="300" w:lineRule="exact"/>
              <w:ind w:firstLine="200"/>
              <w:rPr>
                <w:rFonts w:ascii="宋体"/>
              </w:rPr>
            </w:pPr>
            <w:r w:rsidRPr="004975AB">
              <w:rPr>
                <w:rFonts w:ascii="宋体" w:hint="eastAsia"/>
              </w:rPr>
              <w:t xml:space="preserve">《粮食流通管理条例》(国务院令第407号,2013年修正本）第六条 省、自治区、直辖市人民政府在国家宏观调控下，按照粮食省长负责制的要求，负责本地区粮食的总量平衡和地方储备粮的管理。县级以上地方人民政府粮食行政管理部门负责本地区粮食流通的行政管理、行业指导；县级以上地方人民政府工商行政管理、产品质量监督、卫生、价格等部门在各自的职责范围内负责与粮食流通有关的工作。 </w:t>
            </w:r>
          </w:p>
          <w:p w:rsidR="004975AB" w:rsidRDefault="00442F40" w:rsidP="004975AB">
            <w:pPr>
              <w:spacing w:line="300" w:lineRule="exact"/>
              <w:ind w:firstLine="200"/>
              <w:rPr>
                <w:rFonts w:ascii="宋体"/>
              </w:rPr>
            </w:pPr>
            <w:r>
              <w:rPr>
                <w:rFonts w:ascii="宋体" w:hint="eastAsia"/>
              </w:rPr>
              <w:t xml:space="preserve">  </w:t>
            </w:r>
            <w:r w:rsidR="004975AB" w:rsidRPr="004975AB">
              <w:rPr>
                <w:rFonts w:ascii="宋体" w:hint="eastAsia"/>
              </w:rPr>
              <w:t>第四十四条：有下列情形之一的，由粮食行政管理部门责令改正，予以警告，可以处２０万元以下的罚款；情节严重的，并由粮食行政管理部门暂停或者取消粮食收购资格：（二）粮食收购者未及时支付售粮款的</w:t>
            </w:r>
            <w:r>
              <w:rPr>
                <w:rFonts w:ascii="宋体" w:hint="eastAsia"/>
              </w:rPr>
              <w:t>。</w:t>
            </w:r>
          </w:p>
        </w:tc>
      </w:tr>
      <w:tr w:rsidR="00472BE0" w:rsidTr="00563AEB">
        <w:trPr>
          <w:trHeight w:val="549"/>
        </w:trPr>
        <w:tc>
          <w:tcPr>
            <w:tcW w:w="546"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10</w:t>
            </w:r>
          </w:p>
        </w:tc>
        <w:tc>
          <w:tcPr>
            <w:tcW w:w="1514"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实施对象</w:t>
            </w:r>
          </w:p>
        </w:tc>
        <w:tc>
          <w:tcPr>
            <w:tcW w:w="6894" w:type="dxa"/>
            <w:gridSpan w:val="2"/>
          </w:tcPr>
          <w:p w:rsidR="00472BE0" w:rsidRDefault="00472BE0">
            <w:pPr>
              <w:spacing w:line="400" w:lineRule="exact"/>
              <w:rPr>
                <w:rFonts w:ascii="宋体"/>
              </w:rPr>
            </w:pPr>
            <w:r>
              <w:rPr>
                <w:rFonts w:hint="eastAsia"/>
              </w:rPr>
              <w:t>未及时支付售粮款的粮食收购者</w:t>
            </w:r>
          </w:p>
        </w:tc>
      </w:tr>
      <w:tr w:rsidR="00472BE0" w:rsidTr="00563AEB">
        <w:trPr>
          <w:trHeight w:val="557"/>
        </w:trPr>
        <w:tc>
          <w:tcPr>
            <w:tcW w:w="546"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11</w:t>
            </w:r>
          </w:p>
        </w:tc>
        <w:tc>
          <w:tcPr>
            <w:tcW w:w="1514"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行使层级</w:t>
            </w:r>
          </w:p>
        </w:tc>
        <w:tc>
          <w:tcPr>
            <w:tcW w:w="6894" w:type="dxa"/>
            <w:gridSpan w:val="2"/>
          </w:tcPr>
          <w:p w:rsidR="00472BE0" w:rsidRDefault="00472BE0">
            <w:pPr>
              <w:spacing w:line="400" w:lineRule="exact"/>
            </w:pPr>
            <w:r>
              <w:rPr>
                <w:rFonts w:hint="eastAsia"/>
              </w:rPr>
              <w:t>此事项属于国家、自治区、市、县四级分级管理。</w:t>
            </w:r>
          </w:p>
        </w:tc>
      </w:tr>
      <w:tr w:rsidR="00472BE0" w:rsidTr="00563AEB">
        <w:trPr>
          <w:trHeight w:val="1685"/>
        </w:trPr>
        <w:tc>
          <w:tcPr>
            <w:tcW w:w="546"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12</w:t>
            </w:r>
          </w:p>
        </w:tc>
        <w:tc>
          <w:tcPr>
            <w:tcW w:w="1514"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权限划分</w:t>
            </w:r>
          </w:p>
        </w:tc>
        <w:tc>
          <w:tcPr>
            <w:tcW w:w="6894" w:type="dxa"/>
            <w:gridSpan w:val="2"/>
          </w:tcPr>
          <w:p w:rsidR="004975AB" w:rsidRDefault="004975AB">
            <w:pPr>
              <w:spacing w:line="400" w:lineRule="exact"/>
            </w:pPr>
            <w:r w:rsidRPr="00442F40">
              <w:rPr>
                <w:rFonts w:ascii="宋体" w:hint="eastAsia"/>
              </w:rPr>
              <w:t>《粮食流通管理条例》(国务院令第407号,2013年修正本）</w:t>
            </w:r>
            <w:r w:rsidR="00442F40" w:rsidRPr="004975AB">
              <w:rPr>
                <w:rFonts w:ascii="宋体" w:hint="eastAsia"/>
              </w:rPr>
              <w:t>第四十四条：有下列情形之一的，由粮食行政管理部门责令改正，予以警告，可以处２０万元以下的罚款；情节严重的，并由粮食行政管理部门暂停或者取消粮食收购资格：（二）粮食收购者未及时支付售粮款的</w:t>
            </w:r>
            <w:r w:rsidR="00442F40">
              <w:rPr>
                <w:rFonts w:ascii="宋体" w:hint="eastAsia"/>
              </w:rPr>
              <w:t>。</w:t>
            </w:r>
          </w:p>
        </w:tc>
      </w:tr>
      <w:tr w:rsidR="00472BE0" w:rsidTr="00563AEB">
        <w:trPr>
          <w:trHeight w:val="844"/>
        </w:trPr>
        <w:tc>
          <w:tcPr>
            <w:tcW w:w="546"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13</w:t>
            </w:r>
          </w:p>
        </w:tc>
        <w:tc>
          <w:tcPr>
            <w:tcW w:w="1514"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行使内容</w:t>
            </w:r>
          </w:p>
        </w:tc>
        <w:tc>
          <w:tcPr>
            <w:tcW w:w="6894" w:type="dxa"/>
            <w:gridSpan w:val="2"/>
          </w:tcPr>
          <w:p w:rsidR="00472BE0" w:rsidRDefault="00472BE0">
            <w:pPr>
              <w:spacing w:line="400" w:lineRule="exact"/>
            </w:pPr>
            <w:r>
              <w:rPr>
                <w:rFonts w:ascii="宋体" w:hint="eastAsia"/>
              </w:rPr>
              <w:t>未及时支付售粮款的，由粮食行政管理部门予以警告、罚款、暂停或者取消粮食收购资格。</w:t>
            </w:r>
          </w:p>
        </w:tc>
      </w:tr>
      <w:tr w:rsidR="00472BE0" w:rsidTr="00563AEB">
        <w:trPr>
          <w:trHeight w:val="841"/>
        </w:trPr>
        <w:tc>
          <w:tcPr>
            <w:tcW w:w="546"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14</w:t>
            </w:r>
          </w:p>
        </w:tc>
        <w:tc>
          <w:tcPr>
            <w:tcW w:w="1514"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法定办结时限</w:t>
            </w:r>
          </w:p>
        </w:tc>
        <w:tc>
          <w:tcPr>
            <w:tcW w:w="6894" w:type="dxa"/>
            <w:gridSpan w:val="2"/>
          </w:tcPr>
          <w:p w:rsidR="00472BE0" w:rsidRDefault="00472BE0">
            <w:pPr>
              <w:adjustRightInd w:val="0"/>
              <w:snapToGrid w:val="0"/>
              <w:spacing w:line="400" w:lineRule="exact"/>
              <w:ind w:firstLineChars="200" w:firstLine="420"/>
              <w:rPr>
                <w:rFonts w:ascii="宋体"/>
                <w:szCs w:val="21"/>
              </w:rPr>
            </w:pPr>
            <w:r>
              <w:rPr>
                <w:rFonts w:ascii="宋体" w:hint="eastAsia"/>
                <w:szCs w:val="21"/>
              </w:rPr>
              <w:t>60日。经本机关负责人批准，可以延长30日。需要继续延长的，报上一级行政主管机关批准。</w:t>
            </w:r>
          </w:p>
        </w:tc>
      </w:tr>
      <w:tr w:rsidR="00472BE0" w:rsidTr="00563AEB">
        <w:trPr>
          <w:trHeight w:val="570"/>
        </w:trPr>
        <w:tc>
          <w:tcPr>
            <w:tcW w:w="546"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15</w:t>
            </w:r>
          </w:p>
        </w:tc>
        <w:tc>
          <w:tcPr>
            <w:tcW w:w="1514"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处罚流程</w:t>
            </w:r>
          </w:p>
        </w:tc>
        <w:tc>
          <w:tcPr>
            <w:tcW w:w="6894" w:type="dxa"/>
            <w:gridSpan w:val="2"/>
          </w:tcPr>
          <w:p w:rsidR="00472BE0" w:rsidRDefault="00472BE0">
            <w:pPr>
              <w:spacing w:line="400" w:lineRule="exact"/>
              <w:rPr>
                <w:rFonts w:ascii="宋体"/>
              </w:rPr>
            </w:pPr>
            <w:r>
              <w:rPr>
                <w:rFonts w:ascii="宋体" w:hint="eastAsia"/>
              </w:rPr>
              <w:t>详见附件。</w:t>
            </w:r>
          </w:p>
        </w:tc>
      </w:tr>
      <w:tr w:rsidR="00472BE0" w:rsidTr="00563AEB">
        <w:trPr>
          <w:trHeight w:val="551"/>
        </w:trPr>
        <w:tc>
          <w:tcPr>
            <w:tcW w:w="546" w:type="dxa"/>
            <w:vAlign w:val="center"/>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lastRenderedPageBreak/>
              <w:t>16</w:t>
            </w:r>
          </w:p>
        </w:tc>
        <w:tc>
          <w:tcPr>
            <w:tcW w:w="1514" w:type="dxa"/>
            <w:vAlign w:val="center"/>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结果名称</w:t>
            </w:r>
          </w:p>
        </w:tc>
        <w:tc>
          <w:tcPr>
            <w:tcW w:w="6894" w:type="dxa"/>
            <w:gridSpan w:val="2"/>
            <w:vAlign w:val="center"/>
          </w:tcPr>
          <w:p w:rsidR="00472BE0" w:rsidRDefault="00472BE0">
            <w:pPr>
              <w:spacing w:line="400" w:lineRule="exact"/>
              <w:rPr>
                <w:rFonts w:ascii="宋体"/>
              </w:rPr>
            </w:pPr>
            <w:r>
              <w:rPr>
                <w:rFonts w:ascii="宋体" w:hint="eastAsia"/>
              </w:rPr>
              <w:t>行政处罚决定书。</w:t>
            </w:r>
          </w:p>
        </w:tc>
      </w:tr>
      <w:tr w:rsidR="00472BE0" w:rsidTr="00563AEB">
        <w:trPr>
          <w:trHeight w:val="550"/>
        </w:trPr>
        <w:tc>
          <w:tcPr>
            <w:tcW w:w="546" w:type="dxa"/>
            <w:vAlign w:val="center"/>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17</w:t>
            </w:r>
          </w:p>
        </w:tc>
        <w:tc>
          <w:tcPr>
            <w:tcW w:w="1514" w:type="dxa"/>
            <w:vAlign w:val="center"/>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运行系统</w:t>
            </w:r>
          </w:p>
        </w:tc>
        <w:tc>
          <w:tcPr>
            <w:tcW w:w="6894" w:type="dxa"/>
            <w:gridSpan w:val="2"/>
            <w:vAlign w:val="center"/>
          </w:tcPr>
          <w:p w:rsidR="00472BE0" w:rsidRDefault="00472BE0">
            <w:pPr>
              <w:spacing w:line="400" w:lineRule="exact"/>
              <w:rPr>
                <w:rFonts w:ascii="宋体"/>
              </w:rPr>
            </w:pPr>
            <w:r>
              <w:rPr>
                <w:rFonts w:ascii="宋体" w:hint="eastAsia"/>
              </w:rPr>
              <w:t>广西粮食执法系统。</w:t>
            </w:r>
          </w:p>
        </w:tc>
      </w:tr>
      <w:tr w:rsidR="00472BE0" w:rsidTr="00563AEB">
        <w:trPr>
          <w:trHeight w:val="6808"/>
        </w:trPr>
        <w:tc>
          <w:tcPr>
            <w:tcW w:w="546" w:type="dxa"/>
            <w:vAlign w:val="center"/>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18</w:t>
            </w:r>
          </w:p>
        </w:tc>
        <w:tc>
          <w:tcPr>
            <w:tcW w:w="1514" w:type="dxa"/>
            <w:vAlign w:val="center"/>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责任事项</w:t>
            </w:r>
          </w:p>
        </w:tc>
        <w:tc>
          <w:tcPr>
            <w:tcW w:w="6894" w:type="dxa"/>
            <w:gridSpan w:val="2"/>
          </w:tcPr>
          <w:p w:rsidR="004975AB" w:rsidRPr="004975AB" w:rsidRDefault="004975AB" w:rsidP="004975AB">
            <w:pPr>
              <w:spacing w:line="300" w:lineRule="exact"/>
              <w:rPr>
                <w:rFonts w:ascii="宋体"/>
              </w:rPr>
            </w:pPr>
            <w:r w:rsidRPr="004975AB">
              <w:rPr>
                <w:rFonts w:ascii="宋体" w:hint="eastAsia"/>
              </w:rPr>
              <w:t>1.立案阶段责任：在检查中发现或者接到举报，对粮食收购者未及时支付售粮款的以及下级粮食行政管理部门上报或者其他机关移送的此类案件，予以审查，决定是否立案。</w:t>
            </w:r>
          </w:p>
          <w:p w:rsidR="004975AB" w:rsidRPr="004975AB" w:rsidRDefault="004975AB" w:rsidP="004975AB">
            <w:pPr>
              <w:spacing w:line="300" w:lineRule="exact"/>
              <w:rPr>
                <w:rFonts w:ascii="宋体"/>
              </w:rPr>
            </w:pPr>
            <w:r w:rsidRPr="004975AB">
              <w:rPr>
                <w:rFonts w:ascii="宋体" w:hint="eastAsia"/>
              </w:rPr>
              <w:t>2.调查阶段责任：对立案的案件，指定专人负责，与当事人有直接利害关系的予以回避。执法人员不得少于两人，调查时出示执法证件。询问或者检查制作笔录。尊重当事人陈述和申辩权利，充分听取当事人意见。保守国家或者商业秘密。</w:t>
            </w:r>
          </w:p>
          <w:p w:rsidR="004975AB" w:rsidRPr="004975AB" w:rsidRDefault="004975AB" w:rsidP="004975AB">
            <w:pPr>
              <w:spacing w:line="300" w:lineRule="exact"/>
              <w:rPr>
                <w:rFonts w:ascii="宋体"/>
              </w:rPr>
            </w:pPr>
            <w:r w:rsidRPr="004975AB">
              <w:rPr>
                <w:rFonts w:ascii="宋体" w:hint="eastAsia"/>
              </w:rPr>
              <w:t>3.审查阶段责任：对案件的违法事实、证据、调查取证程序、法律适用、处罚种类和幅度、当事人陈述和申辩的内容（包括事实、理由和证据）等调查结果进行审查。</w:t>
            </w:r>
          </w:p>
          <w:p w:rsidR="004975AB" w:rsidRPr="004975AB" w:rsidRDefault="004975AB" w:rsidP="004975AB">
            <w:pPr>
              <w:spacing w:line="300" w:lineRule="exact"/>
              <w:rPr>
                <w:rFonts w:ascii="宋体"/>
              </w:rPr>
            </w:pPr>
            <w:r w:rsidRPr="004975AB">
              <w:rPr>
                <w:rFonts w:ascii="宋体" w:hint="eastAsia"/>
              </w:rPr>
              <w:t>4.告知阶段责任：在作出行政处罚决定之前，告知当事人作出行政处罚决定的事实、理由及依据，并告知当事人依法享有的权利。</w:t>
            </w:r>
          </w:p>
          <w:p w:rsidR="004975AB" w:rsidRPr="004975AB" w:rsidRDefault="004975AB" w:rsidP="004975AB">
            <w:pPr>
              <w:spacing w:line="300" w:lineRule="exact"/>
              <w:rPr>
                <w:rFonts w:ascii="宋体"/>
              </w:rPr>
            </w:pPr>
            <w:r w:rsidRPr="004975AB">
              <w:rPr>
                <w:rFonts w:ascii="宋体" w:hint="eastAsia"/>
              </w:rPr>
              <w:t>5.决定阶段责任：根据审理情况决定是否予以行政处罚。依法需要给予行政处罚的，制作粮食行政处罚决定书，载明违法事实和证据、处罚依据和内容、申请行政复议或提起行政诉讼的途径和期限等内容。</w:t>
            </w:r>
          </w:p>
          <w:p w:rsidR="004975AB" w:rsidRPr="004975AB" w:rsidRDefault="004975AB" w:rsidP="004975AB">
            <w:pPr>
              <w:spacing w:line="300" w:lineRule="exact"/>
              <w:rPr>
                <w:rFonts w:ascii="宋体"/>
              </w:rPr>
            </w:pPr>
            <w:r w:rsidRPr="004975AB">
              <w:rPr>
                <w:rFonts w:ascii="宋体" w:hint="eastAsia"/>
              </w:rPr>
              <w:t>6.送达阶段责任：行政处罚决定书在宣告后当场交付当事人；当事人不在场的，在七日内依照民事诉讼法的有关规定，将行政处罚决定书送达当事人。</w:t>
            </w:r>
          </w:p>
          <w:p w:rsidR="004975AB" w:rsidRPr="004975AB" w:rsidRDefault="004975AB" w:rsidP="004975AB">
            <w:pPr>
              <w:spacing w:line="300" w:lineRule="exact"/>
              <w:rPr>
                <w:rFonts w:ascii="宋体"/>
              </w:rPr>
            </w:pPr>
            <w:r w:rsidRPr="004975AB">
              <w:rPr>
                <w:rFonts w:ascii="宋体" w:hint="eastAsia"/>
              </w:rPr>
              <w:t>7.执行阶段责任：督促当事人在法定期限内履行生效的行政处罚决定。当事人在法定期限内不申请行政复议或者提起行政诉讼，又不履行的，粮食部门可依法采取加处罚款、查封扣押或向人民法院申请强制执行等措施。</w:t>
            </w:r>
          </w:p>
          <w:p w:rsidR="004975AB" w:rsidRDefault="004975AB" w:rsidP="004975AB">
            <w:pPr>
              <w:spacing w:line="300" w:lineRule="exact"/>
              <w:rPr>
                <w:rFonts w:ascii="宋体"/>
              </w:rPr>
            </w:pPr>
            <w:r w:rsidRPr="004975AB">
              <w:rPr>
                <w:rFonts w:ascii="宋体" w:hint="eastAsia"/>
              </w:rPr>
              <w:t>8.其他法律法规规章文件规定应履行的责任。</w:t>
            </w:r>
          </w:p>
        </w:tc>
      </w:tr>
      <w:tr w:rsidR="00472BE0" w:rsidTr="00563AEB">
        <w:trPr>
          <w:trHeight w:val="5218"/>
        </w:trPr>
        <w:tc>
          <w:tcPr>
            <w:tcW w:w="546" w:type="dxa"/>
            <w:vAlign w:val="center"/>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19</w:t>
            </w:r>
          </w:p>
        </w:tc>
        <w:tc>
          <w:tcPr>
            <w:tcW w:w="1514" w:type="dxa"/>
            <w:vAlign w:val="center"/>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追责情形</w:t>
            </w:r>
          </w:p>
        </w:tc>
        <w:tc>
          <w:tcPr>
            <w:tcW w:w="6894" w:type="dxa"/>
            <w:gridSpan w:val="2"/>
          </w:tcPr>
          <w:p w:rsidR="004975AB" w:rsidRPr="004975AB" w:rsidRDefault="004975AB" w:rsidP="004975AB">
            <w:pPr>
              <w:spacing w:line="300" w:lineRule="exact"/>
              <w:rPr>
                <w:rFonts w:ascii="宋体"/>
              </w:rPr>
            </w:pPr>
            <w:r w:rsidRPr="004975AB">
              <w:rPr>
                <w:rFonts w:ascii="宋体" w:hint="eastAsia"/>
              </w:rPr>
              <w:t>因不履行或者不正确履行行政职责，有下列情形的，行政机关及相关工作人员应当承担相应责任：</w:t>
            </w:r>
          </w:p>
          <w:p w:rsidR="004975AB" w:rsidRPr="004975AB" w:rsidRDefault="004975AB" w:rsidP="004975AB">
            <w:pPr>
              <w:spacing w:line="300" w:lineRule="exact"/>
              <w:rPr>
                <w:rFonts w:ascii="宋体"/>
              </w:rPr>
            </w:pPr>
            <w:r w:rsidRPr="004975AB">
              <w:rPr>
                <w:rFonts w:ascii="宋体" w:hint="eastAsia"/>
              </w:rPr>
              <w:t>1.没有法定的行政处罚依据的；</w:t>
            </w:r>
          </w:p>
          <w:p w:rsidR="004975AB" w:rsidRPr="004975AB" w:rsidRDefault="004975AB" w:rsidP="004975AB">
            <w:pPr>
              <w:spacing w:line="300" w:lineRule="exact"/>
              <w:rPr>
                <w:rFonts w:ascii="宋体"/>
              </w:rPr>
            </w:pPr>
            <w:r w:rsidRPr="004975AB">
              <w:rPr>
                <w:rFonts w:ascii="宋体" w:hint="eastAsia"/>
              </w:rPr>
              <w:t>2.擅自改变行政处罚种类和幅度的；</w:t>
            </w:r>
          </w:p>
          <w:p w:rsidR="004975AB" w:rsidRPr="004975AB" w:rsidRDefault="004975AB" w:rsidP="004975AB">
            <w:pPr>
              <w:spacing w:line="300" w:lineRule="exact"/>
              <w:rPr>
                <w:rFonts w:ascii="宋体"/>
              </w:rPr>
            </w:pPr>
            <w:r w:rsidRPr="004975AB">
              <w:rPr>
                <w:rFonts w:ascii="宋体" w:hint="eastAsia"/>
              </w:rPr>
              <w:t>3.违反法定的行政处罚程序的；</w:t>
            </w:r>
          </w:p>
          <w:p w:rsidR="004975AB" w:rsidRPr="004975AB" w:rsidRDefault="004975AB" w:rsidP="004975AB">
            <w:pPr>
              <w:spacing w:line="300" w:lineRule="exact"/>
              <w:rPr>
                <w:rFonts w:ascii="宋体"/>
              </w:rPr>
            </w:pPr>
            <w:r w:rsidRPr="004975AB">
              <w:rPr>
                <w:rFonts w:ascii="宋体" w:hint="eastAsia"/>
              </w:rPr>
              <w:t>4.违反行政处罚关于委托处罚的规定的；</w:t>
            </w:r>
          </w:p>
          <w:p w:rsidR="004975AB" w:rsidRPr="004975AB" w:rsidRDefault="004975AB" w:rsidP="004975AB">
            <w:pPr>
              <w:spacing w:line="300" w:lineRule="exact"/>
              <w:rPr>
                <w:rFonts w:ascii="宋体"/>
              </w:rPr>
            </w:pPr>
            <w:r w:rsidRPr="004975AB">
              <w:rPr>
                <w:rFonts w:ascii="宋体" w:hint="eastAsia"/>
              </w:rPr>
              <w:t>5.自行收缴罚款的，将罚款截留、私分或者变相私分的，利用职务上的便利，索取或者收受他人财物、收缴罚款据为己有的；</w:t>
            </w:r>
          </w:p>
          <w:p w:rsidR="004975AB" w:rsidRPr="004975AB" w:rsidRDefault="004975AB" w:rsidP="004975AB">
            <w:pPr>
              <w:spacing w:line="300" w:lineRule="exact"/>
              <w:rPr>
                <w:rFonts w:ascii="宋体"/>
              </w:rPr>
            </w:pPr>
            <w:r w:rsidRPr="004975AB">
              <w:rPr>
                <w:rFonts w:ascii="宋体" w:hint="eastAsia"/>
              </w:rPr>
              <w:t>6.违法实行检查措施或者执行措施，给公民人身或者财产造成损害的；</w:t>
            </w:r>
          </w:p>
          <w:p w:rsidR="004975AB" w:rsidRPr="004975AB" w:rsidRDefault="004975AB" w:rsidP="004975AB">
            <w:pPr>
              <w:spacing w:line="300" w:lineRule="exact"/>
              <w:rPr>
                <w:rFonts w:ascii="宋体"/>
              </w:rPr>
            </w:pPr>
            <w:r w:rsidRPr="004975AB">
              <w:rPr>
                <w:rFonts w:ascii="宋体" w:hint="eastAsia"/>
              </w:rPr>
              <w:t>7.应当依法移交追究刑事责任，而未依法移交有权机关的；</w:t>
            </w:r>
          </w:p>
          <w:p w:rsidR="004975AB" w:rsidRPr="004975AB" w:rsidRDefault="004975AB" w:rsidP="004975AB">
            <w:pPr>
              <w:spacing w:line="300" w:lineRule="exact"/>
              <w:rPr>
                <w:rFonts w:ascii="宋体"/>
              </w:rPr>
            </w:pPr>
            <w:r w:rsidRPr="004975AB">
              <w:rPr>
                <w:rFonts w:ascii="宋体" w:hint="eastAsia"/>
              </w:rPr>
              <w:t>8.徇私舞弊、包庇纵容违法行为的；</w:t>
            </w:r>
          </w:p>
          <w:p w:rsidR="004975AB" w:rsidRPr="004975AB" w:rsidRDefault="004975AB" w:rsidP="004975AB">
            <w:pPr>
              <w:spacing w:line="300" w:lineRule="exact"/>
              <w:rPr>
                <w:rFonts w:ascii="宋体"/>
              </w:rPr>
            </w:pPr>
            <w:r w:rsidRPr="004975AB">
              <w:rPr>
                <w:rFonts w:ascii="宋体" w:hint="eastAsia"/>
              </w:rPr>
              <w:t>9.玩忽职守，对应当予以制止和处罚的违法行为不予制止、处罚，致使公民、法人或者其他组织的合法权益、公共利益和社会秩序遭受损害的；</w:t>
            </w:r>
          </w:p>
          <w:p w:rsidR="004975AB" w:rsidRPr="004975AB" w:rsidRDefault="004975AB" w:rsidP="004975AB">
            <w:pPr>
              <w:spacing w:line="300" w:lineRule="exact"/>
              <w:rPr>
                <w:rFonts w:ascii="宋体"/>
              </w:rPr>
            </w:pPr>
            <w:r w:rsidRPr="004975AB">
              <w:rPr>
                <w:rFonts w:ascii="宋体" w:hint="eastAsia"/>
              </w:rPr>
              <w:t>10.选择不具备条件的企业承储市级储备粮的；</w:t>
            </w:r>
          </w:p>
          <w:p w:rsidR="004975AB" w:rsidRPr="004975AB" w:rsidRDefault="004975AB" w:rsidP="004975AB">
            <w:pPr>
              <w:spacing w:line="300" w:lineRule="exact"/>
              <w:rPr>
                <w:rFonts w:ascii="宋体"/>
              </w:rPr>
            </w:pPr>
            <w:r w:rsidRPr="004975AB">
              <w:rPr>
                <w:rFonts w:ascii="宋体" w:hint="eastAsia"/>
              </w:rPr>
              <w:t>11.发现粮食收购者违规代扣、代缴税、费和其他款项存在问题不及时纠正，或者不立即采取有效措施处理并按照规定报告的；</w:t>
            </w:r>
          </w:p>
          <w:p w:rsidR="004975AB" w:rsidRDefault="004975AB" w:rsidP="004975AB">
            <w:pPr>
              <w:spacing w:line="300" w:lineRule="exact"/>
              <w:rPr>
                <w:rFonts w:ascii="宋体"/>
              </w:rPr>
            </w:pPr>
            <w:r w:rsidRPr="004975AB">
              <w:rPr>
                <w:rFonts w:ascii="宋体" w:hint="eastAsia"/>
              </w:rPr>
              <w:t>12.其他违反法律法规规章文件规定的行为。</w:t>
            </w:r>
          </w:p>
        </w:tc>
      </w:tr>
      <w:tr w:rsidR="00472BE0">
        <w:tc>
          <w:tcPr>
            <w:tcW w:w="546" w:type="dxa"/>
            <w:vAlign w:val="center"/>
          </w:tcPr>
          <w:p w:rsidR="00472BE0" w:rsidRDefault="00472BE0">
            <w:pPr>
              <w:rPr>
                <w:rFonts w:ascii="方正小标宋简体" w:eastAsia="方正小标宋简体"/>
                <w:sz w:val="28"/>
              </w:rPr>
            </w:pPr>
            <w:r>
              <w:rPr>
                <w:rFonts w:ascii="方正小标宋简体" w:eastAsia="方正小标宋简体" w:hint="eastAsia"/>
                <w:sz w:val="28"/>
              </w:rPr>
              <w:t>20</w:t>
            </w:r>
          </w:p>
        </w:tc>
        <w:tc>
          <w:tcPr>
            <w:tcW w:w="1514" w:type="dxa"/>
            <w:vAlign w:val="center"/>
          </w:tcPr>
          <w:p w:rsidR="00472BE0" w:rsidRDefault="00472BE0">
            <w:pPr>
              <w:rPr>
                <w:rFonts w:ascii="方正小标宋简体" w:eastAsia="方正小标宋简体"/>
                <w:sz w:val="28"/>
              </w:rPr>
            </w:pPr>
            <w:r>
              <w:rPr>
                <w:rFonts w:ascii="方正小标宋简体" w:eastAsia="方正小标宋简体" w:hint="eastAsia"/>
                <w:sz w:val="28"/>
              </w:rPr>
              <w:t>备注</w:t>
            </w:r>
          </w:p>
        </w:tc>
        <w:tc>
          <w:tcPr>
            <w:tcW w:w="6894" w:type="dxa"/>
            <w:gridSpan w:val="2"/>
          </w:tcPr>
          <w:p w:rsidR="00472BE0" w:rsidRDefault="00472BE0">
            <w:pPr>
              <w:rPr>
                <w:rFonts w:ascii="宋体"/>
              </w:rPr>
            </w:pPr>
          </w:p>
        </w:tc>
      </w:tr>
    </w:tbl>
    <w:p w:rsidR="00472BE0" w:rsidRDefault="00472BE0">
      <w:pPr>
        <w:jc w:val="center"/>
        <w:rPr>
          <w:rFonts w:ascii="方正小标宋简体" w:eastAsia="方正小标宋简体"/>
          <w:sz w:val="44"/>
          <w:szCs w:val="44"/>
        </w:rPr>
      </w:pPr>
      <w:r>
        <w:rPr>
          <w:rFonts w:ascii="方正小标宋简体" w:eastAsia="方正小标宋简体" w:hint="eastAsia"/>
          <w:sz w:val="44"/>
          <w:szCs w:val="44"/>
        </w:rPr>
        <w:lastRenderedPageBreak/>
        <w:t>廉政风险点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8"/>
        <w:gridCol w:w="2976"/>
        <w:gridCol w:w="568"/>
        <w:gridCol w:w="3543"/>
        <w:gridCol w:w="2006"/>
      </w:tblGrid>
      <w:tr w:rsidR="00472BE0">
        <w:trPr>
          <w:trHeight w:val="1012"/>
          <w:jc w:val="center"/>
        </w:trPr>
        <w:tc>
          <w:tcPr>
            <w:tcW w:w="1158" w:type="dxa"/>
            <w:vAlign w:val="center"/>
          </w:tcPr>
          <w:p w:rsidR="00472BE0" w:rsidRDefault="00472BE0">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风险点</w:t>
            </w:r>
          </w:p>
          <w:p w:rsidR="00472BE0" w:rsidRDefault="00472BE0">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数量</w:t>
            </w:r>
          </w:p>
        </w:tc>
        <w:tc>
          <w:tcPr>
            <w:tcW w:w="2976" w:type="dxa"/>
            <w:vAlign w:val="center"/>
          </w:tcPr>
          <w:p w:rsidR="00472BE0" w:rsidRDefault="00472BE0">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表现形式</w:t>
            </w:r>
          </w:p>
        </w:tc>
        <w:tc>
          <w:tcPr>
            <w:tcW w:w="568" w:type="dxa"/>
            <w:vAlign w:val="center"/>
          </w:tcPr>
          <w:p w:rsidR="00472BE0" w:rsidRDefault="00472BE0">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等级</w:t>
            </w:r>
          </w:p>
        </w:tc>
        <w:tc>
          <w:tcPr>
            <w:tcW w:w="3543" w:type="dxa"/>
            <w:vAlign w:val="center"/>
          </w:tcPr>
          <w:p w:rsidR="00472BE0" w:rsidRDefault="00472BE0">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防控措施</w:t>
            </w:r>
          </w:p>
        </w:tc>
        <w:tc>
          <w:tcPr>
            <w:tcW w:w="2006" w:type="dxa"/>
            <w:vAlign w:val="center"/>
          </w:tcPr>
          <w:p w:rsidR="00472BE0" w:rsidRDefault="00472BE0">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责任人</w:t>
            </w:r>
          </w:p>
        </w:tc>
      </w:tr>
      <w:tr w:rsidR="00472BE0">
        <w:trPr>
          <w:jc w:val="center"/>
        </w:trPr>
        <w:tc>
          <w:tcPr>
            <w:tcW w:w="1158" w:type="dxa"/>
            <w:vMerge w:val="restart"/>
            <w:vAlign w:val="center"/>
          </w:tcPr>
          <w:p w:rsidR="00472BE0" w:rsidRDefault="00472BE0">
            <w:pPr>
              <w:spacing w:line="400" w:lineRule="exact"/>
              <w:jc w:val="center"/>
              <w:rPr>
                <w:rFonts w:ascii="宋体"/>
                <w:szCs w:val="21"/>
              </w:rPr>
            </w:pPr>
            <w:r>
              <w:rPr>
                <w:rFonts w:ascii="宋体" w:hint="eastAsia"/>
                <w:szCs w:val="21"/>
              </w:rPr>
              <w:t>4</w:t>
            </w:r>
          </w:p>
        </w:tc>
        <w:tc>
          <w:tcPr>
            <w:tcW w:w="2976" w:type="dxa"/>
            <w:vAlign w:val="center"/>
          </w:tcPr>
          <w:p w:rsidR="00472BE0" w:rsidRDefault="00472BE0">
            <w:pPr>
              <w:spacing w:line="400" w:lineRule="exact"/>
              <w:rPr>
                <w:rFonts w:ascii="宋体"/>
                <w:szCs w:val="21"/>
              </w:rPr>
            </w:pPr>
            <w:r>
              <w:rPr>
                <w:rFonts w:ascii="宋体" w:hint="eastAsia"/>
                <w:bCs/>
                <w:szCs w:val="21"/>
              </w:rPr>
              <w:t>1.受理立案环节：</w:t>
            </w:r>
            <w:r>
              <w:rPr>
                <w:rFonts w:ascii="宋体" w:hint="eastAsia"/>
                <w:szCs w:val="21"/>
              </w:rPr>
              <w:t xml:space="preserve">未经批准擅自决定受理或立案；收受好处，徇私舞弊，应立案不立案；玩忽职守，不能立案的立案；超越职权，擅自销案等。  </w:t>
            </w:r>
          </w:p>
        </w:tc>
        <w:tc>
          <w:tcPr>
            <w:tcW w:w="568" w:type="dxa"/>
            <w:vAlign w:val="center"/>
          </w:tcPr>
          <w:p w:rsidR="00472BE0" w:rsidRDefault="00472BE0">
            <w:pPr>
              <w:spacing w:line="400" w:lineRule="exact"/>
              <w:jc w:val="center"/>
              <w:rPr>
                <w:rFonts w:ascii="宋体"/>
                <w:szCs w:val="21"/>
              </w:rPr>
            </w:pPr>
            <w:r>
              <w:rPr>
                <w:rFonts w:ascii="宋体" w:hint="eastAsia"/>
                <w:szCs w:val="21"/>
              </w:rPr>
              <w:t>中</w:t>
            </w:r>
          </w:p>
        </w:tc>
        <w:tc>
          <w:tcPr>
            <w:tcW w:w="3543" w:type="dxa"/>
            <w:vAlign w:val="center"/>
          </w:tcPr>
          <w:p w:rsidR="00472BE0" w:rsidRDefault="00472BE0">
            <w:pPr>
              <w:spacing w:line="400" w:lineRule="exact"/>
              <w:rPr>
                <w:rFonts w:ascii="宋体"/>
                <w:szCs w:val="21"/>
              </w:rPr>
            </w:pPr>
            <w:r>
              <w:rPr>
                <w:rFonts w:ascii="宋体" w:hint="eastAsia"/>
                <w:szCs w:val="21"/>
              </w:rPr>
              <w:t>严格执行《行政处罚法》等规定。建立查处案件台帐，定期进行检查；严格按照行政处罚事项受理、立案的有关规定办理；严格按照法规程序进行监督。</w:t>
            </w:r>
          </w:p>
        </w:tc>
        <w:tc>
          <w:tcPr>
            <w:tcW w:w="2006" w:type="dxa"/>
            <w:vAlign w:val="center"/>
          </w:tcPr>
          <w:p w:rsidR="00472BE0" w:rsidRDefault="00472BE0">
            <w:pPr>
              <w:spacing w:line="400" w:lineRule="exact"/>
              <w:ind w:firstLineChars="200" w:firstLine="420"/>
              <w:jc w:val="left"/>
              <w:rPr>
                <w:rFonts w:ascii="宋体"/>
                <w:szCs w:val="21"/>
              </w:rPr>
            </w:pPr>
            <w:r>
              <w:rPr>
                <w:rFonts w:ascii="宋体" w:hint="eastAsia"/>
                <w:szCs w:val="21"/>
              </w:rPr>
              <w:t>科室负责人、案件承办人</w:t>
            </w:r>
          </w:p>
          <w:p w:rsidR="00472BE0" w:rsidRDefault="00472BE0">
            <w:pPr>
              <w:spacing w:line="400" w:lineRule="exact"/>
              <w:ind w:firstLineChars="200" w:firstLine="420"/>
              <w:jc w:val="left"/>
              <w:rPr>
                <w:rFonts w:ascii="宋体"/>
                <w:color w:val="FF0000"/>
                <w:szCs w:val="18"/>
              </w:rPr>
            </w:pPr>
          </w:p>
        </w:tc>
      </w:tr>
      <w:tr w:rsidR="00472BE0">
        <w:trPr>
          <w:jc w:val="center"/>
        </w:trPr>
        <w:tc>
          <w:tcPr>
            <w:tcW w:w="1158" w:type="dxa"/>
            <w:vMerge/>
          </w:tcPr>
          <w:p w:rsidR="00472BE0" w:rsidRDefault="00472BE0"/>
        </w:tc>
        <w:tc>
          <w:tcPr>
            <w:tcW w:w="2976" w:type="dxa"/>
            <w:vAlign w:val="center"/>
          </w:tcPr>
          <w:p w:rsidR="00472BE0" w:rsidRDefault="00472BE0">
            <w:pPr>
              <w:spacing w:line="400" w:lineRule="exact"/>
              <w:rPr>
                <w:rFonts w:ascii="宋体"/>
                <w:szCs w:val="21"/>
              </w:rPr>
            </w:pPr>
            <w:r>
              <w:rPr>
                <w:rFonts w:ascii="宋体" w:hint="eastAsia"/>
                <w:bCs/>
                <w:szCs w:val="21"/>
              </w:rPr>
              <w:t>2调查取证环节：</w:t>
            </w:r>
            <w:r>
              <w:rPr>
                <w:rFonts w:ascii="宋体" w:hint="eastAsia"/>
                <w:szCs w:val="21"/>
              </w:rPr>
              <w:t xml:space="preserve">无故拖延案件调查取证；违反办案程序，在调查或者进行检查时，执法人员少于两人，没有向当事人或者有关人员出示证件，不履行告知、回避义务；利用职务之便向行政相对人索取、收受贿赂，谋取不正当利益。 </w:t>
            </w:r>
          </w:p>
        </w:tc>
        <w:tc>
          <w:tcPr>
            <w:tcW w:w="568" w:type="dxa"/>
            <w:vAlign w:val="center"/>
          </w:tcPr>
          <w:p w:rsidR="00472BE0" w:rsidRDefault="00472BE0">
            <w:pPr>
              <w:spacing w:line="400" w:lineRule="exact"/>
              <w:jc w:val="center"/>
              <w:rPr>
                <w:rFonts w:ascii="宋体"/>
                <w:szCs w:val="21"/>
              </w:rPr>
            </w:pPr>
            <w:r>
              <w:rPr>
                <w:rFonts w:ascii="宋体" w:hint="eastAsia"/>
                <w:szCs w:val="21"/>
              </w:rPr>
              <w:t>中</w:t>
            </w:r>
          </w:p>
        </w:tc>
        <w:tc>
          <w:tcPr>
            <w:tcW w:w="3543" w:type="dxa"/>
            <w:vAlign w:val="center"/>
          </w:tcPr>
          <w:p w:rsidR="00472BE0" w:rsidRDefault="00472BE0">
            <w:pPr>
              <w:spacing w:line="400" w:lineRule="exact"/>
              <w:rPr>
                <w:rFonts w:ascii="宋体" w:cs="宋体"/>
                <w:color w:val="333333"/>
                <w:szCs w:val="21"/>
              </w:rPr>
            </w:pPr>
            <w:r>
              <w:rPr>
                <w:rFonts w:ascii="宋体" w:hint="eastAsia"/>
                <w:szCs w:val="21"/>
              </w:rPr>
              <w:t>严格依照《粮食流通管理条例》《粮食流通监督检查暂行办法》等粮食法规规章办理案件。严格按法定程序进行调查取证；建立问责机制，对违反规定的人员严肃处理。</w:t>
            </w:r>
          </w:p>
        </w:tc>
        <w:tc>
          <w:tcPr>
            <w:tcW w:w="2006" w:type="dxa"/>
            <w:vAlign w:val="center"/>
          </w:tcPr>
          <w:p w:rsidR="00472BE0" w:rsidRDefault="00472BE0">
            <w:pPr>
              <w:spacing w:line="400" w:lineRule="exact"/>
              <w:ind w:firstLineChars="200" w:firstLine="420"/>
              <w:jc w:val="left"/>
              <w:rPr>
                <w:rFonts w:ascii="宋体"/>
                <w:szCs w:val="21"/>
              </w:rPr>
            </w:pPr>
            <w:r>
              <w:rPr>
                <w:rFonts w:ascii="宋体" w:hint="eastAsia"/>
                <w:szCs w:val="21"/>
              </w:rPr>
              <w:t>科室负责人、案件承办人</w:t>
            </w:r>
          </w:p>
          <w:p w:rsidR="00472BE0" w:rsidRDefault="00472BE0">
            <w:pPr>
              <w:spacing w:line="400" w:lineRule="exact"/>
              <w:ind w:firstLineChars="200" w:firstLine="420"/>
              <w:jc w:val="left"/>
              <w:rPr>
                <w:rFonts w:ascii="宋体"/>
                <w:szCs w:val="21"/>
              </w:rPr>
            </w:pPr>
          </w:p>
        </w:tc>
      </w:tr>
      <w:tr w:rsidR="00472BE0">
        <w:trPr>
          <w:jc w:val="center"/>
        </w:trPr>
        <w:tc>
          <w:tcPr>
            <w:tcW w:w="1158" w:type="dxa"/>
            <w:vMerge/>
          </w:tcPr>
          <w:p w:rsidR="00472BE0" w:rsidRDefault="00472BE0"/>
        </w:tc>
        <w:tc>
          <w:tcPr>
            <w:tcW w:w="2976" w:type="dxa"/>
            <w:vAlign w:val="center"/>
          </w:tcPr>
          <w:p w:rsidR="00472BE0" w:rsidRDefault="00472BE0">
            <w:pPr>
              <w:spacing w:line="400" w:lineRule="exact"/>
              <w:rPr>
                <w:rFonts w:ascii="宋体"/>
                <w:szCs w:val="21"/>
              </w:rPr>
            </w:pPr>
            <w:r>
              <w:rPr>
                <w:rFonts w:ascii="宋体" w:hint="eastAsia"/>
                <w:bCs/>
                <w:szCs w:val="21"/>
              </w:rPr>
              <w:t>3.审核决定环节：</w:t>
            </w:r>
            <w:r>
              <w:rPr>
                <w:rFonts w:ascii="宋体" w:hint="eastAsia"/>
                <w:color w:val="333333"/>
                <w:szCs w:val="21"/>
              </w:rPr>
              <w:t xml:space="preserve"> </w:t>
            </w:r>
            <w:r>
              <w:rPr>
                <w:rFonts w:ascii="宋体" w:hint="eastAsia"/>
                <w:szCs w:val="21"/>
              </w:rPr>
              <w:t>接受他人请求、收受他人好处，网开一面，为违法当事人说情，干扰办案；随意行使自由裁量权；违反办案程序或造成错案、假案引起复议、行政诉讼被撤销或败诉。没有认真审查案件，造成审批和实际处理不一致。</w:t>
            </w:r>
          </w:p>
        </w:tc>
        <w:tc>
          <w:tcPr>
            <w:tcW w:w="568" w:type="dxa"/>
            <w:vAlign w:val="center"/>
          </w:tcPr>
          <w:p w:rsidR="00472BE0" w:rsidRDefault="00472BE0">
            <w:pPr>
              <w:spacing w:line="400" w:lineRule="exact"/>
              <w:jc w:val="center"/>
              <w:rPr>
                <w:rFonts w:ascii="宋体"/>
                <w:szCs w:val="21"/>
              </w:rPr>
            </w:pPr>
            <w:r>
              <w:rPr>
                <w:rFonts w:ascii="宋体" w:hint="eastAsia"/>
                <w:szCs w:val="21"/>
              </w:rPr>
              <w:t>中</w:t>
            </w:r>
          </w:p>
        </w:tc>
        <w:tc>
          <w:tcPr>
            <w:tcW w:w="3543" w:type="dxa"/>
            <w:vAlign w:val="center"/>
          </w:tcPr>
          <w:p w:rsidR="00472BE0" w:rsidRDefault="00472BE0" w:rsidP="00472BE0">
            <w:pPr>
              <w:spacing w:line="360" w:lineRule="exact"/>
              <w:rPr>
                <w:rFonts w:ascii="宋体"/>
                <w:szCs w:val="21"/>
              </w:rPr>
            </w:pPr>
            <w:r>
              <w:rPr>
                <w:rFonts w:ascii="宋体" w:hint="eastAsia"/>
                <w:szCs w:val="21"/>
              </w:rPr>
              <w:t>坚持以事实为依据，以法律为准绳的原则，听取当事人的陈述和申辩；</w:t>
            </w:r>
            <w:r>
              <w:rPr>
                <w:rFonts w:ascii="宋体" w:hint="eastAsia"/>
                <w:color w:val="333333"/>
                <w:szCs w:val="21"/>
              </w:rPr>
              <w:t>严</w:t>
            </w:r>
            <w:r>
              <w:rPr>
                <w:rFonts w:ascii="宋体" w:hint="eastAsia"/>
                <w:szCs w:val="21"/>
              </w:rPr>
              <w:t>格层级审批制度，认真审核；坚持处罚意见承办案件科室集体合议制度，坚持少数服从多数的原则；</w:t>
            </w:r>
            <w:r>
              <w:rPr>
                <w:rStyle w:val="info1"/>
                <w:rFonts w:ascii="宋体" w:hint="eastAsia"/>
              </w:rPr>
              <w:t>对情节复杂或者重大违法行为给予行政处罚的，粮食行政机关负责人应当集体讨论决定；</w:t>
            </w:r>
            <w:r>
              <w:rPr>
                <w:rFonts w:ascii="宋体" w:hint="eastAsia"/>
                <w:szCs w:val="21"/>
              </w:rPr>
              <w:t>严格按照法定程序，作出公正的处罚决定。对案卷进行抽查评查，加强对处罚实施过程的监督，加强政务公开。</w:t>
            </w:r>
          </w:p>
        </w:tc>
        <w:tc>
          <w:tcPr>
            <w:tcW w:w="2006" w:type="dxa"/>
            <w:vAlign w:val="center"/>
          </w:tcPr>
          <w:p w:rsidR="00472BE0" w:rsidRDefault="00472BE0">
            <w:pPr>
              <w:spacing w:line="400" w:lineRule="exact"/>
              <w:ind w:firstLineChars="200" w:firstLine="420"/>
              <w:jc w:val="left"/>
              <w:rPr>
                <w:rFonts w:ascii="宋体"/>
                <w:szCs w:val="21"/>
              </w:rPr>
            </w:pPr>
            <w:r>
              <w:rPr>
                <w:rFonts w:ascii="宋体" w:hint="eastAsia"/>
                <w:szCs w:val="21"/>
              </w:rPr>
              <w:t>市粮食局负责人、科室负责人、案件承办人</w:t>
            </w:r>
          </w:p>
          <w:p w:rsidR="00472BE0" w:rsidRDefault="00472BE0">
            <w:pPr>
              <w:spacing w:line="400" w:lineRule="exact"/>
              <w:ind w:firstLineChars="200" w:firstLine="420"/>
              <w:jc w:val="left"/>
              <w:rPr>
                <w:rFonts w:ascii="宋体"/>
                <w:szCs w:val="21"/>
              </w:rPr>
            </w:pPr>
          </w:p>
        </w:tc>
      </w:tr>
      <w:tr w:rsidR="00472BE0">
        <w:trPr>
          <w:jc w:val="center"/>
        </w:trPr>
        <w:tc>
          <w:tcPr>
            <w:tcW w:w="1158" w:type="dxa"/>
            <w:vMerge/>
          </w:tcPr>
          <w:p w:rsidR="00472BE0" w:rsidRDefault="00472BE0"/>
        </w:tc>
        <w:tc>
          <w:tcPr>
            <w:tcW w:w="2976" w:type="dxa"/>
            <w:vAlign w:val="center"/>
          </w:tcPr>
          <w:p w:rsidR="00472BE0" w:rsidRDefault="00472BE0">
            <w:pPr>
              <w:spacing w:line="400" w:lineRule="exact"/>
              <w:rPr>
                <w:rFonts w:ascii="宋体"/>
                <w:szCs w:val="21"/>
              </w:rPr>
            </w:pPr>
            <w:r>
              <w:rPr>
                <w:rFonts w:ascii="宋体" w:hint="eastAsia"/>
                <w:bCs/>
                <w:szCs w:val="21"/>
              </w:rPr>
              <w:t>4.送达执行环节：</w:t>
            </w:r>
            <w:r>
              <w:rPr>
                <w:rFonts w:ascii="宋体" w:hint="eastAsia"/>
                <w:szCs w:val="21"/>
              </w:rPr>
              <w:t xml:space="preserve">未按规定送达；截留、私分或者变相私分罚款、没收违法所得或者没收非法财物拍卖的款项。 </w:t>
            </w:r>
          </w:p>
        </w:tc>
        <w:tc>
          <w:tcPr>
            <w:tcW w:w="568" w:type="dxa"/>
            <w:vAlign w:val="center"/>
          </w:tcPr>
          <w:p w:rsidR="00472BE0" w:rsidRDefault="00472BE0">
            <w:pPr>
              <w:spacing w:line="400" w:lineRule="exact"/>
              <w:jc w:val="center"/>
              <w:rPr>
                <w:rFonts w:ascii="宋体"/>
                <w:szCs w:val="21"/>
              </w:rPr>
            </w:pPr>
            <w:r>
              <w:rPr>
                <w:rFonts w:ascii="宋体" w:hint="eastAsia"/>
                <w:szCs w:val="21"/>
              </w:rPr>
              <w:t>中</w:t>
            </w:r>
          </w:p>
        </w:tc>
        <w:tc>
          <w:tcPr>
            <w:tcW w:w="3543" w:type="dxa"/>
            <w:vAlign w:val="center"/>
          </w:tcPr>
          <w:p w:rsidR="00472BE0" w:rsidRDefault="00472BE0">
            <w:pPr>
              <w:spacing w:line="400" w:lineRule="exact"/>
              <w:rPr>
                <w:rFonts w:ascii="宋体"/>
                <w:szCs w:val="21"/>
              </w:rPr>
            </w:pPr>
            <w:r>
              <w:rPr>
                <w:rFonts w:ascii="宋体" w:hint="eastAsia"/>
                <w:szCs w:val="21"/>
              </w:rPr>
              <w:t xml:space="preserve">严格按照《行政处罚法》的规定送达和执行。对被处罚人逾期不履行或拒绝履行行政处罚的，必须按照有关规定履行强制执行申请的职责。对涉嫌犯罪的应当移送公安司法部门。 </w:t>
            </w:r>
          </w:p>
        </w:tc>
        <w:tc>
          <w:tcPr>
            <w:tcW w:w="2006" w:type="dxa"/>
            <w:vAlign w:val="center"/>
          </w:tcPr>
          <w:p w:rsidR="00472BE0" w:rsidRDefault="00472BE0">
            <w:pPr>
              <w:spacing w:line="400" w:lineRule="exact"/>
              <w:ind w:firstLineChars="200" w:firstLine="420"/>
              <w:jc w:val="left"/>
              <w:rPr>
                <w:rFonts w:ascii="宋体"/>
                <w:szCs w:val="21"/>
              </w:rPr>
            </w:pPr>
            <w:r>
              <w:rPr>
                <w:rFonts w:ascii="宋体" w:hint="eastAsia"/>
                <w:szCs w:val="21"/>
              </w:rPr>
              <w:t>科室负责人、案件承办人</w:t>
            </w:r>
          </w:p>
          <w:p w:rsidR="00472BE0" w:rsidRDefault="00472BE0">
            <w:pPr>
              <w:spacing w:line="400" w:lineRule="exact"/>
              <w:ind w:firstLineChars="200" w:firstLine="420"/>
              <w:jc w:val="left"/>
              <w:rPr>
                <w:rFonts w:ascii="宋体"/>
                <w:szCs w:val="21"/>
              </w:rPr>
            </w:pPr>
          </w:p>
        </w:tc>
      </w:tr>
    </w:tbl>
    <w:p w:rsidR="00472BE0" w:rsidRDefault="00472BE0">
      <w:pPr>
        <w:rPr>
          <w:rFonts w:ascii="仿宋_GB2312" w:eastAsia="仿宋_GB2312"/>
          <w:b/>
          <w:sz w:val="32"/>
          <w:szCs w:val="32"/>
        </w:rPr>
      </w:pPr>
      <w:r>
        <w:rPr>
          <w:rFonts w:ascii="仿宋_GB2312" w:eastAsia="仿宋_GB2312" w:hint="eastAsia"/>
          <w:sz w:val="32"/>
          <w:szCs w:val="28"/>
        </w:rPr>
        <w:t>附件：</w:t>
      </w:r>
      <w:r>
        <w:rPr>
          <w:rFonts w:ascii="仿宋_GB2312" w:eastAsia="仿宋_GB2312" w:hint="eastAsia"/>
          <w:sz w:val="32"/>
          <w:szCs w:val="30"/>
        </w:rPr>
        <w:t>对粮食收购者未及时支付售粮款的处罚</w:t>
      </w:r>
      <w:r>
        <w:rPr>
          <w:rFonts w:ascii="仿宋_GB2312" w:eastAsia="仿宋_GB2312" w:hint="eastAsia"/>
          <w:sz w:val="32"/>
          <w:szCs w:val="28"/>
        </w:rPr>
        <w:t>流程图</w:t>
      </w:r>
    </w:p>
    <w:p w:rsidR="00472BE0" w:rsidRDefault="00472BE0">
      <w:pPr>
        <w:spacing w:line="570" w:lineRule="exact"/>
        <w:rPr>
          <w:rFonts w:ascii="黑体" w:eastAsia="黑体"/>
          <w:sz w:val="32"/>
          <w:szCs w:val="32"/>
        </w:rPr>
      </w:pPr>
      <w:r>
        <w:rPr>
          <w:rFonts w:ascii="黑体" w:eastAsia="黑体" w:hint="eastAsia"/>
          <w:sz w:val="32"/>
          <w:szCs w:val="32"/>
        </w:rPr>
        <w:lastRenderedPageBreak/>
        <w:t>附件</w:t>
      </w:r>
    </w:p>
    <w:p w:rsidR="00472BE0" w:rsidRDefault="00472BE0" w:rsidP="00563AEB">
      <w:pPr>
        <w:spacing w:line="560" w:lineRule="exact"/>
        <w:jc w:val="center"/>
        <w:rPr>
          <w:rFonts w:ascii="方正小标宋简体" w:eastAsia="方正小标宋简体" w:hint="eastAsia"/>
          <w:bCs/>
          <w:kern w:val="0"/>
          <w:sz w:val="44"/>
          <w:szCs w:val="32"/>
        </w:rPr>
      </w:pPr>
      <w:r>
        <w:rPr>
          <w:rFonts w:ascii="方正小标宋简体" w:eastAsia="方正小标宋简体" w:hint="eastAsia"/>
          <w:bCs/>
          <w:sz w:val="44"/>
          <w:szCs w:val="32"/>
        </w:rPr>
        <w:t>对粮食收购者未及时支付售粮款的处罚</w:t>
      </w:r>
      <w:r>
        <w:rPr>
          <w:rFonts w:ascii="方正小标宋简体" w:eastAsia="方正小标宋简体" w:hint="eastAsia"/>
          <w:bCs/>
          <w:kern w:val="0"/>
          <w:sz w:val="44"/>
          <w:szCs w:val="32"/>
        </w:rPr>
        <w:t>流程图</w:t>
      </w:r>
    </w:p>
    <w:p w:rsidR="00964DE0" w:rsidRDefault="00964DE0" w:rsidP="00563AEB">
      <w:pPr>
        <w:spacing w:line="560" w:lineRule="exact"/>
        <w:jc w:val="center"/>
        <w:rPr>
          <w:rFonts w:ascii="方正小标宋简体" w:eastAsia="方正小标宋简体"/>
          <w:bCs/>
          <w:sz w:val="44"/>
          <w:szCs w:val="32"/>
        </w:rPr>
      </w:pPr>
    </w:p>
    <w:p w:rsidR="00472BE0" w:rsidRDefault="00E103CF">
      <w:pPr>
        <w:adjustRightInd w:val="0"/>
        <w:snapToGrid w:val="0"/>
        <w:spacing w:line="570" w:lineRule="exact"/>
        <w:rPr>
          <w:rFonts w:ascii="仿宋" w:eastAsia="仿宋"/>
          <w:sz w:val="32"/>
          <w:szCs w:val="32"/>
        </w:rPr>
      </w:pPr>
      <w:r>
        <w:rPr>
          <w:rFonts w:ascii="仿宋" w:eastAsia="仿宋"/>
          <w:sz w:val="32"/>
          <w:szCs w:val="32"/>
        </w:rPr>
        <w:pict>
          <v:rect id="_x0000_s1086" style="position:absolute;left:0;text-align:left;margin-left:256.75pt;margin-top:8.55pt;width:124.1pt;height:34.35pt;z-index:251374592">
            <v:textbox>
              <w:txbxContent>
                <w:p w:rsidR="00442F40" w:rsidRDefault="00442F40">
                  <w:pPr>
                    <w:spacing w:line="420" w:lineRule="exact"/>
                    <w:jc w:val="center"/>
                  </w:pPr>
                  <w:r>
                    <w:rPr>
                      <w:rFonts w:hint="eastAsia"/>
                    </w:rPr>
                    <w:t>举报投诉</w:t>
                  </w:r>
                </w:p>
              </w:txbxContent>
            </v:textbox>
          </v:rect>
        </w:pict>
      </w:r>
      <w:r>
        <w:rPr>
          <w:rFonts w:ascii="仿宋" w:eastAsia="仿宋"/>
          <w:sz w:val="32"/>
          <w:szCs w:val="32"/>
        </w:rPr>
        <w:pict>
          <v:rect id="_x0000_s1087" style="position:absolute;left:0;text-align:left;margin-left:1in;margin-top:8.15pt;width:124.1pt;height:34.35pt;z-index:251373568">
            <v:textbox>
              <w:txbxContent>
                <w:p w:rsidR="00442F40" w:rsidRDefault="00442F40">
                  <w:pPr>
                    <w:spacing w:line="420" w:lineRule="exact"/>
                    <w:jc w:val="center"/>
                    <w:rPr>
                      <w:sz w:val="24"/>
                    </w:rPr>
                  </w:pPr>
                  <w:r>
                    <w:rPr>
                      <w:rFonts w:hint="eastAsia"/>
                    </w:rPr>
                    <w:t>日常监督检查</w:t>
                  </w:r>
                </w:p>
              </w:txbxContent>
            </v:textbox>
          </v:rect>
        </w:pict>
      </w:r>
    </w:p>
    <w:p w:rsidR="00472BE0" w:rsidRDefault="00E103CF">
      <w:pPr>
        <w:adjustRightInd w:val="0"/>
        <w:snapToGrid w:val="0"/>
        <w:spacing w:line="570" w:lineRule="exact"/>
        <w:rPr>
          <w:rFonts w:ascii="仿宋" w:eastAsia="仿宋"/>
        </w:rPr>
      </w:pPr>
      <w:r w:rsidRPr="00E103CF">
        <w:rPr>
          <w:rFonts w:ascii="仿宋" w:eastAsia="仿宋"/>
          <w:sz w:val="32"/>
          <w:szCs w:val="32"/>
        </w:rPr>
        <w:pict>
          <v:line id="_x0000_s1088" style="position:absolute;left:0;text-align:left;z-index:251388928" from="318.45pt,14.65pt" to="318.5pt,33.95pt"/>
        </w:pict>
      </w:r>
      <w:r w:rsidRPr="00E103CF">
        <w:rPr>
          <w:rFonts w:ascii="仿宋" w:eastAsia="仿宋"/>
          <w:sz w:val="32"/>
          <w:szCs w:val="32"/>
        </w:rPr>
        <w:pict>
          <v:line id="_x0000_s1089" style="position:absolute;left:0;text-align:left;z-index:251387904" from="133.85pt,14.5pt" to="133.9pt,33.8pt"/>
        </w:pict>
      </w:r>
      <w:r w:rsidRPr="00E103CF">
        <w:rPr>
          <w:rFonts w:ascii="仿宋" w:eastAsia="仿宋"/>
          <w:sz w:val="32"/>
          <w:szCs w:val="32"/>
        </w:rPr>
        <w:pict>
          <v:line id="_x0000_s1090" style="position:absolute;left:0;text-align:left;z-index:251372544" from="121.4pt,382.05pt" to="121.45pt,433.65pt">
            <v:stroke endarrow="block"/>
          </v:line>
        </w:pict>
      </w:r>
      <w:r w:rsidR="00472BE0">
        <w:rPr>
          <w:rFonts w:ascii="仿宋" w:eastAsia="仿宋" w:hint="eastAsia"/>
        </w:rPr>
        <w:t xml:space="preserve"> </w:t>
      </w:r>
    </w:p>
    <w:p w:rsidR="00472BE0" w:rsidRDefault="00E103CF">
      <w:pPr>
        <w:adjustRightInd w:val="0"/>
        <w:snapToGrid w:val="0"/>
        <w:spacing w:line="570" w:lineRule="exact"/>
        <w:jc w:val="center"/>
        <w:rPr>
          <w:sz w:val="32"/>
          <w:szCs w:val="32"/>
        </w:rPr>
      </w:pPr>
      <w:r>
        <w:rPr>
          <w:sz w:val="32"/>
          <w:szCs w:val="32"/>
        </w:rPr>
        <w:pict>
          <v:shape id="_x0000_s1091" type="#_x0000_t202" style="position:absolute;left:0;text-align:left;margin-left:170.35pt;margin-top:20.05pt;width:100.2pt;height:34.35pt;z-index:251400192">
            <v:textbox>
              <w:txbxContent>
                <w:p w:rsidR="00442F40" w:rsidRDefault="00442F40">
                  <w:pPr>
                    <w:jc w:val="center"/>
                    <w:rPr>
                      <w:szCs w:val="30"/>
                    </w:rPr>
                  </w:pPr>
                  <w:r>
                    <w:rPr>
                      <w:rFonts w:hint="eastAsia"/>
                      <w:szCs w:val="30"/>
                    </w:rPr>
                    <w:t>审查</w:t>
                  </w:r>
                  <w:r>
                    <w:rPr>
                      <w:szCs w:val="30"/>
                    </w:rPr>
                    <w:t>核实</w:t>
                  </w:r>
                </w:p>
              </w:txbxContent>
            </v:textbox>
          </v:shape>
        </w:pict>
      </w:r>
      <w:r>
        <w:rPr>
          <w:sz w:val="32"/>
          <w:szCs w:val="32"/>
        </w:rPr>
        <w:pict>
          <v:line id="_x0000_s1092" style="position:absolute;left:0;text-align:left;z-index:251386880" from="133.4pt,5.4pt" to="317.65pt,5.4pt"/>
        </w:pict>
      </w:r>
      <w:r>
        <w:rPr>
          <w:sz w:val="32"/>
          <w:szCs w:val="32"/>
        </w:rPr>
        <w:pict>
          <v:line id="_x0000_s1093" style="position:absolute;left:0;text-align:left;z-index:251383808" from="221.25pt,5.9pt" to="221.3pt,20.05pt">
            <v:stroke endarrow="block"/>
          </v:line>
        </w:pict>
      </w:r>
      <w:r w:rsidR="00472BE0">
        <w:rPr>
          <w:sz w:val="32"/>
          <w:szCs w:val="32"/>
        </w:rPr>
        <w:t xml:space="preserve"> </w:t>
      </w:r>
    </w:p>
    <w:p w:rsidR="00472BE0" w:rsidRDefault="00E103CF">
      <w:pPr>
        <w:spacing w:line="570" w:lineRule="exact"/>
        <w:rPr>
          <w:sz w:val="32"/>
          <w:szCs w:val="32"/>
        </w:rPr>
      </w:pPr>
      <w:r>
        <w:rPr>
          <w:sz w:val="32"/>
          <w:szCs w:val="32"/>
        </w:rPr>
        <w:pict>
          <v:line id="_x0000_s1094" style="position:absolute;left:0;text-align:left;z-index:251390976" from="270.55pt,11.15pt" to="317.9pt,11.15pt"/>
        </w:pict>
      </w:r>
      <w:r>
        <w:rPr>
          <w:sz w:val="32"/>
          <w:szCs w:val="32"/>
        </w:rPr>
        <w:pict>
          <v:line id="_x0000_s1095" style="position:absolute;left:0;text-align:left;z-index:251389952" from="110.8pt,10.75pt" to="170.35pt,10.75pt"/>
        </w:pict>
      </w:r>
      <w:r>
        <w:rPr>
          <w:sz w:val="32"/>
          <w:szCs w:val="32"/>
        </w:rPr>
        <w:pict>
          <v:line id="_x0000_s1096" style="position:absolute;left:0;text-align:left;flip:x;z-index:251382784" from="318.45pt,10.7pt" to="318.5pt,31.95pt">
            <v:stroke endarrow="block"/>
          </v:line>
        </w:pict>
      </w:r>
      <w:r>
        <w:rPr>
          <w:sz w:val="32"/>
          <w:szCs w:val="32"/>
        </w:rPr>
        <w:pict>
          <v:line id="_x0000_s1097" style="position:absolute;left:0;text-align:left;z-index:251381760" from="110.25pt,10.55pt" to="110.3pt,34.15pt">
            <v:stroke endarrow="block"/>
          </v:line>
        </w:pict>
      </w:r>
    </w:p>
    <w:p w:rsidR="00472BE0" w:rsidRDefault="00E103CF">
      <w:pPr>
        <w:spacing w:line="570" w:lineRule="exact"/>
        <w:rPr>
          <w:sz w:val="32"/>
          <w:szCs w:val="32"/>
        </w:rPr>
      </w:pPr>
      <w:r>
        <w:rPr>
          <w:sz w:val="32"/>
          <w:szCs w:val="32"/>
        </w:rPr>
        <w:pict>
          <v:rect id="_x0000_s1098" style="position:absolute;left:0;text-align:left;margin-left:279.3pt;margin-top:4.3pt;width:74.95pt;height:26.6pt;z-index:251379712">
            <v:textbox>
              <w:txbxContent>
                <w:p w:rsidR="00442F40" w:rsidRDefault="00442F40">
                  <w:pPr>
                    <w:jc w:val="center"/>
                  </w:pPr>
                  <w:r>
                    <w:rPr>
                      <w:rFonts w:hint="eastAsia"/>
                    </w:rPr>
                    <w:t>不予立案</w:t>
                  </w:r>
                </w:p>
              </w:txbxContent>
            </v:textbox>
          </v:rect>
        </w:pict>
      </w:r>
      <w:r>
        <w:rPr>
          <w:sz w:val="32"/>
          <w:szCs w:val="32"/>
        </w:rPr>
        <w:pict>
          <v:rect id="_x0000_s1099" style="position:absolute;left:0;text-align:left;margin-left:72.8pt;margin-top:6.65pt;width:75.85pt;height:27.4pt;z-index:251375616">
            <v:textbox>
              <w:txbxContent>
                <w:p w:rsidR="00442F40" w:rsidRDefault="00442F40">
                  <w:pPr>
                    <w:jc w:val="center"/>
                  </w:pPr>
                  <w:r>
                    <w:rPr>
                      <w:rFonts w:hint="eastAsia"/>
                    </w:rPr>
                    <w:t>立案</w:t>
                  </w:r>
                </w:p>
              </w:txbxContent>
            </v:textbox>
          </v:rect>
        </w:pict>
      </w:r>
    </w:p>
    <w:p w:rsidR="00472BE0" w:rsidRDefault="00E103CF">
      <w:pPr>
        <w:spacing w:line="570" w:lineRule="exact"/>
        <w:rPr>
          <w:sz w:val="32"/>
          <w:szCs w:val="32"/>
        </w:rPr>
      </w:pPr>
      <w:r>
        <w:rPr>
          <w:sz w:val="32"/>
          <w:szCs w:val="32"/>
        </w:rPr>
        <w:pict>
          <v:shape id="_x0000_s1100" type="#_x0000_t202" style="position:absolute;left:0;text-align:left;margin-left:250.35pt;margin-top:19.25pt;width:187.05pt;height:40.7pt;z-index:251399168;mso-wrap-distance-left:7.05pt;mso-wrap-distance-top:7.05pt;mso-wrap-distance-right:7.05pt;mso-wrap-distance-bottom:7.05pt" strokeweight=".5pt">
            <v:textbox inset="2.8pt,2.8pt,2.8pt,2.8pt">
              <w:txbxContent>
                <w:p w:rsidR="00442F40" w:rsidRDefault="00442F40">
                  <w:pPr>
                    <w:spacing w:line="320" w:lineRule="exact"/>
                    <w:jc w:val="left"/>
                  </w:pPr>
                  <w:r>
                    <w:rPr>
                      <w:rFonts w:hint="eastAsia"/>
                    </w:rPr>
                    <w:t>告知当事人并说明理由，告知提起行政复议或行政诉讼的权力</w:t>
                  </w:r>
                </w:p>
              </w:txbxContent>
            </v:textbox>
          </v:shape>
        </w:pict>
      </w:r>
      <w:r>
        <w:rPr>
          <w:sz w:val="32"/>
          <w:szCs w:val="32"/>
        </w:rPr>
        <w:pict>
          <v:shape id="_x0000_s1101" type="#_x0000_t32" style="position:absolute;left:0;text-align:left;margin-left:317.65pt;margin-top:2.4pt;width:.05pt;height:16.85pt;z-index:251398144;mso-wrap-distance-left:7.05pt;mso-wrap-distance-top:7.05pt;mso-wrap-distance-right:7.05pt;mso-wrap-distance-bottom:7.05pt" o:connectortype="straight" strokeweight="1pt">
            <v:stroke endarrow="block"/>
          </v:shape>
        </w:pict>
      </w:r>
      <w:r>
        <w:rPr>
          <w:sz w:val="32"/>
          <w:szCs w:val="32"/>
        </w:rPr>
        <w:pict>
          <v:line id="_x0000_s1102" style="position:absolute;left:0;text-align:left;z-index:251380736" from="110.55pt,5.25pt" to="110.6pt,103.9pt">
            <v:stroke endarrow="block"/>
          </v:line>
        </w:pict>
      </w:r>
    </w:p>
    <w:p w:rsidR="00472BE0" w:rsidRDefault="00472BE0">
      <w:pPr>
        <w:spacing w:line="570" w:lineRule="exact"/>
        <w:rPr>
          <w:sz w:val="32"/>
          <w:szCs w:val="32"/>
        </w:rPr>
      </w:pPr>
    </w:p>
    <w:p w:rsidR="00472BE0" w:rsidRDefault="00472BE0">
      <w:pPr>
        <w:spacing w:line="570" w:lineRule="exact"/>
        <w:rPr>
          <w:sz w:val="32"/>
          <w:szCs w:val="32"/>
        </w:rPr>
      </w:pPr>
    </w:p>
    <w:p w:rsidR="00472BE0" w:rsidRDefault="00563AEB">
      <w:pPr>
        <w:spacing w:line="570" w:lineRule="exact"/>
        <w:rPr>
          <w:sz w:val="32"/>
          <w:szCs w:val="32"/>
        </w:rPr>
      </w:pPr>
      <w:r>
        <w:rPr>
          <w:sz w:val="32"/>
          <w:szCs w:val="32"/>
        </w:rPr>
        <w:pict>
          <v:rect id="_x0000_s1104" style="position:absolute;left:0;text-align:left;margin-left:55.1pt;margin-top:19.85pt;width:89.35pt;height:30.05pt;z-index:251376640">
            <v:textbox>
              <w:txbxContent>
                <w:p w:rsidR="00442F40" w:rsidRDefault="00442F40">
                  <w:pPr>
                    <w:jc w:val="center"/>
                  </w:pPr>
                  <w:r>
                    <w:rPr>
                      <w:rFonts w:hint="eastAsia"/>
                    </w:rPr>
                    <w:t>调查取证</w:t>
                  </w:r>
                </w:p>
              </w:txbxContent>
            </v:textbox>
          </v:rect>
        </w:pict>
      </w:r>
      <w:r w:rsidR="00E103CF">
        <w:rPr>
          <w:sz w:val="32"/>
          <w:szCs w:val="32"/>
        </w:rPr>
        <w:pict>
          <v:rect id="_x0000_s1103" style="position:absolute;left:0;text-align:left;margin-left:209.85pt;margin-top:5.35pt;width:243.5pt;height:55.85pt;z-index:251377664">
            <v:textbox>
              <w:txbxContent>
                <w:p w:rsidR="00442F40" w:rsidRDefault="00442F40">
                  <w:pPr>
                    <w:spacing w:line="320" w:lineRule="exact"/>
                    <w:jc w:val="left"/>
                  </w:pPr>
                  <w:r>
                    <w:rPr>
                      <w:rFonts w:hint="eastAsia"/>
                    </w:rPr>
                    <w:t>作出行政处罚决定之前，应当告知当事人作出行政处罚决定的事实、理由及依据，并告知当事人依法享有的权利。</w:t>
                  </w:r>
                </w:p>
              </w:txbxContent>
            </v:textbox>
          </v:rect>
        </w:pict>
      </w:r>
    </w:p>
    <w:p w:rsidR="00472BE0" w:rsidRDefault="00E103CF">
      <w:pPr>
        <w:spacing w:line="570" w:lineRule="exact"/>
        <w:rPr>
          <w:sz w:val="32"/>
          <w:szCs w:val="32"/>
        </w:rPr>
      </w:pPr>
      <w:r>
        <w:rPr>
          <w:sz w:val="32"/>
          <w:szCs w:val="32"/>
        </w:rPr>
        <w:pict>
          <v:line id="_x0000_s1105" style="position:absolute;left:0;text-align:left;rotation:270;z-index:251397120" from="177.15pt,-27.1pt" to="177.15pt,38.3pt">
            <v:stroke endarrow="block"/>
          </v:line>
        </w:pict>
      </w:r>
      <w:r>
        <w:rPr>
          <w:sz w:val="32"/>
          <w:szCs w:val="32"/>
        </w:rPr>
        <w:pict>
          <v:line id="_x0000_s1106" style="position:absolute;left:0;text-align:left;z-index:251394048" from="109.2pt,21.4pt" to="109.25pt,61.1pt"/>
        </w:pict>
      </w:r>
    </w:p>
    <w:p w:rsidR="00472BE0" w:rsidRDefault="00E103CF">
      <w:pPr>
        <w:spacing w:line="570" w:lineRule="exact"/>
        <w:rPr>
          <w:sz w:val="32"/>
          <w:szCs w:val="32"/>
        </w:rPr>
      </w:pPr>
      <w:r>
        <w:rPr>
          <w:sz w:val="32"/>
          <w:szCs w:val="32"/>
        </w:rPr>
        <w:pict>
          <v:line id="_x0000_s1107" style="position:absolute;left:0;text-align:left;z-index:251395072" from="332.4pt,3.95pt" to="332.45pt,32.3pt"/>
        </w:pict>
      </w:r>
    </w:p>
    <w:p w:rsidR="00472BE0" w:rsidRDefault="00E103CF">
      <w:pPr>
        <w:spacing w:line="570" w:lineRule="exact"/>
        <w:rPr>
          <w:sz w:val="32"/>
          <w:szCs w:val="32"/>
        </w:rPr>
      </w:pPr>
      <w:r>
        <w:rPr>
          <w:sz w:val="32"/>
          <w:szCs w:val="32"/>
        </w:rPr>
        <w:pict>
          <v:line id="_x0000_s1108" style="position:absolute;left:0;text-align:left;z-index:251392000" from="109.55pt,3.4pt" to="333pt,3.4pt"/>
        </w:pict>
      </w:r>
      <w:r>
        <w:rPr>
          <w:sz w:val="32"/>
          <w:szCs w:val="32"/>
        </w:rPr>
        <w:pict>
          <v:line id="_x0000_s1109" style="position:absolute;left:0;text-align:left;z-index:251384832" from="223.15pt,4.15pt" to="223.2pt,27.75pt">
            <v:stroke endarrow="block"/>
          </v:line>
        </w:pict>
      </w:r>
      <w:r>
        <w:rPr>
          <w:sz w:val="32"/>
          <w:szCs w:val="32"/>
        </w:rPr>
        <w:pict>
          <v:rect id="_x0000_s1110" style="position:absolute;left:0;text-align:left;margin-left:87.5pt;margin-top:27.55pt;width:269.7pt;height:49.45pt;z-index:251378688">
            <v:textbox>
              <w:txbxContent>
                <w:p w:rsidR="00442F40" w:rsidRDefault="00442F40">
                  <w:pPr>
                    <w:spacing w:line="320" w:lineRule="exact"/>
                    <w:jc w:val="center"/>
                  </w:pPr>
                  <w:r>
                    <w:rPr>
                      <w:rFonts w:hint="eastAsia"/>
                    </w:rPr>
                    <w:t>对案件事实和适用法律问题进行认定，依法作出行政处罚决定，制作处罚决定书</w:t>
                  </w:r>
                </w:p>
              </w:txbxContent>
            </v:textbox>
          </v:rect>
        </w:pict>
      </w:r>
    </w:p>
    <w:p w:rsidR="00472BE0" w:rsidRDefault="00472BE0">
      <w:pPr>
        <w:spacing w:line="570" w:lineRule="exact"/>
        <w:rPr>
          <w:sz w:val="32"/>
          <w:szCs w:val="32"/>
        </w:rPr>
      </w:pPr>
    </w:p>
    <w:p w:rsidR="00472BE0" w:rsidRDefault="00E103CF">
      <w:pPr>
        <w:spacing w:line="570" w:lineRule="exact"/>
        <w:rPr>
          <w:sz w:val="32"/>
          <w:szCs w:val="32"/>
        </w:rPr>
      </w:pPr>
      <w:r>
        <w:rPr>
          <w:sz w:val="32"/>
          <w:szCs w:val="32"/>
        </w:rPr>
        <w:pict>
          <v:line id="_x0000_s1111" style="position:absolute;left:0;text-align:left;z-index:251396096" from="222.55pt,19.75pt" to="222.6pt,39.6pt"/>
        </w:pict>
      </w:r>
    </w:p>
    <w:p w:rsidR="00472BE0" w:rsidRDefault="00E103CF">
      <w:pPr>
        <w:spacing w:line="570" w:lineRule="exact"/>
        <w:rPr>
          <w:sz w:val="32"/>
          <w:szCs w:val="32"/>
        </w:rPr>
      </w:pPr>
      <w:r>
        <w:rPr>
          <w:sz w:val="32"/>
          <w:szCs w:val="32"/>
        </w:rPr>
        <w:pict>
          <v:line id="_x0000_s1112" style="position:absolute;left:0;text-align:left;z-index:251393024" from="123.15pt,11.05pt" to="338.6pt,11.05pt"/>
        </w:pict>
      </w:r>
      <w:r>
        <w:rPr>
          <w:sz w:val="32"/>
          <w:szCs w:val="32"/>
        </w:rPr>
        <w:pict>
          <v:line id="_x0000_s1113" style="position:absolute;left:0;text-align:left;z-index:251385856" from="337.8pt,11.35pt" to="337.85pt,66.65pt">
            <v:stroke endarrow="block"/>
          </v:line>
        </w:pict>
      </w:r>
    </w:p>
    <w:p w:rsidR="00472BE0" w:rsidRDefault="00472BE0">
      <w:pPr>
        <w:spacing w:line="570" w:lineRule="exact"/>
        <w:rPr>
          <w:sz w:val="32"/>
          <w:szCs w:val="32"/>
        </w:rPr>
      </w:pPr>
    </w:p>
    <w:p w:rsidR="00472BE0" w:rsidRDefault="00E103CF">
      <w:pPr>
        <w:spacing w:line="570" w:lineRule="exact"/>
        <w:rPr>
          <w:sz w:val="32"/>
          <w:szCs w:val="32"/>
        </w:rPr>
      </w:pPr>
      <w:r>
        <w:rPr>
          <w:sz w:val="32"/>
          <w:szCs w:val="32"/>
        </w:rPr>
        <w:pict>
          <v:shape id="_x0000_s1114" type="#_x0000_t202" style="position:absolute;left:0;text-align:left;margin-left:289.35pt;margin-top:9.65pt;width:107.45pt;height:40.65pt;z-index:251402240;mso-wrap-distance-left:7.05pt;mso-wrap-distance-top:7.05pt;mso-wrap-distance-right:7.05pt;mso-wrap-distance-bottom:7.05pt" strokeweight=".5pt">
            <v:textbox inset="2.8pt,2.8pt,2.8pt,2.8pt">
              <w:txbxContent>
                <w:p w:rsidR="00442F40" w:rsidRDefault="00442F40">
                  <w:pPr>
                    <w:jc w:val="center"/>
                  </w:pPr>
                  <w:r>
                    <w:rPr>
                      <w:rFonts w:hint="eastAsia"/>
                    </w:rPr>
                    <w:t>依法公开</w:t>
                  </w:r>
                </w:p>
                <w:p w:rsidR="00442F40" w:rsidRDefault="00442F40"/>
              </w:txbxContent>
            </v:textbox>
          </v:shape>
        </w:pict>
      </w:r>
      <w:r>
        <w:rPr>
          <w:sz w:val="32"/>
          <w:szCs w:val="32"/>
        </w:rPr>
        <w:pict>
          <v:shape id="_x0000_s1115" type="#_x0000_t202" style="position:absolute;left:0;text-align:left;margin-left:38.85pt;margin-top:6.15pt;width:153.95pt;height:63.7pt;z-index:251401216;mso-wrap-distance-left:7.05pt;mso-wrap-distance-top:7.05pt;mso-wrap-distance-right:7.05pt;mso-wrap-distance-bottom:7.05pt" strokeweight=".25pt">
            <v:textbox inset="2.8pt,2.8pt,2.8pt,2.8pt">
              <w:txbxContent>
                <w:p w:rsidR="00442F40" w:rsidRDefault="00442F40">
                  <w:pPr>
                    <w:spacing w:line="320" w:lineRule="exact"/>
                  </w:pPr>
                  <w:r>
                    <w:rPr>
                      <w:rFonts w:hint="eastAsia"/>
                    </w:rPr>
                    <w:t>处罚决定书送达当事人，并告知依法申请复议、提起行政诉讼的权利</w:t>
                  </w:r>
                </w:p>
                <w:p w:rsidR="00442F40" w:rsidRDefault="00442F40"/>
              </w:txbxContent>
            </v:textbox>
          </v:shape>
        </w:pict>
      </w:r>
    </w:p>
    <w:p w:rsidR="00472BE0" w:rsidRDefault="00472BE0">
      <w:pPr>
        <w:spacing w:line="570" w:lineRule="exact"/>
        <w:rPr>
          <w:rFonts w:ascii="宋体" w:cs="宋体"/>
          <w:sz w:val="32"/>
          <w:szCs w:val="32"/>
        </w:rPr>
      </w:pPr>
    </w:p>
    <w:p w:rsidR="00472BE0" w:rsidRDefault="00472BE0">
      <w:pPr>
        <w:spacing w:line="570" w:lineRule="exact"/>
        <w:jc w:val="left"/>
        <w:rPr>
          <w:rFonts w:ascii="黑体" w:eastAsia="黑体" w:cs="宋体"/>
          <w:sz w:val="32"/>
          <w:szCs w:val="32"/>
        </w:rPr>
      </w:pPr>
    </w:p>
    <w:p w:rsidR="00472BE0" w:rsidRDefault="00472BE0">
      <w:pPr>
        <w:jc w:val="center"/>
        <w:rPr>
          <w:rFonts w:ascii="宋体" w:hint="eastAsia"/>
          <w:b/>
          <w:sz w:val="32"/>
          <w:szCs w:val="32"/>
        </w:rPr>
      </w:pPr>
    </w:p>
    <w:p w:rsidR="00563AEB" w:rsidRDefault="00563AEB">
      <w:pPr>
        <w:jc w:val="center"/>
        <w:rPr>
          <w:rFonts w:ascii="宋体"/>
          <w:b/>
          <w:sz w:val="32"/>
          <w:szCs w:val="32"/>
        </w:rPr>
      </w:pPr>
    </w:p>
    <w:p w:rsidR="00472BE0" w:rsidRPr="00472BE0" w:rsidRDefault="00472BE0">
      <w:pPr>
        <w:spacing w:line="560" w:lineRule="exact"/>
        <w:jc w:val="center"/>
        <w:rPr>
          <w:rFonts w:ascii="方正小标宋简体" w:eastAsia="方正小标宋简体"/>
          <w:bCs/>
          <w:sz w:val="36"/>
          <w:szCs w:val="36"/>
        </w:rPr>
      </w:pPr>
      <w:r w:rsidRPr="00472BE0">
        <w:rPr>
          <w:rFonts w:ascii="方正小标宋简体" w:eastAsia="方正小标宋简体" w:hint="eastAsia"/>
          <w:bCs/>
          <w:sz w:val="36"/>
          <w:szCs w:val="36"/>
        </w:rPr>
        <w:lastRenderedPageBreak/>
        <w:t>4、对粮食收购者违规代扣、代缴税、费和其他款项的处罚</w:t>
      </w:r>
    </w:p>
    <w:p w:rsidR="00472BE0" w:rsidRDefault="00472BE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
        <w:gridCol w:w="1419"/>
        <w:gridCol w:w="1418"/>
        <w:gridCol w:w="5585"/>
      </w:tblGrid>
      <w:tr w:rsidR="00472BE0">
        <w:tc>
          <w:tcPr>
            <w:tcW w:w="532" w:type="dxa"/>
          </w:tcPr>
          <w:p w:rsidR="00472BE0" w:rsidRDefault="00472BE0">
            <w:pPr>
              <w:rPr>
                <w:rFonts w:ascii="方正小标宋简体" w:eastAsia="方正小标宋简体"/>
                <w:sz w:val="28"/>
              </w:rPr>
            </w:pPr>
            <w:r>
              <w:rPr>
                <w:rFonts w:ascii="方正小标宋简体" w:eastAsia="方正小标宋简体" w:hint="eastAsia"/>
                <w:sz w:val="28"/>
              </w:rPr>
              <w:t>1</w:t>
            </w:r>
          </w:p>
        </w:tc>
        <w:tc>
          <w:tcPr>
            <w:tcW w:w="1419" w:type="dxa"/>
          </w:tcPr>
          <w:p w:rsidR="00472BE0" w:rsidRDefault="00472BE0">
            <w:pPr>
              <w:rPr>
                <w:rFonts w:ascii="方正小标宋简体" w:eastAsia="方正小标宋简体"/>
                <w:sz w:val="28"/>
              </w:rPr>
            </w:pPr>
            <w:r>
              <w:rPr>
                <w:rFonts w:ascii="方正小标宋简体" w:eastAsia="方正小标宋简体" w:hint="eastAsia"/>
                <w:sz w:val="28"/>
              </w:rPr>
              <w:t>事项类型</w:t>
            </w:r>
          </w:p>
        </w:tc>
        <w:tc>
          <w:tcPr>
            <w:tcW w:w="7003" w:type="dxa"/>
            <w:gridSpan w:val="2"/>
          </w:tcPr>
          <w:p w:rsidR="00472BE0" w:rsidRDefault="00472BE0">
            <w:pPr>
              <w:rPr>
                <w:rFonts w:ascii="宋体"/>
              </w:rPr>
            </w:pPr>
            <w:r>
              <w:rPr>
                <w:rFonts w:ascii="宋体" w:hint="eastAsia"/>
              </w:rPr>
              <w:t>行政处罚</w:t>
            </w:r>
          </w:p>
        </w:tc>
      </w:tr>
      <w:tr w:rsidR="00472BE0">
        <w:tc>
          <w:tcPr>
            <w:tcW w:w="532" w:type="dxa"/>
          </w:tcPr>
          <w:p w:rsidR="00472BE0" w:rsidRDefault="00472BE0">
            <w:pPr>
              <w:rPr>
                <w:rFonts w:ascii="方正小标宋简体" w:eastAsia="方正小标宋简体"/>
                <w:sz w:val="28"/>
              </w:rPr>
            </w:pPr>
            <w:r>
              <w:rPr>
                <w:rFonts w:ascii="方正小标宋简体" w:eastAsia="方正小标宋简体" w:hint="eastAsia"/>
                <w:sz w:val="28"/>
              </w:rPr>
              <w:t>2</w:t>
            </w:r>
          </w:p>
        </w:tc>
        <w:tc>
          <w:tcPr>
            <w:tcW w:w="1419" w:type="dxa"/>
          </w:tcPr>
          <w:p w:rsidR="00472BE0" w:rsidRDefault="00472BE0">
            <w:pPr>
              <w:rPr>
                <w:rFonts w:ascii="方正小标宋简体" w:eastAsia="方正小标宋简体"/>
                <w:sz w:val="28"/>
              </w:rPr>
            </w:pPr>
            <w:r>
              <w:rPr>
                <w:rFonts w:ascii="方正小标宋简体" w:eastAsia="方正小标宋简体" w:hint="eastAsia"/>
                <w:sz w:val="28"/>
              </w:rPr>
              <w:t>基本编码</w:t>
            </w:r>
          </w:p>
        </w:tc>
        <w:tc>
          <w:tcPr>
            <w:tcW w:w="7003" w:type="dxa"/>
            <w:gridSpan w:val="2"/>
          </w:tcPr>
          <w:p w:rsidR="00472BE0" w:rsidRDefault="00472BE0">
            <w:pPr>
              <w:rPr>
                <w:rFonts w:ascii="宋体"/>
              </w:rPr>
            </w:pPr>
          </w:p>
        </w:tc>
      </w:tr>
      <w:tr w:rsidR="00472BE0">
        <w:tc>
          <w:tcPr>
            <w:tcW w:w="532" w:type="dxa"/>
          </w:tcPr>
          <w:p w:rsidR="00472BE0" w:rsidRDefault="00472BE0">
            <w:pPr>
              <w:rPr>
                <w:rFonts w:ascii="方正小标宋简体" w:eastAsia="方正小标宋简体"/>
                <w:sz w:val="28"/>
              </w:rPr>
            </w:pPr>
            <w:r>
              <w:rPr>
                <w:rFonts w:ascii="方正小标宋简体" w:eastAsia="方正小标宋简体" w:hint="eastAsia"/>
                <w:sz w:val="28"/>
              </w:rPr>
              <w:t>3</w:t>
            </w:r>
          </w:p>
        </w:tc>
        <w:tc>
          <w:tcPr>
            <w:tcW w:w="1419" w:type="dxa"/>
          </w:tcPr>
          <w:p w:rsidR="00472BE0" w:rsidRDefault="00472BE0">
            <w:pPr>
              <w:rPr>
                <w:rFonts w:ascii="方正小标宋简体" w:eastAsia="方正小标宋简体"/>
                <w:sz w:val="28"/>
              </w:rPr>
            </w:pPr>
            <w:r>
              <w:rPr>
                <w:rFonts w:ascii="方正小标宋简体" w:eastAsia="方正小标宋简体" w:hint="eastAsia"/>
                <w:sz w:val="28"/>
              </w:rPr>
              <w:t>实施编码</w:t>
            </w:r>
          </w:p>
        </w:tc>
        <w:tc>
          <w:tcPr>
            <w:tcW w:w="7003" w:type="dxa"/>
            <w:gridSpan w:val="2"/>
          </w:tcPr>
          <w:p w:rsidR="00472BE0" w:rsidRDefault="00472BE0">
            <w:pPr>
              <w:rPr>
                <w:rFonts w:ascii="宋体"/>
              </w:rPr>
            </w:pPr>
          </w:p>
        </w:tc>
      </w:tr>
      <w:tr w:rsidR="00472BE0">
        <w:tc>
          <w:tcPr>
            <w:tcW w:w="532" w:type="dxa"/>
            <w:vMerge w:val="restart"/>
          </w:tcPr>
          <w:p w:rsidR="00472BE0" w:rsidRDefault="00472BE0">
            <w:pPr>
              <w:rPr>
                <w:rFonts w:ascii="方正小标宋简体" w:eastAsia="方正小标宋简体"/>
                <w:sz w:val="28"/>
              </w:rPr>
            </w:pPr>
            <w:r>
              <w:rPr>
                <w:rFonts w:ascii="方正小标宋简体" w:eastAsia="方正小标宋简体" w:hint="eastAsia"/>
                <w:sz w:val="28"/>
              </w:rPr>
              <w:t>4</w:t>
            </w:r>
          </w:p>
        </w:tc>
        <w:tc>
          <w:tcPr>
            <w:tcW w:w="1419" w:type="dxa"/>
            <w:vMerge w:val="restart"/>
          </w:tcPr>
          <w:p w:rsidR="00472BE0" w:rsidRDefault="00472BE0">
            <w:pPr>
              <w:rPr>
                <w:rFonts w:ascii="方正小标宋简体" w:eastAsia="方正小标宋简体"/>
                <w:sz w:val="28"/>
              </w:rPr>
            </w:pPr>
            <w:r>
              <w:rPr>
                <w:rFonts w:ascii="方正小标宋简体" w:eastAsia="方正小标宋简体" w:hint="eastAsia"/>
                <w:sz w:val="28"/>
              </w:rPr>
              <w:t>事项名称</w:t>
            </w:r>
          </w:p>
        </w:tc>
        <w:tc>
          <w:tcPr>
            <w:tcW w:w="1418" w:type="dxa"/>
          </w:tcPr>
          <w:p w:rsidR="00472BE0" w:rsidRDefault="00472BE0">
            <w:pPr>
              <w:rPr>
                <w:rFonts w:ascii="方正小标宋简体" w:eastAsia="方正小标宋简体"/>
                <w:sz w:val="28"/>
              </w:rPr>
            </w:pPr>
            <w:r>
              <w:rPr>
                <w:rFonts w:ascii="方正小标宋简体" w:eastAsia="方正小标宋简体" w:hint="eastAsia"/>
                <w:sz w:val="28"/>
              </w:rPr>
              <w:t>主项名称</w:t>
            </w:r>
          </w:p>
        </w:tc>
        <w:tc>
          <w:tcPr>
            <w:tcW w:w="5585" w:type="dxa"/>
          </w:tcPr>
          <w:p w:rsidR="00472BE0" w:rsidRDefault="00472BE0">
            <w:pPr>
              <w:jc w:val="center"/>
              <w:rPr>
                <w:szCs w:val="21"/>
              </w:rPr>
            </w:pPr>
            <w:r>
              <w:rPr>
                <w:rFonts w:ascii="宋体" w:hint="eastAsia"/>
                <w:szCs w:val="21"/>
              </w:rPr>
              <w:t>对粮食收购者违规代扣、代缴税、费和其他款项的处罚</w:t>
            </w:r>
          </w:p>
        </w:tc>
      </w:tr>
      <w:tr w:rsidR="00472BE0">
        <w:tc>
          <w:tcPr>
            <w:tcW w:w="532" w:type="dxa"/>
            <w:vMerge/>
          </w:tcPr>
          <w:p w:rsidR="00472BE0" w:rsidRDefault="00472BE0"/>
        </w:tc>
        <w:tc>
          <w:tcPr>
            <w:tcW w:w="1419" w:type="dxa"/>
            <w:vMerge/>
          </w:tcPr>
          <w:p w:rsidR="00472BE0" w:rsidRDefault="00472BE0"/>
        </w:tc>
        <w:tc>
          <w:tcPr>
            <w:tcW w:w="1418" w:type="dxa"/>
          </w:tcPr>
          <w:p w:rsidR="00472BE0" w:rsidRDefault="00472BE0">
            <w:pPr>
              <w:rPr>
                <w:rFonts w:ascii="方正小标宋简体" w:eastAsia="方正小标宋简体"/>
                <w:sz w:val="28"/>
              </w:rPr>
            </w:pPr>
            <w:r>
              <w:rPr>
                <w:rFonts w:ascii="方正小标宋简体" w:eastAsia="方正小标宋简体" w:hint="eastAsia"/>
                <w:sz w:val="28"/>
              </w:rPr>
              <w:t>子项名称</w:t>
            </w:r>
          </w:p>
        </w:tc>
        <w:tc>
          <w:tcPr>
            <w:tcW w:w="5585" w:type="dxa"/>
          </w:tcPr>
          <w:p w:rsidR="00472BE0" w:rsidRDefault="00472BE0">
            <w:pPr>
              <w:rPr>
                <w:rFonts w:ascii="宋体"/>
              </w:rPr>
            </w:pPr>
          </w:p>
        </w:tc>
      </w:tr>
      <w:tr w:rsidR="00472BE0">
        <w:tc>
          <w:tcPr>
            <w:tcW w:w="532" w:type="dxa"/>
          </w:tcPr>
          <w:p w:rsidR="00472BE0" w:rsidRDefault="00472BE0">
            <w:pPr>
              <w:rPr>
                <w:rFonts w:ascii="方正小标宋简体" w:eastAsia="方正小标宋简体"/>
                <w:sz w:val="28"/>
              </w:rPr>
            </w:pPr>
            <w:r>
              <w:rPr>
                <w:rFonts w:ascii="方正小标宋简体" w:eastAsia="方正小标宋简体" w:hint="eastAsia"/>
                <w:sz w:val="28"/>
              </w:rPr>
              <w:t>5</w:t>
            </w:r>
          </w:p>
        </w:tc>
        <w:tc>
          <w:tcPr>
            <w:tcW w:w="1419" w:type="dxa"/>
          </w:tcPr>
          <w:p w:rsidR="00472BE0" w:rsidRDefault="00472BE0">
            <w:pPr>
              <w:rPr>
                <w:rFonts w:ascii="方正小标宋简体" w:eastAsia="方正小标宋简体"/>
                <w:sz w:val="28"/>
              </w:rPr>
            </w:pPr>
            <w:r>
              <w:rPr>
                <w:rFonts w:ascii="方正小标宋简体" w:eastAsia="方正小标宋简体" w:hint="eastAsia"/>
                <w:sz w:val="28"/>
              </w:rPr>
              <w:t>实施主体</w:t>
            </w:r>
          </w:p>
        </w:tc>
        <w:tc>
          <w:tcPr>
            <w:tcW w:w="7003" w:type="dxa"/>
            <w:gridSpan w:val="2"/>
          </w:tcPr>
          <w:p w:rsidR="00472BE0" w:rsidRDefault="00472BE0">
            <w:pPr>
              <w:rPr>
                <w:rFonts w:ascii="宋体"/>
              </w:rPr>
            </w:pPr>
            <w:r>
              <w:rPr>
                <w:rFonts w:ascii="宋体" w:hint="eastAsia"/>
              </w:rPr>
              <w:t>柳州市粮食局</w:t>
            </w:r>
          </w:p>
        </w:tc>
      </w:tr>
      <w:tr w:rsidR="00472BE0">
        <w:tc>
          <w:tcPr>
            <w:tcW w:w="532" w:type="dxa"/>
          </w:tcPr>
          <w:p w:rsidR="00472BE0" w:rsidRDefault="00472BE0">
            <w:pPr>
              <w:rPr>
                <w:rFonts w:ascii="方正小标宋简体" w:eastAsia="方正小标宋简体"/>
                <w:sz w:val="28"/>
              </w:rPr>
            </w:pPr>
            <w:r>
              <w:rPr>
                <w:rFonts w:ascii="方正小标宋简体" w:eastAsia="方正小标宋简体" w:hint="eastAsia"/>
                <w:sz w:val="28"/>
              </w:rPr>
              <w:t>6</w:t>
            </w:r>
          </w:p>
        </w:tc>
        <w:tc>
          <w:tcPr>
            <w:tcW w:w="1419" w:type="dxa"/>
          </w:tcPr>
          <w:p w:rsidR="00472BE0" w:rsidRDefault="00472BE0" w:rsidP="009D0C8C">
            <w:pPr>
              <w:spacing w:line="400" w:lineRule="exact"/>
              <w:rPr>
                <w:rFonts w:ascii="方正小标宋简体" w:eastAsia="方正小标宋简体"/>
                <w:sz w:val="28"/>
              </w:rPr>
            </w:pPr>
            <w:r>
              <w:rPr>
                <w:rFonts w:ascii="方正小标宋简体" w:eastAsia="方正小标宋简体" w:hint="eastAsia"/>
                <w:sz w:val="28"/>
              </w:rPr>
              <w:t>实施主体性质</w:t>
            </w:r>
          </w:p>
        </w:tc>
        <w:tc>
          <w:tcPr>
            <w:tcW w:w="7003" w:type="dxa"/>
            <w:gridSpan w:val="2"/>
          </w:tcPr>
          <w:p w:rsidR="00472BE0" w:rsidRDefault="00472BE0">
            <w:pPr>
              <w:rPr>
                <w:rFonts w:ascii="宋体"/>
              </w:rPr>
            </w:pPr>
            <w:r>
              <w:rPr>
                <w:rFonts w:ascii="宋体" w:hint="eastAsia"/>
              </w:rPr>
              <w:t>法定机关</w:t>
            </w:r>
          </w:p>
        </w:tc>
      </w:tr>
      <w:tr w:rsidR="00472BE0">
        <w:tc>
          <w:tcPr>
            <w:tcW w:w="532" w:type="dxa"/>
          </w:tcPr>
          <w:p w:rsidR="00472BE0" w:rsidRDefault="00472BE0">
            <w:pPr>
              <w:rPr>
                <w:rFonts w:ascii="方正小标宋简体" w:eastAsia="方正小标宋简体"/>
                <w:sz w:val="28"/>
              </w:rPr>
            </w:pPr>
            <w:r>
              <w:rPr>
                <w:rFonts w:ascii="方正小标宋简体" w:eastAsia="方正小标宋简体" w:hint="eastAsia"/>
                <w:sz w:val="28"/>
              </w:rPr>
              <w:t>7</w:t>
            </w:r>
          </w:p>
        </w:tc>
        <w:tc>
          <w:tcPr>
            <w:tcW w:w="1419" w:type="dxa"/>
          </w:tcPr>
          <w:p w:rsidR="00472BE0" w:rsidRDefault="00472BE0">
            <w:pPr>
              <w:rPr>
                <w:rFonts w:ascii="方正小标宋简体" w:eastAsia="方正小标宋简体"/>
                <w:sz w:val="28"/>
              </w:rPr>
            </w:pPr>
            <w:r>
              <w:rPr>
                <w:rFonts w:ascii="方正小标宋简体" w:eastAsia="方正小标宋简体" w:hint="eastAsia"/>
                <w:sz w:val="28"/>
              </w:rPr>
              <w:t>承办机构</w:t>
            </w:r>
          </w:p>
        </w:tc>
        <w:tc>
          <w:tcPr>
            <w:tcW w:w="7003" w:type="dxa"/>
            <w:gridSpan w:val="2"/>
          </w:tcPr>
          <w:p w:rsidR="00472BE0" w:rsidRDefault="00472BE0">
            <w:pPr>
              <w:rPr>
                <w:rFonts w:ascii="宋体"/>
              </w:rPr>
            </w:pPr>
            <w:r>
              <w:rPr>
                <w:rFonts w:ascii="宋体" w:hint="eastAsia"/>
              </w:rPr>
              <w:t>柳州市粮食局监督检查科</w:t>
            </w:r>
          </w:p>
        </w:tc>
      </w:tr>
      <w:tr w:rsidR="00472BE0">
        <w:tc>
          <w:tcPr>
            <w:tcW w:w="532" w:type="dxa"/>
            <w:vMerge w:val="restart"/>
          </w:tcPr>
          <w:p w:rsidR="00472BE0" w:rsidRDefault="00472BE0">
            <w:pPr>
              <w:rPr>
                <w:rFonts w:ascii="方正小标宋简体" w:eastAsia="方正小标宋简体"/>
                <w:sz w:val="28"/>
              </w:rPr>
            </w:pPr>
            <w:r>
              <w:rPr>
                <w:rFonts w:ascii="方正小标宋简体" w:eastAsia="方正小标宋简体" w:hint="eastAsia"/>
                <w:sz w:val="28"/>
              </w:rPr>
              <w:t>8</w:t>
            </w:r>
          </w:p>
        </w:tc>
        <w:tc>
          <w:tcPr>
            <w:tcW w:w="1419" w:type="dxa"/>
            <w:vMerge w:val="restart"/>
          </w:tcPr>
          <w:p w:rsidR="00472BE0" w:rsidRDefault="00472BE0">
            <w:pPr>
              <w:rPr>
                <w:rFonts w:ascii="方正小标宋简体" w:eastAsia="方正小标宋简体"/>
                <w:sz w:val="28"/>
              </w:rPr>
            </w:pPr>
            <w:r>
              <w:rPr>
                <w:rFonts w:ascii="方正小标宋简体" w:eastAsia="方正小标宋简体" w:hint="eastAsia"/>
                <w:sz w:val="28"/>
              </w:rPr>
              <w:t>咨询及监督电话</w:t>
            </w:r>
          </w:p>
        </w:tc>
        <w:tc>
          <w:tcPr>
            <w:tcW w:w="1418" w:type="dxa"/>
          </w:tcPr>
          <w:p w:rsidR="00472BE0" w:rsidRDefault="00472BE0">
            <w:pPr>
              <w:rPr>
                <w:rFonts w:ascii="方正小标宋简体" w:eastAsia="方正小标宋简体"/>
                <w:sz w:val="28"/>
              </w:rPr>
            </w:pPr>
            <w:r>
              <w:rPr>
                <w:rFonts w:ascii="方正小标宋简体" w:eastAsia="方正小标宋简体" w:hint="eastAsia"/>
                <w:sz w:val="28"/>
              </w:rPr>
              <w:t>咨询电话</w:t>
            </w:r>
          </w:p>
        </w:tc>
        <w:tc>
          <w:tcPr>
            <w:tcW w:w="5585" w:type="dxa"/>
          </w:tcPr>
          <w:p w:rsidR="00472BE0" w:rsidRDefault="00472BE0">
            <w:pPr>
              <w:rPr>
                <w:rFonts w:ascii="宋体"/>
              </w:rPr>
            </w:pPr>
            <w:r>
              <w:rPr>
                <w:rFonts w:ascii="宋体" w:hint="eastAsia"/>
              </w:rPr>
              <w:t>0772-2824202</w:t>
            </w:r>
          </w:p>
        </w:tc>
      </w:tr>
      <w:tr w:rsidR="00472BE0">
        <w:tc>
          <w:tcPr>
            <w:tcW w:w="532" w:type="dxa"/>
            <w:vMerge/>
          </w:tcPr>
          <w:p w:rsidR="00472BE0" w:rsidRDefault="00472BE0"/>
        </w:tc>
        <w:tc>
          <w:tcPr>
            <w:tcW w:w="1419" w:type="dxa"/>
            <w:vMerge/>
          </w:tcPr>
          <w:p w:rsidR="00472BE0" w:rsidRDefault="00472BE0"/>
        </w:tc>
        <w:tc>
          <w:tcPr>
            <w:tcW w:w="1418" w:type="dxa"/>
          </w:tcPr>
          <w:p w:rsidR="00472BE0" w:rsidRDefault="00472BE0">
            <w:pPr>
              <w:rPr>
                <w:rFonts w:ascii="方正小标宋简体" w:eastAsia="方正小标宋简体"/>
                <w:sz w:val="28"/>
              </w:rPr>
            </w:pPr>
            <w:r>
              <w:rPr>
                <w:rFonts w:ascii="方正小标宋简体" w:eastAsia="方正小标宋简体" w:hint="eastAsia"/>
                <w:sz w:val="28"/>
              </w:rPr>
              <w:t>监督电话</w:t>
            </w:r>
          </w:p>
        </w:tc>
        <w:tc>
          <w:tcPr>
            <w:tcW w:w="5585" w:type="dxa"/>
          </w:tcPr>
          <w:p w:rsidR="00472BE0" w:rsidRDefault="00472BE0">
            <w:pPr>
              <w:rPr>
                <w:rFonts w:ascii="宋体"/>
              </w:rPr>
            </w:pPr>
            <w:r>
              <w:rPr>
                <w:rFonts w:ascii="宋体" w:hint="eastAsia"/>
              </w:rPr>
              <w:t>0772－2823613</w:t>
            </w:r>
          </w:p>
        </w:tc>
      </w:tr>
      <w:tr w:rsidR="00472BE0">
        <w:tc>
          <w:tcPr>
            <w:tcW w:w="532" w:type="dxa"/>
          </w:tcPr>
          <w:p w:rsidR="00472BE0" w:rsidRDefault="00472BE0">
            <w:pPr>
              <w:rPr>
                <w:rFonts w:ascii="方正小标宋简体" w:eastAsia="方正小标宋简体"/>
                <w:sz w:val="28"/>
              </w:rPr>
            </w:pPr>
            <w:r>
              <w:rPr>
                <w:rFonts w:ascii="方正小标宋简体" w:eastAsia="方正小标宋简体" w:hint="eastAsia"/>
                <w:sz w:val="28"/>
              </w:rPr>
              <w:t>9</w:t>
            </w:r>
          </w:p>
        </w:tc>
        <w:tc>
          <w:tcPr>
            <w:tcW w:w="1419" w:type="dxa"/>
          </w:tcPr>
          <w:p w:rsidR="00472BE0" w:rsidRDefault="00472BE0">
            <w:pPr>
              <w:rPr>
                <w:rFonts w:ascii="方正小标宋简体" w:eastAsia="方正小标宋简体"/>
                <w:sz w:val="28"/>
              </w:rPr>
            </w:pPr>
            <w:r>
              <w:rPr>
                <w:rFonts w:ascii="方正小标宋简体" w:eastAsia="方正小标宋简体" w:hint="eastAsia"/>
                <w:sz w:val="28"/>
              </w:rPr>
              <w:t>设定依据</w:t>
            </w:r>
          </w:p>
        </w:tc>
        <w:tc>
          <w:tcPr>
            <w:tcW w:w="7003" w:type="dxa"/>
            <w:gridSpan w:val="2"/>
          </w:tcPr>
          <w:p w:rsidR="004975AB" w:rsidRPr="004975AB" w:rsidRDefault="004975AB" w:rsidP="004975AB">
            <w:pPr>
              <w:spacing w:line="280" w:lineRule="exact"/>
              <w:ind w:firstLine="200"/>
              <w:rPr>
                <w:rFonts w:ascii="宋体"/>
              </w:rPr>
            </w:pPr>
            <w:r w:rsidRPr="004975AB">
              <w:rPr>
                <w:rFonts w:ascii="宋体" w:hint="eastAsia"/>
              </w:rPr>
              <w:t xml:space="preserve">《粮食流通管理条例》(国务院令第407号,2013年修正本）第六条 省、自治区、直辖市人民政府在国家宏观调控下，按照粮食省长负责制的要求，负责本地区粮食的总量平衡和地方储备粮的管理。县级以上地方人民政府粮食行政管理部门负责本地区粮食流通的行政管理、行业指导；县级以上地方人民政府工商行政管理、产品质量监督、卫生、价格等部门在各自的职责范围内负责与粮食流通有关的工作。 </w:t>
            </w:r>
          </w:p>
          <w:p w:rsidR="004975AB" w:rsidRDefault="004975AB" w:rsidP="004975AB">
            <w:pPr>
              <w:spacing w:line="280" w:lineRule="exact"/>
              <w:ind w:firstLine="200"/>
              <w:rPr>
                <w:rFonts w:ascii="宋体"/>
              </w:rPr>
            </w:pPr>
            <w:r>
              <w:rPr>
                <w:rFonts w:ascii="宋体" w:hint="eastAsia"/>
              </w:rPr>
              <w:t xml:space="preserve">  </w:t>
            </w:r>
            <w:r w:rsidRPr="004975AB">
              <w:rPr>
                <w:rFonts w:ascii="宋体" w:hint="eastAsia"/>
              </w:rPr>
              <w:t>第四十四条：有下列情形之一的，由粮食行政管理部门责令改正，予以警告，可以处20万元以下的罚款；情节严重的，并由粮食行政管理部门暂停或者取消粮食收购资格：（三）粮食收购者违反本规定代扣、代缴税、费和其他款项的。</w:t>
            </w:r>
          </w:p>
        </w:tc>
      </w:tr>
      <w:tr w:rsidR="00472BE0">
        <w:tc>
          <w:tcPr>
            <w:tcW w:w="532" w:type="dxa"/>
          </w:tcPr>
          <w:p w:rsidR="00472BE0" w:rsidRDefault="00472BE0">
            <w:pPr>
              <w:rPr>
                <w:rFonts w:ascii="方正小标宋简体" w:eastAsia="方正小标宋简体"/>
                <w:sz w:val="28"/>
              </w:rPr>
            </w:pPr>
            <w:r>
              <w:rPr>
                <w:rFonts w:ascii="方正小标宋简体" w:eastAsia="方正小标宋简体" w:hint="eastAsia"/>
                <w:sz w:val="28"/>
              </w:rPr>
              <w:t>10</w:t>
            </w:r>
          </w:p>
        </w:tc>
        <w:tc>
          <w:tcPr>
            <w:tcW w:w="1419" w:type="dxa"/>
          </w:tcPr>
          <w:p w:rsidR="00472BE0" w:rsidRDefault="00472BE0">
            <w:pPr>
              <w:rPr>
                <w:rFonts w:ascii="方正小标宋简体" w:eastAsia="方正小标宋简体"/>
                <w:sz w:val="28"/>
              </w:rPr>
            </w:pPr>
            <w:r>
              <w:rPr>
                <w:rFonts w:ascii="方正小标宋简体" w:eastAsia="方正小标宋简体" w:hint="eastAsia"/>
                <w:sz w:val="28"/>
              </w:rPr>
              <w:t>实施对象</w:t>
            </w:r>
          </w:p>
        </w:tc>
        <w:tc>
          <w:tcPr>
            <w:tcW w:w="7003" w:type="dxa"/>
            <w:gridSpan w:val="2"/>
          </w:tcPr>
          <w:p w:rsidR="00472BE0" w:rsidRDefault="00472BE0">
            <w:pPr>
              <w:spacing w:line="400" w:lineRule="exact"/>
              <w:rPr>
                <w:rFonts w:ascii="宋体"/>
              </w:rPr>
            </w:pPr>
            <w:r>
              <w:rPr>
                <w:rFonts w:ascii="宋体" w:hint="eastAsia"/>
                <w:szCs w:val="21"/>
              </w:rPr>
              <w:t>违规代扣、代缴税、费和其他款项</w:t>
            </w:r>
            <w:r>
              <w:rPr>
                <w:rFonts w:hint="eastAsia"/>
              </w:rPr>
              <w:t>的粮食收购者</w:t>
            </w:r>
          </w:p>
        </w:tc>
      </w:tr>
      <w:tr w:rsidR="00472BE0">
        <w:tc>
          <w:tcPr>
            <w:tcW w:w="532" w:type="dxa"/>
          </w:tcPr>
          <w:p w:rsidR="00472BE0" w:rsidRDefault="00472BE0">
            <w:pPr>
              <w:rPr>
                <w:rFonts w:ascii="方正小标宋简体" w:eastAsia="方正小标宋简体"/>
                <w:sz w:val="28"/>
              </w:rPr>
            </w:pPr>
            <w:r>
              <w:rPr>
                <w:rFonts w:ascii="方正小标宋简体" w:eastAsia="方正小标宋简体" w:hint="eastAsia"/>
                <w:sz w:val="28"/>
              </w:rPr>
              <w:t>11</w:t>
            </w:r>
          </w:p>
        </w:tc>
        <w:tc>
          <w:tcPr>
            <w:tcW w:w="1419" w:type="dxa"/>
          </w:tcPr>
          <w:p w:rsidR="00472BE0" w:rsidRDefault="00472BE0">
            <w:pPr>
              <w:rPr>
                <w:rFonts w:ascii="方正小标宋简体" w:eastAsia="方正小标宋简体"/>
                <w:sz w:val="28"/>
              </w:rPr>
            </w:pPr>
            <w:r>
              <w:rPr>
                <w:rFonts w:ascii="方正小标宋简体" w:eastAsia="方正小标宋简体" w:hint="eastAsia"/>
                <w:sz w:val="28"/>
              </w:rPr>
              <w:t>行使层级</w:t>
            </w:r>
          </w:p>
        </w:tc>
        <w:tc>
          <w:tcPr>
            <w:tcW w:w="7003" w:type="dxa"/>
            <w:gridSpan w:val="2"/>
          </w:tcPr>
          <w:p w:rsidR="00472BE0" w:rsidRDefault="00472BE0">
            <w:pPr>
              <w:spacing w:line="400" w:lineRule="exact"/>
            </w:pPr>
            <w:r>
              <w:rPr>
                <w:rFonts w:hint="eastAsia"/>
              </w:rPr>
              <w:t>此事项属于国家、自治区、市、县四级分级管理</w:t>
            </w:r>
          </w:p>
        </w:tc>
      </w:tr>
      <w:tr w:rsidR="00472BE0">
        <w:tc>
          <w:tcPr>
            <w:tcW w:w="532" w:type="dxa"/>
          </w:tcPr>
          <w:p w:rsidR="00472BE0" w:rsidRDefault="00472BE0">
            <w:pPr>
              <w:rPr>
                <w:rFonts w:ascii="方正小标宋简体" w:eastAsia="方正小标宋简体"/>
                <w:sz w:val="28"/>
              </w:rPr>
            </w:pPr>
            <w:r>
              <w:rPr>
                <w:rFonts w:ascii="方正小标宋简体" w:eastAsia="方正小标宋简体" w:hint="eastAsia"/>
                <w:sz w:val="28"/>
              </w:rPr>
              <w:t>12</w:t>
            </w:r>
          </w:p>
        </w:tc>
        <w:tc>
          <w:tcPr>
            <w:tcW w:w="1419" w:type="dxa"/>
          </w:tcPr>
          <w:p w:rsidR="00472BE0" w:rsidRDefault="00472BE0">
            <w:pPr>
              <w:rPr>
                <w:rFonts w:ascii="方正小标宋简体" w:eastAsia="方正小标宋简体"/>
                <w:sz w:val="28"/>
              </w:rPr>
            </w:pPr>
            <w:r>
              <w:rPr>
                <w:rFonts w:ascii="方正小标宋简体" w:eastAsia="方正小标宋简体" w:hint="eastAsia"/>
                <w:sz w:val="28"/>
              </w:rPr>
              <w:t>权限划分</w:t>
            </w:r>
          </w:p>
        </w:tc>
        <w:tc>
          <w:tcPr>
            <w:tcW w:w="7003" w:type="dxa"/>
            <w:gridSpan w:val="2"/>
          </w:tcPr>
          <w:p w:rsidR="004975AB" w:rsidRDefault="004975AB">
            <w:pPr>
              <w:spacing w:line="400" w:lineRule="exact"/>
            </w:pPr>
            <w:r w:rsidRPr="00442F40">
              <w:rPr>
                <w:rFonts w:ascii="宋体" w:hint="eastAsia"/>
              </w:rPr>
              <w:t>《粮食流通管理条例》(国务院令第407号,2013年修正本）</w:t>
            </w:r>
            <w:r w:rsidR="00442F40" w:rsidRPr="004975AB">
              <w:rPr>
                <w:rFonts w:ascii="宋体" w:hint="eastAsia"/>
              </w:rPr>
              <w:t>第四十四条：有下列情形之一的，由粮食行政管理部门责令改正，予以警告，可以处20万元以下的罚款；情节严重的，并由粮食行政管理部门暂停或者取消粮食收购资格：（三）粮食收购者违反本规定代扣、代缴税、费和其他款项的。</w:t>
            </w:r>
          </w:p>
        </w:tc>
      </w:tr>
      <w:tr w:rsidR="00472BE0">
        <w:tc>
          <w:tcPr>
            <w:tcW w:w="532" w:type="dxa"/>
          </w:tcPr>
          <w:p w:rsidR="00472BE0" w:rsidRDefault="00472BE0">
            <w:pPr>
              <w:rPr>
                <w:rFonts w:ascii="方正小标宋简体" w:eastAsia="方正小标宋简体"/>
                <w:sz w:val="28"/>
              </w:rPr>
            </w:pPr>
            <w:r>
              <w:rPr>
                <w:rFonts w:ascii="方正小标宋简体" w:eastAsia="方正小标宋简体" w:hint="eastAsia"/>
                <w:sz w:val="28"/>
              </w:rPr>
              <w:t>13</w:t>
            </w:r>
          </w:p>
        </w:tc>
        <w:tc>
          <w:tcPr>
            <w:tcW w:w="1419" w:type="dxa"/>
          </w:tcPr>
          <w:p w:rsidR="00472BE0" w:rsidRDefault="00472BE0">
            <w:pPr>
              <w:rPr>
                <w:rFonts w:ascii="方正小标宋简体" w:eastAsia="方正小标宋简体"/>
                <w:sz w:val="28"/>
              </w:rPr>
            </w:pPr>
            <w:r>
              <w:rPr>
                <w:rFonts w:ascii="方正小标宋简体" w:eastAsia="方正小标宋简体" w:hint="eastAsia"/>
                <w:sz w:val="28"/>
              </w:rPr>
              <w:t>行使内容</w:t>
            </w:r>
          </w:p>
        </w:tc>
        <w:tc>
          <w:tcPr>
            <w:tcW w:w="7003" w:type="dxa"/>
            <w:gridSpan w:val="2"/>
          </w:tcPr>
          <w:p w:rsidR="00472BE0" w:rsidRDefault="00472BE0">
            <w:pPr>
              <w:spacing w:line="400" w:lineRule="exact"/>
            </w:pPr>
            <w:r>
              <w:rPr>
                <w:rFonts w:ascii="宋体" w:hint="eastAsia"/>
                <w:szCs w:val="21"/>
              </w:rPr>
              <w:t>违规代扣、代缴税、费和其他款项</w:t>
            </w:r>
            <w:r>
              <w:rPr>
                <w:rFonts w:ascii="宋体" w:hint="eastAsia"/>
              </w:rPr>
              <w:t>的，由粮食行政管理部门予以警告、罚款、暂停或者取消粮食收购资格。</w:t>
            </w:r>
          </w:p>
        </w:tc>
      </w:tr>
      <w:tr w:rsidR="00472BE0">
        <w:tc>
          <w:tcPr>
            <w:tcW w:w="532" w:type="dxa"/>
          </w:tcPr>
          <w:p w:rsidR="00472BE0" w:rsidRDefault="00472BE0">
            <w:pPr>
              <w:rPr>
                <w:rFonts w:ascii="方正小标宋简体" w:eastAsia="方正小标宋简体"/>
                <w:sz w:val="28"/>
              </w:rPr>
            </w:pPr>
            <w:r>
              <w:rPr>
                <w:rFonts w:ascii="方正小标宋简体" w:eastAsia="方正小标宋简体" w:hint="eastAsia"/>
                <w:sz w:val="28"/>
              </w:rPr>
              <w:lastRenderedPageBreak/>
              <w:t>14</w:t>
            </w:r>
          </w:p>
        </w:tc>
        <w:tc>
          <w:tcPr>
            <w:tcW w:w="1419" w:type="dxa"/>
          </w:tcPr>
          <w:p w:rsidR="00472BE0" w:rsidRDefault="00472BE0" w:rsidP="009D0C8C">
            <w:pPr>
              <w:spacing w:line="400" w:lineRule="exact"/>
              <w:rPr>
                <w:rFonts w:ascii="方正小标宋简体" w:eastAsia="方正小标宋简体"/>
                <w:sz w:val="28"/>
              </w:rPr>
            </w:pPr>
            <w:r>
              <w:rPr>
                <w:rFonts w:ascii="方正小标宋简体" w:eastAsia="方正小标宋简体" w:hint="eastAsia"/>
                <w:sz w:val="28"/>
              </w:rPr>
              <w:t>法定办结时限</w:t>
            </w:r>
          </w:p>
        </w:tc>
        <w:tc>
          <w:tcPr>
            <w:tcW w:w="7003" w:type="dxa"/>
            <w:gridSpan w:val="2"/>
          </w:tcPr>
          <w:p w:rsidR="00472BE0" w:rsidRDefault="00472BE0">
            <w:pPr>
              <w:adjustRightInd w:val="0"/>
              <w:snapToGrid w:val="0"/>
              <w:spacing w:line="400" w:lineRule="exact"/>
              <w:ind w:firstLineChars="200" w:firstLine="420"/>
              <w:rPr>
                <w:rFonts w:ascii="宋体"/>
                <w:szCs w:val="21"/>
              </w:rPr>
            </w:pPr>
            <w:r>
              <w:rPr>
                <w:rFonts w:ascii="宋体" w:hint="eastAsia"/>
                <w:szCs w:val="21"/>
              </w:rPr>
              <w:t>60日。经本机关负责人批准，可以延长30日。需要继续延长的，报上一级行政主管机关批准。</w:t>
            </w:r>
          </w:p>
        </w:tc>
      </w:tr>
      <w:tr w:rsidR="00472BE0">
        <w:tc>
          <w:tcPr>
            <w:tcW w:w="532" w:type="dxa"/>
          </w:tcPr>
          <w:p w:rsidR="00472BE0" w:rsidRDefault="00472BE0">
            <w:pPr>
              <w:rPr>
                <w:rFonts w:ascii="方正小标宋简体" w:eastAsia="方正小标宋简体"/>
                <w:sz w:val="28"/>
              </w:rPr>
            </w:pPr>
            <w:r>
              <w:rPr>
                <w:rFonts w:ascii="方正小标宋简体" w:eastAsia="方正小标宋简体" w:hint="eastAsia"/>
                <w:sz w:val="28"/>
              </w:rPr>
              <w:t>15</w:t>
            </w:r>
          </w:p>
        </w:tc>
        <w:tc>
          <w:tcPr>
            <w:tcW w:w="1419" w:type="dxa"/>
          </w:tcPr>
          <w:p w:rsidR="00472BE0" w:rsidRDefault="00472BE0">
            <w:pPr>
              <w:rPr>
                <w:rFonts w:ascii="方正小标宋简体" w:eastAsia="方正小标宋简体"/>
                <w:sz w:val="28"/>
              </w:rPr>
            </w:pPr>
            <w:r>
              <w:rPr>
                <w:rFonts w:ascii="方正小标宋简体" w:eastAsia="方正小标宋简体" w:hint="eastAsia"/>
                <w:sz w:val="28"/>
              </w:rPr>
              <w:t>处罚流程</w:t>
            </w:r>
          </w:p>
        </w:tc>
        <w:tc>
          <w:tcPr>
            <w:tcW w:w="7003" w:type="dxa"/>
            <w:gridSpan w:val="2"/>
          </w:tcPr>
          <w:p w:rsidR="00472BE0" w:rsidRDefault="00472BE0">
            <w:pPr>
              <w:spacing w:line="400" w:lineRule="exact"/>
              <w:rPr>
                <w:rFonts w:ascii="宋体"/>
              </w:rPr>
            </w:pPr>
            <w:r>
              <w:rPr>
                <w:rFonts w:ascii="宋体" w:hint="eastAsia"/>
              </w:rPr>
              <w:t>详见附件。</w:t>
            </w:r>
          </w:p>
        </w:tc>
      </w:tr>
      <w:tr w:rsidR="00472BE0">
        <w:tc>
          <w:tcPr>
            <w:tcW w:w="532" w:type="dxa"/>
            <w:vAlign w:val="center"/>
          </w:tcPr>
          <w:p w:rsidR="00472BE0" w:rsidRDefault="00472BE0">
            <w:pPr>
              <w:rPr>
                <w:rFonts w:ascii="方正小标宋简体" w:eastAsia="方正小标宋简体"/>
                <w:sz w:val="28"/>
              </w:rPr>
            </w:pPr>
            <w:r>
              <w:rPr>
                <w:rFonts w:ascii="方正小标宋简体" w:eastAsia="方正小标宋简体" w:hint="eastAsia"/>
                <w:sz w:val="28"/>
              </w:rPr>
              <w:t>16</w:t>
            </w:r>
          </w:p>
        </w:tc>
        <w:tc>
          <w:tcPr>
            <w:tcW w:w="1419" w:type="dxa"/>
            <w:vAlign w:val="center"/>
          </w:tcPr>
          <w:p w:rsidR="00472BE0" w:rsidRDefault="00472BE0">
            <w:pPr>
              <w:rPr>
                <w:rFonts w:ascii="方正小标宋简体" w:eastAsia="方正小标宋简体"/>
                <w:sz w:val="28"/>
              </w:rPr>
            </w:pPr>
            <w:r>
              <w:rPr>
                <w:rFonts w:ascii="方正小标宋简体" w:eastAsia="方正小标宋简体" w:hint="eastAsia"/>
                <w:sz w:val="28"/>
              </w:rPr>
              <w:t>结果名称</w:t>
            </w:r>
          </w:p>
        </w:tc>
        <w:tc>
          <w:tcPr>
            <w:tcW w:w="7003" w:type="dxa"/>
            <w:gridSpan w:val="2"/>
            <w:vAlign w:val="center"/>
          </w:tcPr>
          <w:p w:rsidR="00472BE0" w:rsidRDefault="00472BE0">
            <w:pPr>
              <w:spacing w:line="400" w:lineRule="exact"/>
              <w:rPr>
                <w:rFonts w:ascii="宋体"/>
              </w:rPr>
            </w:pPr>
            <w:r>
              <w:rPr>
                <w:rFonts w:ascii="宋体" w:hint="eastAsia"/>
              </w:rPr>
              <w:t>行政处罚决定书。</w:t>
            </w:r>
          </w:p>
        </w:tc>
      </w:tr>
      <w:tr w:rsidR="00472BE0">
        <w:tc>
          <w:tcPr>
            <w:tcW w:w="532" w:type="dxa"/>
            <w:vAlign w:val="center"/>
          </w:tcPr>
          <w:p w:rsidR="00472BE0" w:rsidRDefault="00472BE0">
            <w:pPr>
              <w:rPr>
                <w:rFonts w:ascii="方正小标宋简体" w:eastAsia="方正小标宋简体"/>
                <w:sz w:val="28"/>
              </w:rPr>
            </w:pPr>
            <w:r>
              <w:rPr>
                <w:rFonts w:ascii="方正小标宋简体" w:eastAsia="方正小标宋简体" w:hint="eastAsia"/>
                <w:sz w:val="28"/>
              </w:rPr>
              <w:t>17</w:t>
            </w:r>
          </w:p>
        </w:tc>
        <w:tc>
          <w:tcPr>
            <w:tcW w:w="1419" w:type="dxa"/>
            <w:vAlign w:val="center"/>
          </w:tcPr>
          <w:p w:rsidR="00472BE0" w:rsidRDefault="00472BE0">
            <w:pPr>
              <w:rPr>
                <w:rFonts w:ascii="方正小标宋简体" w:eastAsia="方正小标宋简体"/>
                <w:sz w:val="28"/>
              </w:rPr>
            </w:pPr>
            <w:r>
              <w:rPr>
                <w:rFonts w:ascii="方正小标宋简体" w:eastAsia="方正小标宋简体" w:hint="eastAsia"/>
                <w:sz w:val="28"/>
              </w:rPr>
              <w:t>运行系统</w:t>
            </w:r>
          </w:p>
        </w:tc>
        <w:tc>
          <w:tcPr>
            <w:tcW w:w="7003" w:type="dxa"/>
            <w:gridSpan w:val="2"/>
            <w:vAlign w:val="center"/>
          </w:tcPr>
          <w:p w:rsidR="00472BE0" w:rsidRDefault="00472BE0">
            <w:pPr>
              <w:spacing w:line="400" w:lineRule="exact"/>
              <w:rPr>
                <w:rFonts w:ascii="宋体"/>
              </w:rPr>
            </w:pPr>
            <w:r>
              <w:rPr>
                <w:rFonts w:ascii="宋体" w:hint="eastAsia"/>
              </w:rPr>
              <w:t>广西粮食执法系统。</w:t>
            </w:r>
          </w:p>
        </w:tc>
      </w:tr>
      <w:tr w:rsidR="00472BE0" w:rsidTr="003060A4">
        <w:trPr>
          <w:trHeight w:val="4640"/>
        </w:trPr>
        <w:tc>
          <w:tcPr>
            <w:tcW w:w="532" w:type="dxa"/>
            <w:vAlign w:val="center"/>
          </w:tcPr>
          <w:p w:rsidR="00472BE0" w:rsidRDefault="00472BE0">
            <w:pPr>
              <w:rPr>
                <w:rFonts w:ascii="方正小标宋简体" w:eastAsia="方正小标宋简体"/>
                <w:sz w:val="28"/>
              </w:rPr>
            </w:pPr>
            <w:r>
              <w:rPr>
                <w:rFonts w:ascii="方正小标宋简体" w:eastAsia="方正小标宋简体" w:hint="eastAsia"/>
                <w:sz w:val="28"/>
              </w:rPr>
              <w:t>18</w:t>
            </w:r>
          </w:p>
        </w:tc>
        <w:tc>
          <w:tcPr>
            <w:tcW w:w="1419" w:type="dxa"/>
            <w:vAlign w:val="center"/>
          </w:tcPr>
          <w:p w:rsidR="00472BE0" w:rsidRDefault="00472BE0">
            <w:pPr>
              <w:rPr>
                <w:rFonts w:ascii="方正小标宋简体" w:eastAsia="方正小标宋简体"/>
                <w:sz w:val="28"/>
              </w:rPr>
            </w:pPr>
            <w:r>
              <w:rPr>
                <w:rFonts w:ascii="方正小标宋简体" w:eastAsia="方正小标宋简体" w:hint="eastAsia"/>
                <w:sz w:val="28"/>
              </w:rPr>
              <w:t>责任事项</w:t>
            </w:r>
          </w:p>
        </w:tc>
        <w:tc>
          <w:tcPr>
            <w:tcW w:w="7003" w:type="dxa"/>
            <w:gridSpan w:val="2"/>
          </w:tcPr>
          <w:p w:rsidR="004975AB" w:rsidRPr="004975AB" w:rsidRDefault="004975AB" w:rsidP="004975AB">
            <w:pPr>
              <w:spacing w:line="280" w:lineRule="exact"/>
              <w:rPr>
                <w:rFonts w:ascii="宋体"/>
              </w:rPr>
            </w:pPr>
            <w:r w:rsidRPr="004975AB">
              <w:rPr>
                <w:rFonts w:ascii="宋体" w:hint="eastAsia"/>
              </w:rPr>
              <w:t>1.立案阶段责任：在检查中发现或者接到举报，对陈粮出库未进行质量鉴定的，予以审查，决定是否立案。</w:t>
            </w:r>
          </w:p>
          <w:p w:rsidR="004975AB" w:rsidRPr="004975AB" w:rsidRDefault="004975AB" w:rsidP="004975AB">
            <w:pPr>
              <w:spacing w:line="280" w:lineRule="exact"/>
              <w:rPr>
                <w:rFonts w:ascii="宋体"/>
              </w:rPr>
            </w:pPr>
            <w:r w:rsidRPr="004975AB">
              <w:rPr>
                <w:rFonts w:ascii="宋体" w:hint="eastAsia"/>
              </w:rPr>
              <w:t>2.调查阶段责任：对立案的案件，指定专人负责，与当事人有直接利害关系的予以回避。执法人员不得少于两人，调查时出示执法证件。询问或者检查制作笔录。尊重当事人陈述和申辩的权利，充分听取当事人意见。保守国家或者商业秘密。 3.审查阶段责任：对案件的违法事实、证据、调查取证程序、法律适用、处罚种类和幅度等调查结果进行审查。</w:t>
            </w:r>
          </w:p>
          <w:p w:rsidR="004975AB" w:rsidRPr="004975AB" w:rsidRDefault="004975AB" w:rsidP="004975AB">
            <w:pPr>
              <w:spacing w:line="280" w:lineRule="exact"/>
              <w:rPr>
                <w:rFonts w:ascii="宋体"/>
              </w:rPr>
            </w:pPr>
            <w:r w:rsidRPr="004975AB">
              <w:rPr>
                <w:rFonts w:ascii="宋体" w:hint="eastAsia"/>
              </w:rPr>
              <w:t>4.告知阶段责任：在作出行政处罚决定之前，告知当事人作出行政处罚决定的事实、理由及依据，并告知当事人依法享有的权利。</w:t>
            </w:r>
          </w:p>
          <w:p w:rsidR="004975AB" w:rsidRPr="004975AB" w:rsidRDefault="004975AB" w:rsidP="004975AB">
            <w:pPr>
              <w:spacing w:line="280" w:lineRule="exact"/>
              <w:rPr>
                <w:rFonts w:ascii="宋体"/>
              </w:rPr>
            </w:pPr>
            <w:r w:rsidRPr="004975AB">
              <w:rPr>
                <w:rFonts w:ascii="宋体" w:hint="eastAsia"/>
              </w:rPr>
              <w:t>5.决定阶段责任：根据审理情况决定是否予以行政处罚。依法需要给与行政处罚的，制作粮食行政处罚决定书。</w:t>
            </w:r>
          </w:p>
          <w:p w:rsidR="004975AB" w:rsidRPr="004975AB" w:rsidRDefault="004975AB" w:rsidP="004975AB">
            <w:pPr>
              <w:spacing w:line="280" w:lineRule="exact"/>
              <w:rPr>
                <w:rFonts w:ascii="宋体"/>
              </w:rPr>
            </w:pPr>
            <w:r w:rsidRPr="004975AB">
              <w:rPr>
                <w:rFonts w:ascii="宋体" w:hint="eastAsia"/>
              </w:rPr>
              <w:t>6.送达阶段责任：行政处罚决定书在宣告后当场交付当事人。</w:t>
            </w:r>
          </w:p>
          <w:p w:rsidR="004975AB" w:rsidRPr="004975AB" w:rsidRDefault="004975AB" w:rsidP="004975AB">
            <w:pPr>
              <w:spacing w:line="280" w:lineRule="exact"/>
              <w:rPr>
                <w:rFonts w:ascii="宋体"/>
              </w:rPr>
            </w:pPr>
            <w:r w:rsidRPr="004975AB">
              <w:rPr>
                <w:rFonts w:ascii="宋体" w:hint="eastAsia"/>
              </w:rPr>
              <w:t>7.执行阶段责任：督促当事人在法定期限内履行生效的行政处罚决定。当事人在法定期限内不申请行政复议或者提起行政诉讼，又不履行的，粮食部门可依法采取加处罚款。</w:t>
            </w:r>
          </w:p>
          <w:p w:rsidR="004975AB" w:rsidRDefault="004975AB" w:rsidP="004975AB">
            <w:pPr>
              <w:spacing w:line="280" w:lineRule="exact"/>
              <w:rPr>
                <w:rFonts w:ascii="宋体"/>
              </w:rPr>
            </w:pPr>
            <w:r w:rsidRPr="004975AB">
              <w:rPr>
                <w:rFonts w:ascii="宋体" w:hint="eastAsia"/>
              </w:rPr>
              <w:t>8.其他法律法规规章文件规定的应履行的责任。</w:t>
            </w:r>
          </w:p>
        </w:tc>
      </w:tr>
      <w:tr w:rsidR="00472BE0" w:rsidTr="003060A4">
        <w:trPr>
          <w:trHeight w:val="5232"/>
        </w:trPr>
        <w:tc>
          <w:tcPr>
            <w:tcW w:w="532" w:type="dxa"/>
            <w:vAlign w:val="center"/>
          </w:tcPr>
          <w:p w:rsidR="00472BE0" w:rsidRDefault="00472BE0">
            <w:pPr>
              <w:rPr>
                <w:rFonts w:ascii="方正小标宋简体" w:eastAsia="方正小标宋简体"/>
                <w:sz w:val="28"/>
              </w:rPr>
            </w:pPr>
            <w:r>
              <w:rPr>
                <w:rFonts w:ascii="方正小标宋简体" w:eastAsia="方正小标宋简体" w:hint="eastAsia"/>
                <w:sz w:val="28"/>
              </w:rPr>
              <w:t>19</w:t>
            </w:r>
          </w:p>
        </w:tc>
        <w:tc>
          <w:tcPr>
            <w:tcW w:w="1419" w:type="dxa"/>
            <w:vAlign w:val="center"/>
          </w:tcPr>
          <w:p w:rsidR="00472BE0" w:rsidRDefault="00472BE0">
            <w:pPr>
              <w:rPr>
                <w:rFonts w:ascii="方正小标宋简体" w:eastAsia="方正小标宋简体"/>
                <w:sz w:val="28"/>
              </w:rPr>
            </w:pPr>
            <w:r>
              <w:rPr>
                <w:rFonts w:ascii="方正小标宋简体" w:eastAsia="方正小标宋简体" w:hint="eastAsia"/>
                <w:sz w:val="28"/>
              </w:rPr>
              <w:t>追责情形</w:t>
            </w:r>
          </w:p>
        </w:tc>
        <w:tc>
          <w:tcPr>
            <w:tcW w:w="7003" w:type="dxa"/>
            <w:gridSpan w:val="2"/>
          </w:tcPr>
          <w:p w:rsidR="004975AB" w:rsidRPr="004975AB" w:rsidRDefault="004975AB" w:rsidP="004975AB">
            <w:pPr>
              <w:spacing w:line="280" w:lineRule="exact"/>
              <w:rPr>
                <w:rFonts w:ascii="宋体"/>
              </w:rPr>
            </w:pPr>
            <w:r w:rsidRPr="004975AB">
              <w:rPr>
                <w:rFonts w:ascii="宋体" w:hint="eastAsia"/>
              </w:rPr>
              <w:t>因不履行或者不正确履行行政职责，有下列情形的，行政机关及相关工作人员应当承担相应责任：</w:t>
            </w:r>
          </w:p>
          <w:p w:rsidR="004975AB" w:rsidRPr="004975AB" w:rsidRDefault="004975AB" w:rsidP="004975AB">
            <w:pPr>
              <w:spacing w:line="280" w:lineRule="exact"/>
              <w:rPr>
                <w:rFonts w:ascii="宋体"/>
              </w:rPr>
            </w:pPr>
            <w:r w:rsidRPr="004975AB">
              <w:rPr>
                <w:rFonts w:ascii="宋体" w:hint="eastAsia"/>
              </w:rPr>
              <w:t>1.没有法定的行政处罚依据的；</w:t>
            </w:r>
          </w:p>
          <w:p w:rsidR="004975AB" w:rsidRPr="004975AB" w:rsidRDefault="004975AB" w:rsidP="004975AB">
            <w:pPr>
              <w:spacing w:line="280" w:lineRule="exact"/>
              <w:rPr>
                <w:rFonts w:ascii="宋体"/>
              </w:rPr>
            </w:pPr>
            <w:r w:rsidRPr="004975AB">
              <w:rPr>
                <w:rFonts w:ascii="宋体" w:hint="eastAsia"/>
              </w:rPr>
              <w:t>2.擅自改变行政处罚种类和幅度的；</w:t>
            </w:r>
          </w:p>
          <w:p w:rsidR="004975AB" w:rsidRPr="004975AB" w:rsidRDefault="004975AB" w:rsidP="004975AB">
            <w:pPr>
              <w:spacing w:line="280" w:lineRule="exact"/>
              <w:rPr>
                <w:rFonts w:ascii="宋体"/>
              </w:rPr>
            </w:pPr>
            <w:r w:rsidRPr="004975AB">
              <w:rPr>
                <w:rFonts w:ascii="宋体" w:hint="eastAsia"/>
              </w:rPr>
              <w:t>3.违反法定的行政处罚程序的；</w:t>
            </w:r>
          </w:p>
          <w:p w:rsidR="004975AB" w:rsidRPr="004975AB" w:rsidRDefault="004975AB" w:rsidP="004975AB">
            <w:pPr>
              <w:spacing w:line="280" w:lineRule="exact"/>
              <w:rPr>
                <w:rFonts w:ascii="宋体"/>
              </w:rPr>
            </w:pPr>
            <w:r w:rsidRPr="004975AB">
              <w:rPr>
                <w:rFonts w:ascii="宋体" w:hint="eastAsia"/>
              </w:rPr>
              <w:t>4.违反行政处罚关于委托处罚的规定的；</w:t>
            </w:r>
          </w:p>
          <w:p w:rsidR="004975AB" w:rsidRPr="004975AB" w:rsidRDefault="004975AB" w:rsidP="004975AB">
            <w:pPr>
              <w:spacing w:line="280" w:lineRule="exact"/>
              <w:rPr>
                <w:rFonts w:ascii="宋体"/>
              </w:rPr>
            </w:pPr>
            <w:r w:rsidRPr="004975AB">
              <w:rPr>
                <w:rFonts w:ascii="宋体" w:hint="eastAsia"/>
              </w:rPr>
              <w:t>5.自行收缴罚款的，将罚款截留、私分或者变相私分的，利用职务上的便利，索取或者收受他人财物、收缴罚款据为己有的；</w:t>
            </w:r>
          </w:p>
          <w:p w:rsidR="004975AB" w:rsidRPr="004975AB" w:rsidRDefault="004975AB" w:rsidP="004975AB">
            <w:pPr>
              <w:spacing w:line="280" w:lineRule="exact"/>
              <w:rPr>
                <w:rFonts w:ascii="宋体"/>
              </w:rPr>
            </w:pPr>
            <w:r w:rsidRPr="004975AB">
              <w:rPr>
                <w:rFonts w:ascii="宋体" w:hint="eastAsia"/>
              </w:rPr>
              <w:t>6.违法实行检查措施或者执行措施，给公民人身或者财产造成损害的；</w:t>
            </w:r>
          </w:p>
          <w:p w:rsidR="004975AB" w:rsidRPr="004975AB" w:rsidRDefault="004975AB" w:rsidP="004975AB">
            <w:pPr>
              <w:spacing w:line="280" w:lineRule="exact"/>
              <w:rPr>
                <w:rFonts w:ascii="宋体"/>
              </w:rPr>
            </w:pPr>
            <w:r w:rsidRPr="004975AB">
              <w:rPr>
                <w:rFonts w:ascii="宋体" w:hint="eastAsia"/>
              </w:rPr>
              <w:t>7.应当依法移交追究刑事责任，而未依法移交有权机关的；</w:t>
            </w:r>
          </w:p>
          <w:p w:rsidR="004975AB" w:rsidRPr="004975AB" w:rsidRDefault="004975AB" w:rsidP="004975AB">
            <w:pPr>
              <w:spacing w:line="280" w:lineRule="exact"/>
              <w:rPr>
                <w:rFonts w:ascii="宋体"/>
              </w:rPr>
            </w:pPr>
            <w:r w:rsidRPr="004975AB">
              <w:rPr>
                <w:rFonts w:ascii="宋体" w:hint="eastAsia"/>
              </w:rPr>
              <w:t>8.徇私舞弊、包庇纵容违法行为的；</w:t>
            </w:r>
          </w:p>
          <w:p w:rsidR="004975AB" w:rsidRPr="004975AB" w:rsidRDefault="004975AB" w:rsidP="004975AB">
            <w:pPr>
              <w:spacing w:line="280" w:lineRule="exact"/>
              <w:rPr>
                <w:rFonts w:ascii="宋体"/>
              </w:rPr>
            </w:pPr>
            <w:r w:rsidRPr="004975AB">
              <w:rPr>
                <w:rFonts w:ascii="宋体" w:hint="eastAsia"/>
              </w:rPr>
              <w:t>9.玩忽职守，对应当予以制止和处罚的违法行为不予制止、处罚，致使公民、法人或者其他组织的合法权益、公共利益和社会秩序遭受损害的；</w:t>
            </w:r>
          </w:p>
          <w:p w:rsidR="004975AB" w:rsidRPr="004975AB" w:rsidRDefault="004975AB" w:rsidP="004975AB">
            <w:pPr>
              <w:spacing w:line="280" w:lineRule="exact"/>
              <w:rPr>
                <w:rFonts w:ascii="宋体"/>
              </w:rPr>
            </w:pPr>
            <w:r w:rsidRPr="004975AB">
              <w:rPr>
                <w:rFonts w:ascii="宋体" w:hint="eastAsia"/>
              </w:rPr>
              <w:t>10.选择不具备条件的企业承储市级储备粮的；</w:t>
            </w:r>
          </w:p>
          <w:p w:rsidR="004975AB" w:rsidRPr="004975AB" w:rsidRDefault="004975AB" w:rsidP="004975AB">
            <w:pPr>
              <w:spacing w:line="280" w:lineRule="exact"/>
              <w:rPr>
                <w:rFonts w:ascii="宋体"/>
              </w:rPr>
            </w:pPr>
            <w:r w:rsidRPr="004975AB">
              <w:rPr>
                <w:rFonts w:ascii="宋体" w:hint="eastAsia"/>
              </w:rPr>
              <w:t>11.发现市级储备粮的数量、质量存在问题不及时纠正，或者发现危及市级储备粮储存安全的重大问题，不立即采取有效措施处理并按照规定报告的；</w:t>
            </w:r>
          </w:p>
          <w:p w:rsidR="004975AB" w:rsidRPr="004975AB" w:rsidRDefault="004975AB" w:rsidP="004975AB">
            <w:pPr>
              <w:spacing w:line="280" w:lineRule="exact"/>
              <w:rPr>
                <w:rFonts w:ascii="宋体"/>
              </w:rPr>
            </w:pPr>
            <w:r w:rsidRPr="004975AB">
              <w:rPr>
                <w:rFonts w:ascii="宋体" w:hint="eastAsia"/>
              </w:rPr>
              <w:t>12.拒绝、阻挠、干涉监督检查人员依法履行监督检查职责的。</w:t>
            </w:r>
          </w:p>
          <w:p w:rsidR="004975AB" w:rsidRDefault="004975AB" w:rsidP="004975AB">
            <w:pPr>
              <w:spacing w:line="280" w:lineRule="exact"/>
              <w:rPr>
                <w:rFonts w:ascii="宋体"/>
              </w:rPr>
            </w:pPr>
            <w:r w:rsidRPr="004975AB">
              <w:rPr>
                <w:rFonts w:ascii="宋体" w:hint="eastAsia"/>
              </w:rPr>
              <w:t>13.其他违反法律法规规章文件规定的行为。</w:t>
            </w:r>
          </w:p>
        </w:tc>
      </w:tr>
      <w:tr w:rsidR="00472BE0">
        <w:tc>
          <w:tcPr>
            <w:tcW w:w="532" w:type="dxa"/>
            <w:vAlign w:val="center"/>
          </w:tcPr>
          <w:p w:rsidR="00472BE0" w:rsidRDefault="00472BE0">
            <w:pPr>
              <w:rPr>
                <w:rFonts w:ascii="方正小标宋简体" w:eastAsia="方正小标宋简体"/>
                <w:sz w:val="28"/>
              </w:rPr>
            </w:pPr>
            <w:r>
              <w:rPr>
                <w:rFonts w:ascii="方正小标宋简体" w:eastAsia="方正小标宋简体" w:hint="eastAsia"/>
                <w:sz w:val="28"/>
              </w:rPr>
              <w:t>20</w:t>
            </w:r>
          </w:p>
        </w:tc>
        <w:tc>
          <w:tcPr>
            <w:tcW w:w="1419" w:type="dxa"/>
            <w:vAlign w:val="center"/>
          </w:tcPr>
          <w:p w:rsidR="00472BE0" w:rsidRDefault="00472BE0">
            <w:pPr>
              <w:rPr>
                <w:rFonts w:ascii="方正小标宋简体" w:eastAsia="方正小标宋简体"/>
                <w:sz w:val="28"/>
              </w:rPr>
            </w:pPr>
            <w:r>
              <w:rPr>
                <w:rFonts w:ascii="方正小标宋简体" w:eastAsia="方正小标宋简体" w:hint="eastAsia"/>
                <w:sz w:val="28"/>
              </w:rPr>
              <w:t>备注</w:t>
            </w:r>
          </w:p>
        </w:tc>
        <w:tc>
          <w:tcPr>
            <w:tcW w:w="7003" w:type="dxa"/>
            <w:gridSpan w:val="2"/>
          </w:tcPr>
          <w:p w:rsidR="00472BE0" w:rsidRDefault="00472BE0">
            <w:pPr>
              <w:rPr>
                <w:rFonts w:ascii="宋体"/>
              </w:rPr>
            </w:pPr>
          </w:p>
        </w:tc>
      </w:tr>
    </w:tbl>
    <w:p w:rsidR="00472BE0" w:rsidRDefault="00472BE0" w:rsidP="003060A4">
      <w:pPr>
        <w:jc w:val="center"/>
        <w:rPr>
          <w:rFonts w:ascii="方正小标宋简体" w:eastAsia="方正小标宋简体"/>
          <w:sz w:val="44"/>
          <w:szCs w:val="44"/>
        </w:rPr>
      </w:pPr>
      <w:r>
        <w:rPr>
          <w:rFonts w:ascii="方正小标宋简体" w:eastAsia="方正小标宋简体" w:hint="eastAsia"/>
          <w:sz w:val="44"/>
          <w:szCs w:val="44"/>
        </w:rPr>
        <w:lastRenderedPageBreak/>
        <w:t>廉政风险点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8"/>
        <w:gridCol w:w="2976"/>
        <w:gridCol w:w="568"/>
        <w:gridCol w:w="3543"/>
        <w:gridCol w:w="2006"/>
      </w:tblGrid>
      <w:tr w:rsidR="00472BE0">
        <w:trPr>
          <w:trHeight w:val="1012"/>
          <w:jc w:val="center"/>
        </w:trPr>
        <w:tc>
          <w:tcPr>
            <w:tcW w:w="1158" w:type="dxa"/>
            <w:vAlign w:val="center"/>
          </w:tcPr>
          <w:p w:rsidR="00472BE0" w:rsidRDefault="00472BE0">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风险点</w:t>
            </w:r>
          </w:p>
          <w:p w:rsidR="00472BE0" w:rsidRDefault="00472BE0">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数量</w:t>
            </w:r>
          </w:p>
        </w:tc>
        <w:tc>
          <w:tcPr>
            <w:tcW w:w="2976" w:type="dxa"/>
            <w:vAlign w:val="center"/>
          </w:tcPr>
          <w:p w:rsidR="00472BE0" w:rsidRDefault="00472BE0">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表现形式</w:t>
            </w:r>
          </w:p>
        </w:tc>
        <w:tc>
          <w:tcPr>
            <w:tcW w:w="568" w:type="dxa"/>
            <w:vAlign w:val="center"/>
          </w:tcPr>
          <w:p w:rsidR="00472BE0" w:rsidRDefault="00472BE0">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等级</w:t>
            </w:r>
          </w:p>
        </w:tc>
        <w:tc>
          <w:tcPr>
            <w:tcW w:w="3543" w:type="dxa"/>
            <w:vAlign w:val="center"/>
          </w:tcPr>
          <w:p w:rsidR="00472BE0" w:rsidRDefault="00472BE0">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防控措施</w:t>
            </w:r>
          </w:p>
        </w:tc>
        <w:tc>
          <w:tcPr>
            <w:tcW w:w="2006" w:type="dxa"/>
            <w:vAlign w:val="center"/>
          </w:tcPr>
          <w:p w:rsidR="00472BE0" w:rsidRDefault="00472BE0">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责任人</w:t>
            </w:r>
          </w:p>
        </w:tc>
      </w:tr>
      <w:tr w:rsidR="00472BE0" w:rsidTr="003060A4">
        <w:trPr>
          <w:trHeight w:val="2149"/>
          <w:jc w:val="center"/>
        </w:trPr>
        <w:tc>
          <w:tcPr>
            <w:tcW w:w="1158" w:type="dxa"/>
            <w:vMerge w:val="restart"/>
            <w:vAlign w:val="center"/>
          </w:tcPr>
          <w:p w:rsidR="00472BE0" w:rsidRDefault="00472BE0">
            <w:pPr>
              <w:spacing w:line="400" w:lineRule="exact"/>
              <w:jc w:val="center"/>
              <w:rPr>
                <w:rFonts w:ascii="宋体"/>
                <w:szCs w:val="21"/>
              </w:rPr>
            </w:pPr>
            <w:r>
              <w:rPr>
                <w:rFonts w:ascii="宋体" w:hint="eastAsia"/>
                <w:szCs w:val="21"/>
              </w:rPr>
              <w:t>4</w:t>
            </w:r>
          </w:p>
        </w:tc>
        <w:tc>
          <w:tcPr>
            <w:tcW w:w="2976" w:type="dxa"/>
            <w:vAlign w:val="center"/>
          </w:tcPr>
          <w:p w:rsidR="00472BE0" w:rsidRDefault="00472BE0">
            <w:pPr>
              <w:spacing w:line="400" w:lineRule="exact"/>
              <w:rPr>
                <w:rFonts w:ascii="宋体"/>
                <w:szCs w:val="21"/>
              </w:rPr>
            </w:pPr>
            <w:r>
              <w:rPr>
                <w:rFonts w:ascii="宋体" w:hint="eastAsia"/>
                <w:bCs/>
                <w:szCs w:val="21"/>
              </w:rPr>
              <w:t>1.受理立案环节：</w:t>
            </w:r>
            <w:r>
              <w:rPr>
                <w:rFonts w:ascii="宋体" w:hint="eastAsia"/>
                <w:szCs w:val="21"/>
              </w:rPr>
              <w:t xml:space="preserve">未经批准擅自决定受理或立案；收受好处，徇私舞弊，应立案不立案；玩忽职守，不能立案的立案；超越职权，擅自销案等。  </w:t>
            </w:r>
          </w:p>
        </w:tc>
        <w:tc>
          <w:tcPr>
            <w:tcW w:w="568" w:type="dxa"/>
            <w:vAlign w:val="center"/>
          </w:tcPr>
          <w:p w:rsidR="00472BE0" w:rsidRDefault="00472BE0">
            <w:pPr>
              <w:spacing w:line="400" w:lineRule="exact"/>
              <w:jc w:val="center"/>
              <w:rPr>
                <w:rFonts w:ascii="宋体"/>
                <w:szCs w:val="21"/>
              </w:rPr>
            </w:pPr>
            <w:r>
              <w:rPr>
                <w:rFonts w:ascii="宋体" w:hint="eastAsia"/>
                <w:szCs w:val="21"/>
              </w:rPr>
              <w:t>中</w:t>
            </w:r>
          </w:p>
        </w:tc>
        <w:tc>
          <w:tcPr>
            <w:tcW w:w="3543" w:type="dxa"/>
            <w:vAlign w:val="center"/>
          </w:tcPr>
          <w:p w:rsidR="00472BE0" w:rsidRDefault="00472BE0">
            <w:pPr>
              <w:spacing w:line="400" w:lineRule="exact"/>
              <w:rPr>
                <w:rFonts w:ascii="宋体"/>
                <w:szCs w:val="21"/>
              </w:rPr>
            </w:pPr>
            <w:r>
              <w:rPr>
                <w:rFonts w:ascii="宋体" w:hint="eastAsia"/>
                <w:szCs w:val="21"/>
              </w:rPr>
              <w:t>严格执行《行政处罚法》等规定。建立查处案件台帐，定期进行检查；严格按照行政处罚事项受理、立案的有关规定办理；严格按照法规程序进行监督。</w:t>
            </w:r>
          </w:p>
        </w:tc>
        <w:tc>
          <w:tcPr>
            <w:tcW w:w="2006" w:type="dxa"/>
            <w:vAlign w:val="center"/>
          </w:tcPr>
          <w:p w:rsidR="00472BE0" w:rsidRDefault="00472BE0">
            <w:pPr>
              <w:spacing w:line="400" w:lineRule="exact"/>
              <w:ind w:firstLineChars="200" w:firstLine="420"/>
              <w:jc w:val="left"/>
              <w:rPr>
                <w:rFonts w:ascii="宋体"/>
                <w:szCs w:val="21"/>
              </w:rPr>
            </w:pPr>
            <w:r>
              <w:rPr>
                <w:rFonts w:ascii="宋体" w:hint="eastAsia"/>
                <w:szCs w:val="21"/>
              </w:rPr>
              <w:t>科室负责人、案件承办人</w:t>
            </w:r>
          </w:p>
          <w:p w:rsidR="00472BE0" w:rsidRDefault="00472BE0">
            <w:pPr>
              <w:spacing w:line="400" w:lineRule="exact"/>
              <w:ind w:firstLineChars="200" w:firstLine="360"/>
              <w:jc w:val="left"/>
              <w:rPr>
                <w:rFonts w:ascii="宋体"/>
                <w:color w:val="FF0000"/>
                <w:sz w:val="18"/>
                <w:szCs w:val="18"/>
              </w:rPr>
            </w:pPr>
          </w:p>
        </w:tc>
      </w:tr>
      <w:tr w:rsidR="00472BE0" w:rsidTr="003060A4">
        <w:trPr>
          <w:trHeight w:val="2972"/>
          <w:jc w:val="center"/>
        </w:trPr>
        <w:tc>
          <w:tcPr>
            <w:tcW w:w="1158" w:type="dxa"/>
            <w:vMerge/>
          </w:tcPr>
          <w:p w:rsidR="00472BE0" w:rsidRDefault="00472BE0"/>
        </w:tc>
        <w:tc>
          <w:tcPr>
            <w:tcW w:w="2976" w:type="dxa"/>
            <w:vAlign w:val="center"/>
          </w:tcPr>
          <w:p w:rsidR="00472BE0" w:rsidRDefault="00472BE0" w:rsidP="009D0C8C">
            <w:pPr>
              <w:spacing w:line="360" w:lineRule="exact"/>
              <w:rPr>
                <w:rFonts w:ascii="宋体"/>
                <w:szCs w:val="21"/>
              </w:rPr>
            </w:pPr>
            <w:r>
              <w:rPr>
                <w:rFonts w:ascii="宋体" w:hint="eastAsia"/>
                <w:bCs/>
                <w:szCs w:val="21"/>
              </w:rPr>
              <w:t>2调查取证环节：</w:t>
            </w:r>
            <w:r>
              <w:rPr>
                <w:rFonts w:ascii="宋体" w:hint="eastAsia"/>
                <w:szCs w:val="21"/>
              </w:rPr>
              <w:t xml:space="preserve">无故拖延案件调查取证；违反办案程序，在调查或者进行检查时，执法人员少于两人，没有向当事人或者有关人员出示证件，不履行告知、回避义务；利用职务之便向行政相对人索取、收受贿赂，谋取不正当利益。 </w:t>
            </w:r>
          </w:p>
        </w:tc>
        <w:tc>
          <w:tcPr>
            <w:tcW w:w="568" w:type="dxa"/>
            <w:vAlign w:val="center"/>
          </w:tcPr>
          <w:p w:rsidR="00472BE0" w:rsidRDefault="00472BE0">
            <w:pPr>
              <w:spacing w:line="400" w:lineRule="exact"/>
              <w:jc w:val="center"/>
              <w:rPr>
                <w:rFonts w:ascii="宋体"/>
                <w:szCs w:val="21"/>
              </w:rPr>
            </w:pPr>
            <w:r>
              <w:rPr>
                <w:rFonts w:ascii="宋体" w:hint="eastAsia"/>
                <w:szCs w:val="21"/>
              </w:rPr>
              <w:t>中</w:t>
            </w:r>
          </w:p>
        </w:tc>
        <w:tc>
          <w:tcPr>
            <w:tcW w:w="3543" w:type="dxa"/>
            <w:vAlign w:val="center"/>
          </w:tcPr>
          <w:p w:rsidR="00472BE0" w:rsidRDefault="00472BE0">
            <w:pPr>
              <w:spacing w:line="400" w:lineRule="exact"/>
              <w:rPr>
                <w:rFonts w:ascii="宋体" w:cs="宋体"/>
                <w:color w:val="333333"/>
                <w:szCs w:val="21"/>
              </w:rPr>
            </w:pPr>
            <w:r>
              <w:rPr>
                <w:rFonts w:ascii="宋体" w:hint="eastAsia"/>
                <w:szCs w:val="21"/>
              </w:rPr>
              <w:t>严格依照《粮食流通管理条例》《粮食流通监督检查暂行办法》等粮食法规规章办理案件。严格按法定程序进行调查取证；建立问责机制，对违反规定的人员严肃处理。</w:t>
            </w:r>
          </w:p>
        </w:tc>
        <w:tc>
          <w:tcPr>
            <w:tcW w:w="2006" w:type="dxa"/>
            <w:vAlign w:val="center"/>
          </w:tcPr>
          <w:p w:rsidR="00472BE0" w:rsidRDefault="00472BE0">
            <w:pPr>
              <w:spacing w:line="400" w:lineRule="exact"/>
              <w:ind w:firstLineChars="200" w:firstLine="420"/>
              <w:jc w:val="left"/>
              <w:rPr>
                <w:rFonts w:ascii="宋体"/>
                <w:szCs w:val="21"/>
              </w:rPr>
            </w:pPr>
            <w:r>
              <w:rPr>
                <w:rFonts w:ascii="宋体" w:hint="eastAsia"/>
                <w:szCs w:val="21"/>
              </w:rPr>
              <w:t>科室负责人、案件承办人</w:t>
            </w:r>
          </w:p>
          <w:p w:rsidR="00472BE0" w:rsidRDefault="00472BE0">
            <w:pPr>
              <w:spacing w:line="400" w:lineRule="exact"/>
              <w:ind w:firstLineChars="200" w:firstLine="420"/>
              <w:jc w:val="left"/>
              <w:rPr>
                <w:rFonts w:ascii="宋体"/>
                <w:szCs w:val="21"/>
              </w:rPr>
            </w:pPr>
          </w:p>
        </w:tc>
      </w:tr>
      <w:tr w:rsidR="00472BE0">
        <w:trPr>
          <w:jc w:val="center"/>
        </w:trPr>
        <w:tc>
          <w:tcPr>
            <w:tcW w:w="1158" w:type="dxa"/>
            <w:vMerge/>
          </w:tcPr>
          <w:p w:rsidR="00472BE0" w:rsidRDefault="00472BE0"/>
        </w:tc>
        <w:tc>
          <w:tcPr>
            <w:tcW w:w="2976" w:type="dxa"/>
            <w:vAlign w:val="center"/>
          </w:tcPr>
          <w:p w:rsidR="00472BE0" w:rsidRDefault="00472BE0">
            <w:pPr>
              <w:spacing w:line="400" w:lineRule="exact"/>
              <w:rPr>
                <w:rFonts w:ascii="宋体"/>
                <w:szCs w:val="21"/>
              </w:rPr>
            </w:pPr>
            <w:r>
              <w:rPr>
                <w:rFonts w:ascii="宋体" w:hint="eastAsia"/>
                <w:bCs/>
                <w:szCs w:val="21"/>
              </w:rPr>
              <w:t>3.审核决定环节：</w:t>
            </w:r>
            <w:r>
              <w:rPr>
                <w:rFonts w:ascii="宋体" w:hint="eastAsia"/>
                <w:color w:val="333333"/>
                <w:szCs w:val="21"/>
              </w:rPr>
              <w:t xml:space="preserve"> </w:t>
            </w:r>
            <w:r>
              <w:rPr>
                <w:rFonts w:ascii="宋体" w:hint="eastAsia"/>
                <w:szCs w:val="21"/>
              </w:rPr>
              <w:t>接受他人请求、收受他人好处，网开一面，为违法当事人说情，干扰办案；随意行使自由裁量权；违反办案程序或造成错案、假案引起复议、行政诉讼被撤销或败诉。没有认真审查案件，造成审批和实际处理不一致。</w:t>
            </w:r>
          </w:p>
        </w:tc>
        <w:tc>
          <w:tcPr>
            <w:tcW w:w="568" w:type="dxa"/>
            <w:vAlign w:val="center"/>
          </w:tcPr>
          <w:p w:rsidR="00472BE0" w:rsidRDefault="00472BE0">
            <w:pPr>
              <w:spacing w:line="400" w:lineRule="exact"/>
              <w:jc w:val="center"/>
              <w:rPr>
                <w:rFonts w:ascii="宋体"/>
                <w:szCs w:val="21"/>
              </w:rPr>
            </w:pPr>
            <w:r>
              <w:rPr>
                <w:rFonts w:ascii="宋体" w:hint="eastAsia"/>
                <w:szCs w:val="21"/>
              </w:rPr>
              <w:t>中</w:t>
            </w:r>
          </w:p>
        </w:tc>
        <w:tc>
          <w:tcPr>
            <w:tcW w:w="3543" w:type="dxa"/>
            <w:vAlign w:val="center"/>
          </w:tcPr>
          <w:p w:rsidR="00472BE0" w:rsidRDefault="00472BE0" w:rsidP="009D0C8C">
            <w:pPr>
              <w:spacing w:line="320" w:lineRule="exact"/>
              <w:rPr>
                <w:rFonts w:ascii="宋体"/>
                <w:szCs w:val="21"/>
              </w:rPr>
            </w:pPr>
            <w:r>
              <w:rPr>
                <w:rFonts w:ascii="宋体" w:hint="eastAsia"/>
                <w:szCs w:val="21"/>
              </w:rPr>
              <w:t>坚持以事实为依据，以法律为准绳的原则，听取当事人的陈述和申辩；</w:t>
            </w:r>
            <w:r>
              <w:rPr>
                <w:rFonts w:ascii="宋体" w:hint="eastAsia"/>
                <w:color w:val="333333"/>
                <w:szCs w:val="21"/>
              </w:rPr>
              <w:t>严</w:t>
            </w:r>
            <w:r>
              <w:rPr>
                <w:rFonts w:ascii="宋体" w:hint="eastAsia"/>
                <w:szCs w:val="21"/>
              </w:rPr>
              <w:t>格层级审批制度，认真审核；坚持处罚意见承办案件科室集体合议制度，坚持少数服从多数的原则；</w:t>
            </w:r>
            <w:r>
              <w:rPr>
                <w:rStyle w:val="info1"/>
                <w:rFonts w:ascii="宋体" w:hint="eastAsia"/>
              </w:rPr>
              <w:t>对情节复杂或者重大违法行为给予行政处罚的，粮食行政机关负责人应当集体讨论决定；</w:t>
            </w:r>
            <w:r>
              <w:rPr>
                <w:rFonts w:ascii="宋体" w:hint="eastAsia"/>
                <w:szCs w:val="21"/>
              </w:rPr>
              <w:t>严格按照法定程序，作出公正的处罚决定。对案卷进行抽查评查，加强对处罚实施过程的监督，加强政务公开。</w:t>
            </w:r>
          </w:p>
        </w:tc>
        <w:tc>
          <w:tcPr>
            <w:tcW w:w="2006" w:type="dxa"/>
            <w:vAlign w:val="center"/>
          </w:tcPr>
          <w:p w:rsidR="00472BE0" w:rsidRDefault="00472BE0">
            <w:pPr>
              <w:spacing w:line="400" w:lineRule="exact"/>
              <w:ind w:firstLineChars="200" w:firstLine="420"/>
              <w:jc w:val="left"/>
              <w:rPr>
                <w:rFonts w:ascii="宋体"/>
                <w:szCs w:val="21"/>
              </w:rPr>
            </w:pPr>
            <w:r>
              <w:rPr>
                <w:rFonts w:ascii="宋体" w:hint="eastAsia"/>
                <w:szCs w:val="21"/>
              </w:rPr>
              <w:t>市粮食局负责人、科室负责人、案件承办人</w:t>
            </w:r>
          </w:p>
          <w:p w:rsidR="00472BE0" w:rsidRDefault="00472BE0">
            <w:pPr>
              <w:spacing w:line="400" w:lineRule="exact"/>
              <w:ind w:firstLineChars="200" w:firstLine="420"/>
              <w:jc w:val="left"/>
              <w:rPr>
                <w:rFonts w:ascii="宋体"/>
                <w:szCs w:val="21"/>
              </w:rPr>
            </w:pPr>
          </w:p>
        </w:tc>
      </w:tr>
      <w:tr w:rsidR="00472BE0">
        <w:trPr>
          <w:jc w:val="center"/>
        </w:trPr>
        <w:tc>
          <w:tcPr>
            <w:tcW w:w="1158" w:type="dxa"/>
            <w:vMerge/>
          </w:tcPr>
          <w:p w:rsidR="00472BE0" w:rsidRDefault="00472BE0"/>
        </w:tc>
        <w:tc>
          <w:tcPr>
            <w:tcW w:w="2976" w:type="dxa"/>
            <w:vAlign w:val="center"/>
          </w:tcPr>
          <w:p w:rsidR="00472BE0" w:rsidRDefault="00472BE0">
            <w:pPr>
              <w:spacing w:line="400" w:lineRule="exact"/>
              <w:rPr>
                <w:rFonts w:ascii="宋体"/>
                <w:szCs w:val="21"/>
              </w:rPr>
            </w:pPr>
            <w:r>
              <w:rPr>
                <w:rFonts w:ascii="宋体" w:hint="eastAsia"/>
                <w:bCs/>
                <w:szCs w:val="21"/>
              </w:rPr>
              <w:t>4.送达执行环节：</w:t>
            </w:r>
            <w:r>
              <w:rPr>
                <w:rFonts w:ascii="宋体" w:hint="eastAsia"/>
                <w:szCs w:val="21"/>
              </w:rPr>
              <w:t xml:space="preserve">未按规定送达；截留、私分或者变相私分罚款、没收违法所得或者没收非法财物拍卖的款项。 </w:t>
            </w:r>
          </w:p>
        </w:tc>
        <w:tc>
          <w:tcPr>
            <w:tcW w:w="568" w:type="dxa"/>
            <w:vAlign w:val="center"/>
          </w:tcPr>
          <w:p w:rsidR="00472BE0" w:rsidRDefault="00472BE0">
            <w:pPr>
              <w:spacing w:line="400" w:lineRule="exact"/>
              <w:jc w:val="center"/>
              <w:rPr>
                <w:rFonts w:ascii="宋体"/>
                <w:szCs w:val="21"/>
              </w:rPr>
            </w:pPr>
            <w:r>
              <w:rPr>
                <w:rFonts w:ascii="宋体" w:hint="eastAsia"/>
                <w:szCs w:val="21"/>
              </w:rPr>
              <w:t>中</w:t>
            </w:r>
          </w:p>
        </w:tc>
        <w:tc>
          <w:tcPr>
            <w:tcW w:w="3543" w:type="dxa"/>
            <w:vAlign w:val="center"/>
          </w:tcPr>
          <w:p w:rsidR="00472BE0" w:rsidRDefault="00472BE0">
            <w:pPr>
              <w:spacing w:line="400" w:lineRule="exact"/>
              <w:rPr>
                <w:rFonts w:ascii="宋体"/>
                <w:szCs w:val="21"/>
              </w:rPr>
            </w:pPr>
            <w:r>
              <w:rPr>
                <w:rFonts w:ascii="宋体" w:hint="eastAsia"/>
                <w:szCs w:val="21"/>
              </w:rPr>
              <w:t xml:space="preserve">严格按照《行政处罚法》的规定送达和执行。对被处罚人逾期不履行或拒绝履行行政处罚的，必须按照有关规定履行强制执行申请的职责。对涉嫌犯罪的应当移送公安司法部门。 </w:t>
            </w:r>
          </w:p>
        </w:tc>
        <w:tc>
          <w:tcPr>
            <w:tcW w:w="2006" w:type="dxa"/>
            <w:vAlign w:val="center"/>
          </w:tcPr>
          <w:p w:rsidR="00472BE0" w:rsidRDefault="00472BE0">
            <w:pPr>
              <w:spacing w:line="400" w:lineRule="exact"/>
              <w:ind w:firstLineChars="200" w:firstLine="420"/>
              <w:jc w:val="left"/>
              <w:rPr>
                <w:rFonts w:ascii="宋体"/>
                <w:szCs w:val="21"/>
              </w:rPr>
            </w:pPr>
            <w:r>
              <w:rPr>
                <w:rFonts w:ascii="宋体" w:hint="eastAsia"/>
                <w:szCs w:val="21"/>
              </w:rPr>
              <w:t>科室负责人、案件承办人</w:t>
            </w:r>
          </w:p>
          <w:p w:rsidR="00472BE0" w:rsidRDefault="00472BE0">
            <w:pPr>
              <w:spacing w:line="400" w:lineRule="exact"/>
              <w:ind w:firstLineChars="200" w:firstLine="420"/>
              <w:jc w:val="left"/>
              <w:rPr>
                <w:rFonts w:ascii="宋体"/>
                <w:szCs w:val="21"/>
              </w:rPr>
            </w:pPr>
          </w:p>
        </w:tc>
      </w:tr>
    </w:tbl>
    <w:p w:rsidR="00472BE0" w:rsidRPr="00964DE0" w:rsidRDefault="00472BE0" w:rsidP="009D0C8C">
      <w:pPr>
        <w:spacing w:line="500" w:lineRule="exact"/>
        <w:jc w:val="left"/>
        <w:rPr>
          <w:rFonts w:ascii="仿宋_GB2312" w:eastAsia="仿宋_GB2312"/>
          <w:sz w:val="32"/>
          <w:szCs w:val="32"/>
        </w:rPr>
      </w:pPr>
      <w:r w:rsidRPr="00964DE0">
        <w:rPr>
          <w:rFonts w:ascii="仿宋_GB2312" w:eastAsia="仿宋_GB2312" w:hint="eastAsia"/>
          <w:sz w:val="32"/>
          <w:szCs w:val="28"/>
        </w:rPr>
        <w:t>附件：对粮食收购者违规代扣、代缴税、费和其他款项的处罚流程图</w:t>
      </w:r>
    </w:p>
    <w:p w:rsidR="00472BE0" w:rsidRDefault="00472BE0">
      <w:pPr>
        <w:rPr>
          <w:rFonts w:ascii="宋体"/>
        </w:rPr>
      </w:pPr>
    </w:p>
    <w:p w:rsidR="00472BE0" w:rsidRDefault="00472BE0">
      <w:pPr>
        <w:spacing w:line="570" w:lineRule="exact"/>
        <w:rPr>
          <w:rFonts w:ascii="黑体" w:eastAsia="黑体"/>
          <w:sz w:val="32"/>
          <w:szCs w:val="32"/>
        </w:rPr>
      </w:pPr>
      <w:r>
        <w:rPr>
          <w:rFonts w:ascii="黑体" w:eastAsia="黑体" w:hint="eastAsia"/>
          <w:sz w:val="32"/>
          <w:szCs w:val="32"/>
        </w:rPr>
        <w:lastRenderedPageBreak/>
        <w:t>附件</w:t>
      </w:r>
    </w:p>
    <w:p w:rsidR="00472BE0" w:rsidRDefault="00472BE0">
      <w:pPr>
        <w:spacing w:line="560" w:lineRule="exact"/>
        <w:jc w:val="center"/>
        <w:rPr>
          <w:rFonts w:ascii="方正小标宋简体" w:eastAsia="方正小标宋简体" w:hint="eastAsia"/>
          <w:kern w:val="0"/>
          <w:sz w:val="44"/>
          <w:szCs w:val="32"/>
        </w:rPr>
      </w:pPr>
      <w:r w:rsidRPr="00964DE0">
        <w:rPr>
          <w:rFonts w:ascii="方正小标宋简体" w:eastAsia="方正小标宋简体" w:hint="eastAsia"/>
          <w:sz w:val="44"/>
          <w:szCs w:val="32"/>
        </w:rPr>
        <w:t>对粮食收购者违规代扣、代缴税、费和其他款项的处罚</w:t>
      </w:r>
      <w:r w:rsidRPr="00964DE0">
        <w:rPr>
          <w:rFonts w:ascii="方正小标宋简体" w:eastAsia="方正小标宋简体" w:hint="eastAsia"/>
          <w:kern w:val="0"/>
          <w:sz w:val="44"/>
          <w:szCs w:val="32"/>
        </w:rPr>
        <w:t>流程图</w:t>
      </w:r>
    </w:p>
    <w:p w:rsidR="00964DE0" w:rsidRPr="00964DE0" w:rsidRDefault="00964DE0">
      <w:pPr>
        <w:spacing w:line="560" w:lineRule="exact"/>
        <w:jc w:val="center"/>
        <w:rPr>
          <w:rFonts w:ascii="方正小标宋简体" w:eastAsia="方正小标宋简体"/>
          <w:sz w:val="44"/>
          <w:szCs w:val="32"/>
        </w:rPr>
      </w:pPr>
    </w:p>
    <w:p w:rsidR="00472BE0" w:rsidRDefault="00E103CF">
      <w:pPr>
        <w:adjustRightInd w:val="0"/>
        <w:snapToGrid w:val="0"/>
        <w:spacing w:line="570" w:lineRule="exact"/>
        <w:rPr>
          <w:rFonts w:ascii="仿宋" w:eastAsia="仿宋"/>
          <w:sz w:val="32"/>
          <w:szCs w:val="32"/>
        </w:rPr>
      </w:pPr>
      <w:r>
        <w:rPr>
          <w:rFonts w:ascii="仿宋" w:eastAsia="仿宋"/>
          <w:sz w:val="32"/>
          <w:szCs w:val="32"/>
        </w:rPr>
        <w:pict>
          <v:rect id="_x0000_s1116" style="position:absolute;left:0;text-align:left;margin-left:256.75pt;margin-top:8.55pt;width:124.1pt;height:34.35pt;z-index:251405312">
            <v:textbox>
              <w:txbxContent>
                <w:p w:rsidR="00442F40" w:rsidRDefault="00442F40">
                  <w:pPr>
                    <w:spacing w:line="420" w:lineRule="exact"/>
                    <w:jc w:val="center"/>
                  </w:pPr>
                  <w:r>
                    <w:rPr>
                      <w:rFonts w:hint="eastAsia"/>
                    </w:rPr>
                    <w:t>举报投诉</w:t>
                  </w:r>
                </w:p>
              </w:txbxContent>
            </v:textbox>
          </v:rect>
        </w:pict>
      </w:r>
      <w:r>
        <w:rPr>
          <w:rFonts w:ascii="仿宋" w:eastAsia="仿宋"/>
          <w:sz w:val="32"/>
          <w:szCs w:val="32"/>
        </w:rPr>
        <w:pict>
          <v:rect id="_x0000_s1117" style="position:absolute;left:0;text-align:left;margin-left:1in;margin-top:8.15pt;width:124.1pt;height:34.35pt;z-index:251404288">
            <v:textbox>
              <w:txbxContent>
                <w:p w:rsidR="00442F40" w:rsidRDefault="00442F40">
                  <w:pPr>
                    <w:spacing w:line="420" w:lineRule="exact"/>
                    <w:jc w:val="center"/>
                  </w:pPr>
                  <w:r>
                    <w:rPr>
                      <w:rFonts w:hint="eastAsia"/>
                    </w:rPr>
                    <w:t>日常监督检查</w:t>
                  </w:r>
                </w:p>
              </w:txbxContent>
            </v:textbox>
          </v:rect>
        </w:pict>
      </w:r>
    </w:p>
    <w:p w:rsidR="00472BE0" w:rsidRDefault="00E103CF">
      <w:pPr>
        <w:adjustRightInd w:val="0"/>
        <w:snapToGrid w:val="0"/>
        <w:spacing w:line="570" w:lineRule="exact"/>
        <w:rPr>
          <w:rFonts w:ascii="仿宋" w:eastAsia="仿宋"/>
        </w:rPr>
      </w:pPr>
      <w:r w:rsidRPr="00E103CF">
        <w:rPr>
          <w:rFonts w:ascii="仿宋" w:eastAsia="仿宋"/>
          <w:sz w:val="32"/>
          <w:szCs w:val="32"/>
        </w:rPr>
        <w:pict>
          <v:line id="_x0000_s1118" style="position:absolute;left:0;text-align:left;z-index:251419648" from="318.45pt,14.65pt" to="318.5pt,33.95pt"/>
        </w:pict>
      </w:r>
      <w:r w:rsidRPr="00E103CF">
        <w:rPr>
          <w:rFonts w:ascii="仿宋" w:eastAsia="仿宋"/>
          <w:sz w:val="32"/>
          <w:szCs w:val="32"/>
        </w:rPr>
        <w:pict>
          <v:line id="_x0000_s1119" style="position:absolute;left:0;text-align:left;z-index:251418624" from="133.85pt,14.5pt" to="133.9pt,33.8pt"/>
        </w:pict>
      </w:r>
      <w:r w:rsidRPr="00E103CF">
        <w:rPr>
          <w:rFonts w:ascii="仿宋" w:eastAsia="仿宋"/>
          <w:sz w:val="32"/>
          <w:szCs w:val="32"/>
        </w:rPr>
        <w:pict>
          <v:line id="_x0000_s1120" style="position:absolute;left:0;text-align:left;z-index:251403264" from="121.4pt,382.05pt" to="121.45pt,433.65pt">
            <v:stroke endarrow="block"/>
          </v:line>
        </w:pict>
      </w:r>
      <w:r w:rsidR="00472BE0">
        <w:rPr>
          <w:rFonts w:ascii="仿宋" w:eastAsia="仿宋" w:hint="eastAsia"/>
        </w:rPr>
        <w:t xml:space="preserve"> </w:t>
      </w:r>
    </w:p>
    <w:p w:rsidR="00472BE0" w:rsidRDefault="00E103CF">
      <w:pPr>
        <w:adjustRightInd w:val="0"/>
        <w:snapToGrid w:val="0"/>
        <w:spacing w:line="570" w:lineRule="exact"/>
        <w:jc w:val="center"/>
        <w:rPr>
          <w:sz w:val="32"/>
          <w:szCs w:val="32"/>
        </w:rPr>
      </w:pPr>
      <w:r>
        <w:rPr>
          <w:sz w:val="32"/>
          <w:szCs w:val="32"/>
        </w:rPr>
        <w:pict>
          <v:shape id="_x0000_s1121" type="#_x0000_t202" style="position:absolute;left:0;text-align:left;margin-left:170.35pt;margin-top:20.05pt;width:100.2pt;height:34.35pt;z-index:251430912">
            <v:textbox>
              <w:txbxContent>
                <w:p w:rsidR="00442F40" w:rsidRDefault="00442F40">
                  <w:pPr>
                    <w:jc w:val="center"/>
                    <w:rPr>
                      <w:szCs w:val="30"/>
                    </w:rPr>
                  </w:pPr>
                  <w:r>
                    <w:rPr>
                      <w:rFonts w:hint="eastAsia"/>
                      <w:szCs w:val="30"/>
                    </w:rPr>
                    <w:t>审查</w:t>
                  </w:r>
                  <w:r>
                    <w:rPr>
                      <w:szCs w:val="30"/>
                    </w:rPr>
                    <w:t>核实</w:t>
                  </w:r>
                </w:p>
              </w:txbxContent>
            </v:textbox>
          </v:shape>
        </w:pict>
      </w:r>
      <w:r>
        <w:rPr>
          <w:sz w:val="32"/>
          <w:szCs w:val="32"/>
        </w:rPr>
        <w:pict>
          <v:line id="_x0000_s1122" style="position:absolute;left:0;text-align:left;z-index:251417600" from="133.4pt,5.4pt" to="317.65pt,5.4pt"/>
        </w:pict>
      </w:r>
      <w:r>
        <w:rPr>
          <w:sz w:val="32"/>
          <w:szCs w:val="32"/>
        </w:rPr>
        <w:pict>
          <v:line id="_x0000_s1123" style="position:absolute;left:0;text-align:left;z-index:251414528" from="221.25pt,5.9pt" to="221.3pt,20.05pt">
            <v:stroke endarrow="block"/>
          </v:line>
        </w:pict>
      </w:r>
      <w:r w:rsidR="00472BE0">
        <w:rPr>
          <w:sz w:val="32"/>
          <w:szCs w:val="32"/>
        </w:rPr>
        <w:t xml:space="preserve"> </w:t>
      </w:r>
    </w:p>
    <w:p w:rsidR="00472BE0" w:rsidRDefault="00E103CF">
      <w:pPr>
        <w:spacing w:line="570" w:lineRule="exact"/>
        <w:rPr>
          <w:sz w:val="32"/>
          <w:szCs w:val="32"/>
        </w:rPr>
      </w:pPr>
      <w:r>
        <w:rPr>
          <w:sz w:val="32"/>
          <w:szCs w:val="32"/>
        </w:rPr>
        <w:pict>
          <v:line id="_x0000_s1124" style="position:absolute;left:0;text-align:left;z-index:251421696" from="270.55pt,11.15pt" to="317.9pt,11.15pt"/>
        </w:pict>
      </w:r>
      <w:r>
        <w:rPr>
          <w:sz w:val="32"/>
          <w:szCs w:val="32"/>
        </w:rPr>
        <w:pict>
          <v:line id="_x0000_s1125" style="position:absolute;left:0;text-align:left;z-index:251420672" from="110.8pt,10.75pt" to="170.35pt,10.75pt"/>
        </w:pict>
      </w:r>
      <w:r>
        <w:rPr>
          <w:sz w:val="32"/>
          <w:szCs w:val="32"/>
        </w:rPr>
        <w:pict>
          <v:line id="_x0000_s1126" style="position:absolute;left:0;text-align:left;flip:x;z-index:251413504" from="318.45pt,10.7pt" to="318.5pt,31.95pt">
            <v:stroke endarrow="block"/>
          </v:line>
        </w:pict>
      </w:r>
      <w:r>
        <w:rPr>
          <w:sz w:val="32"/>
          <w:szCs w:val="32"/>
        </w:rPr>
        <w:pict>
          <v:line id="_x0000_s1127" style="position:absolute;left:0;text-align:left;z-index:251412480" from="110.25pt,10.55pt" to="110.3pt,34.15pt">
            <v:stroke endarrow="block"/>
          </v:line>
        </w:pict>
      </w:r>
    </w:p>
    <w:p w:rsidR="00472BE0" w:rsidRDefault="00E103CF">
      <w:pPr>
        <w:spacing w:line="570" w:lineRule="exact"/>
        <w:rPr>
          <w:sz w:val="32"/>
          <w:szCs w:val="32"/>
        </w:rPr>
      </w:pPr>
      <w:r>
        <w:rPr>
          <w:sz w:val="32"/>
          <w:szCs w:val="32"/>
        </w:rPr>
        <w:pict>
          <v:rect id="_x0000_s1128" style="position:absolute;left:0;text-align:left;margin-left:279.3pt;margin-top:4.3pt;width:74.95pt;height:26.6pt;z-index:251410432">
            <v:textbox>
              <w:txbxContent>
                <w:p w:rsidR="00442F40" w:rsidRDefault="00442F40">
                  <w:pPr>
                    <w:jc w:val="center"/>
                  </w:pPr>
                  <w:r>
                    <w:rPr>
                      <w:rFonts w:hint="eastAsia"/>
                    </w:rPr>
                    <w:t>不予立案</w:t>
                  </w:r>
                </w:p>
              </w:txbxContent>
            </v:textbox>
          </v:rect>
        </w:pict>
      </w:r>
      <w:r>
        <w:rPr>
          <w:sz w:val="32"/>
          <w:szCs w:val="32"/>
        </w:rPr>
        <w:pict>
          <v:rect id="_x0000_s1129" style="position:absolute;left:0;text-align:left;margin-left:72.8pt;margin-top:6.65pt;width:75.85pt;height:27.4pt;z-index:251406336">
            <v:textbox>
              <w:txbxContent>
                <w:p w:rsidR="00442F40" w:rsidRDefault="00442F40">
                  <w:pPr>
                    <w:jc w:val="center"/>
                  </w:pPr>
                  <w:r>
                    <w:rPr>
                      <w:rFonts w:hint="eastAsia"/>
                    </w:rPr>
                    <w:t>立案</w:t>
                  </w:r>
                </w:p>
              </w:txbxContent>
            </v:textbox>
          </v:rect>
        </w:pict>
      </w:r>
    </w:p>
    <w:p w:rsidR="00472BE0" w:rsidRDefault="00E103CF">
      <w:pPr>
        <w:spacing w:line="570" w:lineRule="exact"/>
        <w:rPr>
          <w:sz w:val="32"/>
          <w:szCs w:val="32"/>
        </w:rPr>
      </w:pPr>
      <w:r>
        <w:rPr>
          <w:sz w:val="32"/>
          <w:szCs w:val="32"/>
        </w:rPr>
        <w:pict>
          <v:shape id="_x0000_s1130" type="#_x0000_t202" style="position:absolute;left:0;text-align:left;margin-left:250.35pt;margin-top:19.25pt;width:187.05pt;height:40.7pt;z-index:251429888;mso-wrap-distance-left:7.05pt;mso-wrap-distance-top:7.05pt;mso-wrap-distance-right:7.05pt;mso-wrap-distance-bottom:7.05pt" strokeweight=".5pt">
            <v:textbox inset="2.8pt,2.8pt,2.8pt,2.8pt">
              <w:txbxContent>
                <w:p w:rsidR="00442F40" w:rsidRDefault="00442F40">
                  <w:pPr>
                    <w:spacing w:line="320" w:lineRule="exact"/>
                    <w:jc w:val="left"/>
                  </w:pPr>
                  <w:r>
                    <w:rPr>
                      <w:rFonts w:hint="eastAsia"/>
                    </w:rPr>
                    <w:t>告知当事人并说明理由，告知提起行政复议或行政诉讼的权力</w:t>
                  </w:r>
                </w:p>
              </w:txbxContent>
            </v:textbox>
          </v:shape>
        </w:pict>
      </w:r>
      <w:r>
        <w:rPr>
          <w:sz w:val="32"/>
          <w:szCs w:val="32"/>
        </w:rPr>
        <w:pict>
          <v:shape id="_x0000_s1131" type="#_x0000_t32" style="position:absolute;left:0;text-align:left;margin-left:317.65pt;margin-top:2.4pt;width:.05pt;height:16.85pt;z-index:251428864;mso-wrap-distance-left:7.05pt;mso-wrap-distance-top:7.05pt;mso-wrap-distance-right:7.05pt;mso-wrap-distance-bottom:7.05pt" o:connectortype="straight" strokeweight="1pt">
            <v:stroke endarrow="block"/>
          </v:shape>
        </w:pict>
      </w:r>
      <w:r>
        <w:rPr>
          <w:sz w:val="32"/>
          <w:szCs w:val="32"/>
        </w:rPr>
        <w:pict>
          <v:line id="_x0000_s1132" style="position:absolute;left:0;text-align:left;z-index:251411456" from="110.55pt,5.25pt" to="110.6pt,103.9pt">
            <v:stroke endarrow="block"/>
          </v:line>
        </w:pict>
      </w:r>
    </w:p>
    <w:p w:rsidR="00472BE0" w:rsidRDefault="00472BE0">
      <w:pPr>
        <w:spacing w:line="570" w:lineRule="exact"/>
        <w:rPr>
          <w:sz w:val="32"/>
          <w:szCs w:val="32"/>
        </w:rPr>
      </w:pPr>
    </w:p>
    <w:p w:rsidR="00472BE0" w:rsidRDefault="00472BE0">
      <w:pPr>
        <w:spacing w:line="570" w:lineRule="exact"/>
        <w:rPr>
          <w:sz w:val="32"/>
          <w:szCs w:val="32"/>
        </w:rPr>
      </w:pPr>
    </w:p>
    <w:p w:rsidR="00472BE0" w:rsidRDefault="003060A4">
      <w:pPr>
        <w:spacing w:line="570" w:lineRule="exact"/>
        <w:rPr>
          <w:sz w:val="32"/>
          <w:szCs w:val="32"/>
        </w:rPr>
      </w:pPr>
      <w:r>
        <w:rPr>
          <w:sz w:val="32"/>
          <w:szCs w:val="32"/>
        </w:rPr>
        <w:pict>
          <v:rect id="_x0000_s1134" style="position:absolute;left:0;text-align:left;margin-left:59.3pt;margin-top:19.85pt;width:89.35pt;height:30.05pt;z-index:251407360">
            <v:textbox>
              <w:txbxContent>
                <w:p w:rsidR="00442F40" w:rsidRDefault="00442F40">
                  <w:pPr>
                    <w:jc w:val="center"/>
                  </w:pPr>
                  <w:r>
                    <w:rPr>
                      <w:rFonts w:hint="eastAsia"/>
                    </w:rPr>
                    <w:t>调查取证</w:t>
                  </w:r>
                </w:p>
              </w:txbxContent>
            </v:textbox>
          </v:rect>
        </w:pict>
      </w:r>
      <w:r w:rsidR="00E103CF">
        <w:rPr>
          <w:sz w:val="32"/>
          <w:szCs w:val="32"/>
        </w:rPr>
        <w:pict>
          <v:rect id="_x0000_s1133" style="position:absolute;left:0;text-align:left;margin-left:209.85pt;margin-top:5.35pt;width:243.5pt;height:55.85pt;z-index:251408384">
            <v:textbox>
              <w:txbxContent>
                <w:p w:rsidR="00442F40" w:rsidRDefault="00442F40">
                  <w:pPr>
                    <w:spacing w:line="320" w:lineRule="exact"/>
                    <w:jc w:val="left"/>
                  </w:pPr>
                  <w:r>
                    <w:rPr>
                      <w:rFonts w:hint="eastAsia"/>
                    </w:rPr>
                    <w:t>作出行政处罚决定之前，应当告知当事人作出行政处罚决定的事实、理由及依据，并告知当事人依法享有的权利。</w:t>
                  </w:r>
                </w:p>
              </w:txbxContent>
            </v:textbox>
          </v:rect>
        </w:pict>
      </w:r>
    </w:p>
    <w:p w:rsidR="00472BE0" w:rsidRDefault="00E103CF">
      <w:pPr>
        <w:spacing w:line="570" w:lineRule="exact"/>
        <w:rPr>
          <w:sz w:val="32"/>
          <w:szCs w:val="32"/>
        </w:rPr>
      </w:pPr>
      <w:r>
        <w:rPr>
          <w:sz w:val="32"/>
          <w:szCs w:val="32"/>
        </w:rPr>
        <w:pict>
          <v:line id="_x0000_s1135" style="position:absolute;left:0;text-align:left;rotation:270;z-index:251427840" from="178.35pt,-23.35pt" to="178.35pt,36pt">
            <v:stroke endarrow="block"/>
          </v:line>
        </w:pict>
      </w:r>
      <w:r>
        <w:rPr>
          <w:sz w:val="32"/>
          <w:szCs w:val="32"/>
        </w:rPr>
        <w:pict>
          <v:line id="_x0000_s1136" style="position:absolute;left:0;text-align:left;z-index:251424768" from="109.2pt,21.4pt" to="109.25pt,61.1pt"/>
        </w:pict>
      </w:r>
    </w:p>
    <w:p w:rsidR="00472BE0" w:rsidRDefault="00E103CF">
      <w:pPr>
        <w:spacing w:line="570" w:lineRule="exact"/>
        <w:rPr>
          <w:sz w:val="32"/>
          <w:szCs w:val="32"/>
        </w:rPr>
      </w:pPr>
      <w:r>
        <w:rPr>
          <w:sz w:val="32"/>
          <w:szCs w:val="32"/>
        </w:rPr>
        <w:pict>
          <v:line id="_x0000_s1137" style="position:absolute;left:0;text-align:left;z-index:251425792" from="332.4pt,3.95pt" to="332.45pt,32.3pt"/>
        </w:pict>
      </w:r>
    </w:p>
    <w:p w:rsidR="00472BE0" w:rsidRDefault="00E103CF">
      <w:pPr>
        <w:spacing w:line="570" w:lineRule="exact"/>
        <w:rPr>
          <w:sz w:val="32"/>
          <w:szCs w:val="32"/>
        </w:rPr>
      </w:pPr>
      <w:r>
        <w:rPr>
          <w:sz w:val="32"/>
          <w:szCs w:val="32"/>
        </w:rPr>
        <w:pict>
          <v:line id="_x0000_s1138" style="position:absolute;left:0;text-align:left;z-index:251422720" from="109.55pt,3.4pt" to="333pt,3.4pt"/>
        </w:pict>
      </w:r>
      <w:r>
        <w:rPr>
          <w:sz w:val="32"/>
          <w:szCs w:val="32"/>
        </w:rPr>
        <w:pict>
          <v:line id="_x0000_s1139" style="position:absolute;left:0;text-align:left;z-index:251415552" from="223.15pt,4.15pt" to="223.2pt,27.75pt">
            <v:stroke endarrow="block"/>
          </v:line>
        </w:pict>
      </w:r>
      <w:r>
        <w:rPr>
          <w:sz w:val="32"/>
          <w:szCs w:val="32"/>
        </w:rPr>
        <w:pict>
          <v:rect id="_x0000_s1140" style="position:absolute;left:0;text-align:left;margin-left:87.5pt;margin-top:27.55pt;width:269.7pt;height:49.45pt;z-index:251409408">
            <v:textbox>
              <w:txbxContent>
                <w:p w:rsidR="00442F40" w:rsidRDefault="00442F40">
                  <w:pPr>
                    <w:spacing w:line="320" w:lineRule="exact"/>
                    <w:jc w:val="center"/>
                  </w:pPr>
                  <w:r>
                    <w:rPr>
                      <w:rFonts w:hint="eastAsia"/>
                    </w:rPr>
                    <w:t>对案件事实和适用法律问题进行认定，依法作出行政处罚决定，制作处罚决定书</w:t>
                  </w:r>
                </w:p>
              </w:txbxContent>
            </v:textbox>
          </v:rect>
        </w:pict>
      </w:r>
    </w:p>
    <w:p w:rsidR="00472BE0" w:rsidRDefault="00472BE0">
      <w:pPr>
        <w:spacing w:line="570" w:lineRule="exact"/>
        <w:rPr>
          <w:sz w:val="32"/>
          <w:szCs w:val="32"/>
        </w:rPr>
      </w:pPr>
    </w:p>
    <w:p w:rsidR="00472BE0" w:rsidRDefault="00E103CF">
      <w:pPr>
        <w:spacing w:line="570" w:lineRule="exact"/>
        <w:rPr>
          <w:sz w:val="32"/>
          <w:szCs w:val="32"/>
        </w:rPr>
      </w:pPr>
      <w:r>
        <w:rPr>
          <w:sz w:val="32"/>
          <w:szCs w:val="32"/>
        </w:rPr>
        <w:pict>
          <v:line id="_x0000_s1141" style="position:absolute;left:0;text-align:left;z-index:251426816" from="222.55pt,19.75pt" to="222.6pt,39.6pt"/>
        </w:pict>
      </w:r>
    </w:p>
    <w:p w:rsidR="00472BE0" w:rsidRDefault="00E103CF">
      <w:pPr>
        <w:spacing w:line="570" w:lineRule="exact"/>
        <w:rPr>
          <w:sz w:val="32"/>
          <w:szCs w:val="32"/>
        </w:rPr>
      </w:pPr>
      <w:r>
        <w:rPr>
          <w:sz w:val="32"/>
          <w:szCs w:val="32"/>
        </w:rPr>
        <w:pict>
          <v:line id="_x0000_s1142" style="position:absolute;left:0;text-align:left;z-index:251423744" from="123.15pt,11.05pt" to="338.6pt,11.05pt"/>
        </w:pict>
      </w:r>
      <w:r>
        <w:rPr>
          <w:sz w:val="32"/>
          <w:szCs w:val="32"/>
        </w:rPr>
        <w:pict>
          <v:line id="_x0000_s1143" style="position:absolute;left:0;text-align:left;z-index:251416576" from="337.8pt,11.35pt" to="337.85pt,66.65pt">
            <v:stroke endarrow="block"/>
          </v:line>
        </w:pict>
      </w:r>
    </w:p>
    <w:p w:rsidR="00472BE0" w:rsidRDefault="00472BE0">
      <w:pPr>
        <w:spacing w:line="570" w:lineRule="exact"/>
        <w:rPr>
          <w:sz w:val="32"/>
          <w:szCs w:val="32"/>
        </w:rPr>
      </w:pPr>
    </w:p>
    <w:p w:rsidR="00472BE0" w:rsidRDefault="00E103CF">
      <w:pPr>
        <w:spacing w:line="570" w:lineRule="exact"/>
        <w:rPr>
          <w:sz w:val="32"/>
          <w:szCs w:val="32"/>
        </w:rPr>
      </w:pPr>
      <w:r>
        <w:rPr>
          <w:sz w:val="32"/>
          <w:szCs w:val="32"/>
        </w:rPr>
        <w:pict>
          <v:shape id="_x0000_s1144" type="#_x0000_t202" style="position:absolute;left:0;text-align:left;margin-left:289.35pt;margin-top:9.65pt;width:107.45pt;height:40.65pt;z-index:251432960;mso-wrap-distance-left:7.05pt;mso-wrap-distance-top:7.05pt;mso-wrap-distance-right:7.05pt;mso-wrap-distance-bottom:7.05pt" strokeweight=".5pt">
            <v:textbox inset="2.8pt,2.8pt,2.8pt,2.8pt">
              <w:txbxContent>
                <w:p w:rsidR="00442F40" w:rsidRDefault="00442F40">
                  <w:pPr>
                    <w:jc w:val="center"/>
                  </w:pPr>
                  <w:r>
                    <w:rPr>
                      <w:rFonts w:hint="eastAsia"/>
                    </w:rPr>
                    <w:t>依法公开</w:t>
                  </w:r>
                </w:p>
                <w:p w:rsidR="00442F40" w:rsidRDefault="00442F40"/>
              </w:txbxContent>
            </v:textbox>
          </v:shape>
        </w:pict>
      </w:r>
      <w:r>
        <w:rPr>
          <w:sz w:val="32"/>
          <w:szCs w:val="32"/>
        </w:rPr>
        <w:pict>
          <v:shape id="_x0000_s1145" type="#_x0000_t202" style="position:absolute;left:0;text-align:left;margin-left:38.85pt;margin-top:6.15pt;width:153.95pt;height:63.7pt;z-index:251431936;mso-wrap-distance-left:7.05pt;mso-wrap-distance-top:7.05pt;mso-wrap-distance-right:7.05pt;mso-wrap-distance-bottom:7.05pt" strokeweight=".25pt">
            <v:textbox inset="2.8pt,2.8pt,2.8pt,2.8pt">
              <w:txbxContent>
                <w:p w:rsidR="00442F40" w:rsidRDefault="00442F40">
                  <w:pPr>
                    <w:spacing w:line="320" w:lineRule="exact"/>
                  </w:pPr>
                  <w:r>
                    <w:rPr>
                      <w:rFonts w:hint="eastAsia"/>
                    </w:rPr>
                    <w:t>处罚决定书送达当事人，并告知依法申请复议、提起行政诉讼的权利</w:t>
                  </w:r>
                </w:p>
                <w:p w:rsidR="00442F40" w:rsidRDefault="00442F40"/>
              </w:txbxContent>
            </v:textbox>
          </v:shape>
        </w:pict>
      </w:r>
    </w:p>
    <w:p w:rsidR="00472BE0" w:rsidRDefault="00472BE0">
      <w:pPr>
        <w:spacing w:line="570" w:lineRule="exact"/>
        <w:rPr>
          <w:rFonts w:ascii="宋体" w:cs="宋体"/>
          <w:sz w:val="32"/>
          <w:szCs w:val="32"/>
        </w:rPr>
      </w:pPr>
    </w:p>
    <w:p w:rsidR="00472BE0" w:rsidRDefault="00472BE0">
      <w:pPr>
        <w:spacing w:line="570" w:lineRule="exact"/>
        <w:jc w:val="left"/>
        <w:rPr>
          <w:rFonts w:ascii="黑体" w:eastAsia="黑体" w:cs="宋体"/>
          <w:sz w:val="32"/>
          <w:szCs w:val="32"/>
        </w:rPr>
      </w:pPr>
    </w:p>
    <w:p w:rsidR="00472BE0" w:rsidRDefault="00472BE0">
      <w:pPr>
        <w:spacing w:line="570" w:lineRule="exact"/>
        <w:jc w:val="left"/>
        <w:rPr>
          <w:rFonts w:ascii="黑体" w:eastAsia="黑体" w:cs="宋体"/>
          <w:sz w:val="32"/>
          <w:szCs w:val="32"/>
        </w:rPr>
      </w:pPr>
    </w:p>
    <w:p w:rsidR="00472BE0" w:rsidRPr="009D0C8C" w:rsidRDefault="00472BE0" w:rsidP="009D0C8C">
      <w:pPr>
        <w:spacing w:line="440" w:lineRule="exact"/>
        <w:jc w:val="center"/>
        <w:rPr>
          <w:rFonts w:ascii="方正小标宋简体" w:eastAsia="方正小标宋简体"/>
          <w:bCs/>
          <w:sz w:val="36"/>
          <w:szCs w:val="36"/>
        </w:rPr>
      </w:pPr>
      <w:r w:rsidRPr="009D0C8C">
        <w:rPr>
          <w:rFonts w:ascii="方正小标宋简体" w:eastAsia="方正小标宋简体" w:hint="eastAsia"/>
          <w:bCs/>
          <w:sz w:val="36"/>
          <w:szCs w:val="36"/>
        </w:rPr>
        <w:lastRenderedPageBreak/>
        <w:t>5、</w:t>
      </w:r>
      <w:r w:rsidR="00AF4444">
        <w:rPr>
          <w:rFonts w:ascii="方正小标宋简体" w:eastAsia="方正小标宋简体" w:hint="eastAsia"/>
          <w:bCs/>
          <w:sz w:val="36"/>
          <w:szCs w:val="36"/>
        </w:rPr>
        <w:t>对</w:t>
      </w:r>
      <w:r w:rsidRPr="009D0C8C">
        <w:rPr>
          <w:rFonts w:ascii="方正小标宋简体" w:eastAsia="方正小标宋简体" w:hint="eastAsia"/>
          <w:bCs/>
          <w:sz w:val="36"/>
          <w:szCs w:val="36"/>
        </w:rPr>
        <w:t>从事粮食收购、销售、储存、加工的粮食经营者以及饲料、工业用粮企业不按规定建立经营台账、粮食质量档案或不按规定报送有关情况的处罚</w:t>
      </w:r>
    </w:p>
    <w:p w:rsidR="00472BE0" w:rsidRPr="00AF4444" w:rsidRDefault="00472BE0" w:rsidP="009D0C8C">
      <w:pPr>
        <w:spacing w:line="440" w:lineRule="exact"/>
        <w:jc w:val="center"/>
        <w:rPr>
          <w:rFonts w:ascii="方正小标宋简体" w:eastAsia="方正小标宋简体" w:hAnsi="方正小标宋简体"/>
          <w:color w:val="FF0000"/>
          <w:sz w:val="36"/>
          <w:szCs w:val="36"/>
        </w:rPr>
      </w:pPr>
      <w:r w:rsidRPr="009D0C8C">
        <w:rPr>
          <w:rFonts w:ascii="宋体" w:hint="eastAsia"/>
          <w:sz w:val="36"/>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
        <w:gridCol w:w="1419"/>
        <w:gridCol w:w="1350"/>
        <w:gridCol w:w="13"/>
        <w:gridCol w:w="5640"/>
      </w:tblGrid>
      <w:tr w:rsidR="00472BE0" w:rsidTr="003060A4">
        <w:tc>
          <w:tcPr>
            <w:tcW w:w="532" w:type="dxa"/>
            <w:vAlign w:val="center"/>
          </w:tcPr>
          <w:p w:rsidR="00472BE0" w:rsidRDefault="00472BE0" w:rsidP="003060A4">
            <w:pPr>
              <w:spacing w:line="400" w:lineRule="exact"/>
              <w:jc w:val="center"/>
              <w:rPr>
                <w:rFonts w:ascii="方正小标宋简体" w:eastAsia="方正小标宋简体"/>
                <w:sz w:val="28"/>
              </w:rPr>
            </w:pPr>
            <w:r>
              <w:rPr>
                <w:rFonts w:ascii="方正小标宋简体" w:eastAsia="方正小标宋简体" w:hint="eastAsia"/>
                <w:sz w:val="28"/>
              </w:rPr>
              <w:t>1</w:t>
            </w:r>
          </w:p>
        </w:tc>
        <w:tc>
          <w:tcPr>
            <w:tcW w:w="1419" w:type="dxa"/>
            <w:vAlign w:val="center"/>
          </w:tcPr>
          <w:p w:rsidR="00472BE0" w:rsidRDefault="00472BE0" w:rsidP="003060A4">
            <w:pPr>
              <w:spacing w:line="400" w:lineRule="exact"/>
              <w:jc w:val="center"/>
              <w:rPr>
                <w:rFonts w:ascii="方正小标宋简体" w:eastAsia="方正小标宋简体"/>
                <w:sz w:val="28"/>
              </w:rPr>
            </w:pPr>
            <w:r>
              <w:rPr>
                <w:rFonts w:ascii="方正小标宋简体" w:eastAsia="方正小标宋简体" w:hint="eastAsia"/>
                <w:sz w:val="28"/>
              </w:rPr>
              <w:t>事项类型</w:t>
            </w:r>
          </w:p>
        </w:tc>
        <w:tc>
          <w:tcPr>
            <w:tcW w:w="7003" w:type="dxa"/>
            <w:gridSpan w:val="3"/>
          </w:tcPr>
          <w:p w:rsidR="00472BE0" w:rsidRDefault="00472BE0">
            <w:pPr>
              <w:rPr>
                <w:rFonts w:ascii="宋体"/>
              </w:rPr>
            </w:pPr>
            <w:r>
              <w:rPr>
                <w:rFonts w:ascii="宋体" w:hint="eastAsia"/>
              </w:rPr>
              <w:t>行政处罚</w:t>
            </w:r>
          </w:p>
        </w:tc>
      </w:tr>
      <w:tr w:rsidR="00472BE0" w:rsidTr="003060A4">
        <w:tc>
          <w:tcPr>
            <w:tcW w:w="532" w:type="dxa"/>
            <w:vAlign w:val="center"/>
          </w:tcPr>
          <w:p w:rsidR="00472BE0" w:rsidRDefault="00472BE0" w:rsidP="003060A4">
            <w:pPr>
              <w:spacing w:line="400" w:lineRule="exact"/>
              <w:jc w:val="center"/>
              <w:rPr>
                <w:rFonts w:ascii="方正小标宋简体" w:eastAsia="方正小标宋简体"/>
                <w:sz w:val="28"/>
              </w:rPr>
            </w:pPr>
            <w:r>
              <w:rPr>
                <w:rFonts w:ascii="方正小标宋简体" w:eastAsia="方正小标宋简体" w:hint="eastAsia"/>
                <w:sz w:val="28"/>
              </w:rPr>
              <w:t>2</w:t>
            </w:r>
          </w:p>
        </w:tc>
        <w:tc>
          <w:tcPr>
            <w:tcW w:w="1419" w:type="dxa"/>
            <w:vAlign w:val="center"/>
          </w:tcPr>
          <w:p w:rsidR="00472BE0" w:rsidRDefault="00472BE0" w:rsidP="003060A4">
            <w:pPr>
              <w:spacing w:line="400" w:lineRule="exact"/>
              <w:jc w:val="center"/>
              <w:rPr>
                <w:rFonts w:ascii="方正小标宋简体" w:eastAsia="方正小标宋简体"/>
                <w:sz w:val="28"/>
              </w:rPr>
            </w:pPr>
            <w:r>
              <w:rPr>
                <w:rFonts w:ascii="方正小标宋简体" w:eastAsia="方正小标宋简体" w:hint="eastAsia"/>
                <w:sz w:val="28"/>
              </w:rPr>
              <w:t>基本编码</w:t>
            </w:r>
          </w:p>
        </w:tc>
        <w:tc>
          <w:tcPr>
            <w:tcW w:w="7003" w:type="dxa"/>
            <w:gridSpan w:val="3"/>
          </w:tcPr>
          <w:p w:rsidR="00472BE0" w:rsidRDefault="00472BE0">
            <w:pPr>
              <w:rPr>
                <w:rFonts w:ascii="宋体"/>
              </w:rPr>
            </w:pPr>
          </w:p>
        </w:tc>
      </w:tr>
      <w:tr w:rsidR="00472BE0" w:rsidTr="003060A4">
        <w:tc>
          <w:tcPr>
            <w:tcW w:w="532" w:type="dxa"/>
            <w:vAlign w:val="center"/>
          </w:tcPr>
          <w:p w:rsidR="00472BE0" w:rsidRDefault="00472BE0" w:rsidP="003060A4">
            <w:pPr>
              <w:spacing w:line="400" w:lineRule="exact"/>
              <w:jc w:val="center"/>
              <w:rPr>
                <w:rFonts w:ascii="方正小标宋简体" w:eastAsia="方正小标宋简体"/>
                <w:sz w:val="28"/>
              </w:rPr>
            </w:pPr>
            <w:r>
              <w:rPr>
                <w:rFonts w:ascii="方正小标宋简体" w:eastAsia="方正小标宋简体" w:hint="eastAsia"/>
                <w:sz w:val="28"/>
              </w:rPr>
              <w:t>3</w:t>
            </w:r>
          </w:p>
        </w:tc>
        <w:tc>
          <w:tcPr>
            <w:tcW w:w="1419" w:type="dxa"/>
            <w:vAlign w:val="center"/>
          </w:tcPr>
          <w:p w:rsidR="00472BE0" w:rsidRDefault="00472BE0" w:rsidP="003060A4">
            <w:pPr>
              <w:spacing w:line="400" w:lineRule="exact"/>
              <w:jc w:val="center"/>
              <w:rPr>
                <w:rFonts w:ascii="方正小标宋简体" w:eastAsia="方正小标宋简体"/>
                <w:sz w:val="28"/>
              </w:rPr>
            </w:pPr>
            <w:r>
              <w:rPr>
                <w:rFonts w:ascii="方正小标宋简体" w:eastAsia="方正小标宋简体" w:hint="eastAsia"/>
                <w:sz w:val="28"/>
              </w:rPr>
              <w:t>实施编码</w:t>
            </w:r>
          </w:p>
        </w:tc>
        <w:tc>
          <w:tcPr>
            <w:tcW w:w="7003" w:type="dxa"/>
            <w:gridSpan w:val="3"/>
          </w:tcPr>
          <w:p w:rsidR="00472BE0" w:rsidRDefault="00472BE0">
            <w:pPr>
              <w:rPr>
                <w:rFonts w:ascii="宋体"/>
              </w:rPr>
            </w:pPr>
          </w:p>
        </w:tc>
      </w:tr>
      <w:tr w:rsidR="00472BE0" w:rsidTr="003060A4">
        <w:trPr>
          <w:trHeight w:val="974"/>
        </w:trPr>
        <w:tc>
          <w:tcPr>
            <w:tcW w:w="532" w:type="dxa"/>
            <w:vMerge w:val="restart"/>
            <w:vAlign w:val="center"/>
          </w:tcPr>
          <w:p w:rsidR="00472BE0" w:rsidRDefault="00472BE0" w:rsidP="003060A4">
            <w:pPr>
              <w:spacing w:line="400" w:lineRule="exact"/>
              <w:jc w:val="center"/>
              <w:rPr>
                <w:rFonts w:ascii="方正小标宋简体" w:eastAsia="方正小标宋简体"/>
                <w:sz w:val="28"/>
              </w:rPr>
            </w:pPr>
            <w:r>
              <w:rPr>
                <w:rFonts w:ascii="方正小标宋简体" w:eastAsia="方正小标宋简体" w:hint="eastAsia"/>
                <w:sz w:val="28"/>
              </w:rPr>
              <w:t>4</w:t>
            </w:r>
          </w:p>
        </w:tc>
        <w:tc>
          <w:tcPr>
            <w:tcW w:w="1419" w:type="dxa"/>
            <w:vMerge w:val="restart"/>
            <w:vAlign w:val="center"/>
          </w:tcPr>
          <w:p w:rsidR="00472BE0" w:rsidRDefault="00472BE0" w:rsidP="003060A4">
            <w:pPr>
              <w:spacing w:line="400" w:lineRule="exact"/>
              <w:jc w:val="center"/>
              <w:rPr>
                <w:rFonts w:ascii="方正小标宋简体" w:eastAsia="方正小标宋简体"/>
                <w:sz w:val="28"/>
              </w:rPr>
            </w:pPr>
            <w:r>
              <w:rPr>
                <w:rFonts w:ascii="方正小标宋简体" w:eastAsia="方正小标宋简体" w:hint="eastAsia"/>
                <w:sz w:val="28"/>
              </w:rPr>
              <w:t>事项名称</w:t>
            </w:r>
          </w:p>
        </w:tc>
        <w:tc>
          <w:tcPr>
            <w:tcW w:w="1350" w:type="dxa"/>
          </w:tcPr>
          <w:p w:rsidR="00472BE0" w:rsidRDefault="00472BE0">
            <w:pPr>
              <w:rPr>
                <w:rFonts w:ascii="方正小标宋简体" w:eastAsia="方正小标宋简体"/>
                <w:sz w:val="28"/>
              </w:rPr>
            </w:pPr>
            <w:r>
              <w:rPr>
                <w:rFonts w:ascii="方正小标宋简体" w:eastAsia="方正小标宋简体" w:hint="eastAsia"/>
                <w:sz w:val="28"/>
              </w:rPr>
              <w:t>主项名称</w:t>
            </w:r>
          </w:p>
        </w:tc>
        <w:tc>
          <w:tcPr>
            <w:tcW w:w="5653" w:type="dxa"/>
            <w:gridSpan w:val="2"/>
          </w:tcPr>
          <w:p w:rsidR="00472BE0" w:rsidRDefault="00472BE0" w:rsidP="009D0C8C">
            <w:pPr>
              <w:spacing w:line="280" w:lineRule="exact"/>
              <w:jc w:val="left"/>
              <w:rPr>
                <w:szCs w:val="21"/>
              </w:rPr>
            </w:pPr>
            <w:r>
              <w:rPr>
                <w:rFonts w:ascii="宋体" w:hint="eastAsia"/>
                <w:szCs w:val="21"/>
              </w:rPr>
              <w:t>从事粮食收购、销售、储存、加工的粮食经营者以及饲料、工业用粮企业不按规定建立经营台账、粮食质量档案或不按规定报送有关情况的处罚</w:t>
            </w:r>
          </w:p>
        </w:tc>
      </w:tr>
      <w:tr w:rsidR="00472BE0" w:rsidTr="003060A4">
        <w:tc>
          <w:tcPr>
            <w:tcW w:w="532" w:type="dxa"/>
            <w:vMerge/>
            <w:vAlign w:val="center"/>
          </w:tcPr>
          <w:p w:rsidR="00472BE0" w:rsidRDefault="00472BE0" w:rsidP="003060A4">
            <w:pPr>
              <w:jc w:val="center"/>
            </w:pPr>
          </w:p>
        </w:tc>
        <w:tc>
          <w:tcPr>
            <w:tcW w:w="1419" w:type="dxa"/>
            <w:vMerge/>
            <w:vAlign w:val="center"/>
          </w:tcPr>
          <w:p w:rsidR="00472BE0" w:rsidRDefault="00472BE0" w:rsidP="003060A4">
            <w:pPr>
              <w:jc w:val="center"/>
            </w:pPr>
          </w:p>
        </w:tc>
        <w:tc>
          <w:tcPr>
            <w:tcW w:w="1350" w:type="dxa"/>
          </w:tcPr>
          <w:p w:rsidR="00472BE0" w:rsidRDefault="00472BE0">
            <w:pPr>
              <w:rPr>
                <w:rFonts w:ascii="方正小标宋简体" w:eastAsia="方正小标宋简体"/>
                <w:sz w:val="28"/>
              </w:rPr>
            </w:pPr>
            <w:r>
              <w:rPr>
                <w:rFonts w:ascii="方正小标宋简体" w:eastAsia="方正小标宋简体" w:hint="eastAsia"/>
                <w:sz w:val="28"/>
              </w:rPr>
              <w:t>子项名称</w:t>
            </w:r>
          </w:p>
        </w:tc>
        <w:tc>
          <w:tcPr>
            <w:tcW w:w="5653" w:type="dxa"/>
            <w:gridSpan w:val="2"/>
          </w:tcPr>
          <w:p w:rsidR="00472BE0" w:rsidRPr="00AF4444" w:rsidRDefault="00472BE0" w:rsidP="009D0C8C">
            <w:pPr>
              <w:spacing w:line="280" w:lineRule="exact"/>
              <w:jc w:val="left"/>
              <w:rPr>
                <w:rFonts w:ascii="宋体"/>
                <w:color w:val="FF0000"/>
              </w:rPr>
            </w:pPr>
          </w:p>
        </w:tc>
      </w:tr>
      <w:tr w:rsidR="00472BE0" w:rsidTr="003060A4">
        <w:trPr>
          <w:trHeight w:val="486"/>
        </w:trPr>
        <w:tc>
          <w:tcPr>
            <w:tcW w:w="532" w:type="dxa"/>
            <w:vAlign w:val="center"/>
          </w:tcPr>
          <w:p w:rsidR="00472BE0" w:rsidRDefault="00472BE0" w:rsidP="003060A4">
            <w:pPr>
              <w:spacing w:line="400" w:lineRule="exact"/>
              <w:jc w:val="center"/>
              <w:rPr>
                <w:rFonts w:ascii="方正小标宋简体" w:eastAsia="方正小标宋简体"/>
                <w:sz w:val="28"/>
              </w:rPr>
            </w:pPr>
            <w:r>
              <w:rPr>
                <w:rFonts w:ascii="方正小标宋简体" w:eastAsia="方正小标宋简体" w:hint="eastAsia"/>
                <w:sz w:val="28"/>
              </w:rPr>
              <w:t>5</w:t>
            </w:r>
          </w:p>
        </w:tc>
        <w:tc>
          <w:tcPr>
            <w:tcW w:w="1419" w:type="dxa"/>
            <w:vAlign w:val="center"/>
          </w:tcPr>
          <w:p w:rsidR="00472BE0" w:rsidRDefault="00472BE0" w:rsidP="003060A4">
            <w:pPr>
              <w:spacing w:line="400" w:lineRule="exact"/>
              <w:jc w:val="center"/>
              <w:rPr>
                <w:rFonts w:ascii="方正小标宋简体" w:eastAsia="方正小标宋简体"/>
                <w:sz w:val="28"/>
              </w:rPr>
            </w:pPr>
            <w:r>
              <w:rPr>
                <w:rFonts w:ascii="方正小标宋简体" w:eastAsia="方正小标宋简体" w:hint="eastAsia"/>
                <w:sz w:val="28"/>
              </w:rPr>
              <w:t>实施主体</w:t>
            </w:r>
          </w:p>
        </w:tc>
        <w:tc>
          <w:tcPr>
            <w:tcW w:w="7003" w:type="dxa"/>
            <w:gridSpan w:val="3"/>
          </w:tcPr>
          <w:p w:rsidR="00472BE0" w:rsidRDefault="00472BE0">
            <w:pPr>
              <w:rPr>
                <w:rFonts w:ascii="宋体"/>
              </w:rPr>
            </w:pPr>
            <w:r>
              <w:rPr>
                <w:rFonts w:ascii="宋体" w:hint="eastAsia"/>
              </w:rPr>
              <w:t>柳州市粮食局</w:t>
            </w:r>
          </w:p>
        </w:tc>
      </w:tr>
      <w:tr w:rsidR="00472BE0" w:rsidTr="003060A4">
        <w:tc>
          <w:tcPr>
            <w:tcW w:w="532" w:type="dxa"/>
            <w:vAlign w:val="center"/>
          </w:tcPr>
          <w:p w:rsidR="00472BE0" w:rsidRDefault="00472BE0" w:rsidP="003060A4">
            <w:pPr>
              <w:spacing w:line="400" w:lineRule="exact"/>
              <w:jc w:val="center"/>
              <w:rPr>
                <w:rFonts w:ascii="方正小标宋简体" w:eastAsia="方正小标宋简体"/>
                <w:sz w:val="28"/>
              </w:rPr>
            </w:pPr>
            <w:r>
              <w:rPr>
                <w:rFonts w:ascii="方正小标宋简体" w:eastAsia="方正小标宋简体" w:hint="eastAsia"/>
                <w:sz w:val="28"/>
              </w:rPr>
              <w:t>6</w:t>
            </w:r>
          </w:p>
        </w:tc>
        <w:tc>
          <w:tcPr>
            <w:tcW w:w="1419" w:type="dxa"/>
            <w:vAlign w:val="center"/>
          </w:tcPr>
          <w:p w:rsidR="00472BE0" w:rsidRDefault="00472BE0" w:rsidP="003060A4">
            <w:pPr>
              <w:spacing w:line="400" w:lineRule="exact"/>
              <w:jc w:val="center"/>
              <w:rPr>
                <w:rFonts w:ascii="方正小标宋简体" w:eastAsia="方正小标宋简体"/>
                <w:sz w:val="28"/>
              </w:rPr>
            </w:pPr>
            <w:r>
              <w:rPr>
                <w:rFonts w:ascii="方正小标宋简体" w:eastAsia="方正小标宋简体" w:hint="eastAsia"/>
                <w:sz w:val="28"/>
              </w:rPr>
              <w:t>实施主体性质</w:t>
            </w:r>
          </w:p>
        </w:tc>
        <w:tc>
          <w:tcPr>
            <w:tcW w:w="7003" w:type="dxa"/>
            <w:gridSpan w:val="3"/>
          </w:tcPr>
          <w:p w:rsidR="00472BE0" w:rsidRDefault="00472BE0">
            <w:pPr>
              <w:rPr>
                <w:rFonts w:ascii="宋体"/>
              </w:rPr>
            </w:pPr>
            <w:r>
              <w:rPr>
                <w:rFonts w:ascii="宋体" w:hint="eastAsia"/>
              </w:rPr>
              <w:t>法定机关</w:t>
            </w:r>
          </w:p>
        </w:tc>
      </w:tr>
      <w:tr w:rsidR="00472BE0" w:rsidTr="003060A4">
        <w:trPr>
          <w:trHeight w:val="546"/>
        </w:trPr>
        <w:tc>
          <w:tcPr>
            <w:tcW w:w="532" w:type="dxa"/>
            <w:vAlign w:val="center"/>
          </w:tcPr>
          <w:p w:rsidR="00472BE0" w:rsidRDefault="00472BE0" w:rsidP="003060A4">
            <w:pPr>
              <w:spacing w:line="400" w:lineRule="exact"/>
              <w:jc w:val="center"/>
              <w:rPr>
                <w:rFonts w:ascii="方正小标宋简体" w:eastAsia="方正小标宋简体"/>
                <w:sz w:val="28"/>
              </w:rPr>
            </w:pPr>
            <w:r>
              <w:rPr>
                <w:rFonts w:ascii="方正小标宋简体" w:eastAsia="方正小标宋简体" w:hint="eastAsia"/>
                <w:sz w:val="28"/>
              </w:rPr>
              <w:t>7</w:t>
            </w:r>
          </w:p>
        </w:tc>
        <w:tc>
          <w:tcPr>
            <w:tcW w:w="1419" w:type="dxa"/>
            <w:vAlign w:val="center"/>
          </w:tcPr>
          <w:p w:rsidR="00472BE0" w:rsidRDefault="00472BE0" w:rsidP="003060A4">
            <w:pPr>
              <w:spacing w:line="400" w:lineRule="exact"/>
              <w:jc w:val="center"/>
              <w:rPr>
                <w:rFonts w:ascii="方正小标宋简体" w:eastAsia="方正小标宋简体"/>
                <w:sz w:val="28"/>
              </w:rPr>
            </w:pPr>
            <w:r>
              <w:rPr>
                <w:rFonts w:ascii="方正小标宋简体" w:eastAsia="方正小标宋简体" w:hint="eastAsia"/>
                <w:sz w:val="28"/>
              </w:rPr>
              <w:t>承办机构</w:t>
            </w:r>
          </w:p>
        </w:tc>
        <w:tc>
          <w:tcPr>
            <w:tcW w:w="7003" w:type="dxa"/>
            <w:gridSpan w:val="3"/>
          </w:tcPr>
          <w:p w:rsidR="00472BE0" w:rsidRDefault="00472BE0">
            <w:pPr>
              <w:rPr>
                <w:rFonts w:ascii="宋体"/>
              </w:rPr>
            </w:pPr>
            <w:r>
              <w:rPr>
                <w:rFonts w:ascii="宋体" w:hint="eastAsia"/>
              </w:rPr>
              <w:t>柳州市粮食局监督检查科</w:t>
            </w:r>
          </w:p>
        </w:tc>
      </w:tr>
      <w:tr w:rsidR="00472BE0" w:rsidTr="003060A4">
        <w:tc>
          <w:tcPr>
            <w:tcW w:w="532" w:type="dxa"/>
            <w:vMerge w:val="restart"/>
            <w:vAlign w:val="center"/>
          </w:tcPr>
          <w:p w:rsidR="00472BE0" w:rsidRDefault="00472BE0" w:rsidP="003060A4">
            <w:pPr>
              <w:spacing w:line="400" w:lineRule="exact"/>
              <w:jc w:val="center"/>
              <w:rPr>
                <w:rFonts w:ascii="方正小标宋简体" w:eastAsia="方正小标宋简体"/>
                <w:sz w:val="28"/>
              </w:rPr>
            </w:pPr>
            <w:r>
              <w:rPr>
                <w:rFonts w:ascii="方正小标宋简体" w:eastAsia="方正小标宋简体" w:hint="eastAsia"/>
                <w:sz w:val="28"/>
              </w:rPr>
              <w:t>8</w:t>
            </w:r>
          </w:p>
        </w:tc>
        <w:tc>
          <w:tcPr>
            <w:tcW w:w="1419" w:type="dxa"/>
            <w:vMerge w:val="restart"/>
            <w:vAlign w:val="center"/>
          </w:tcPr>
          <w:p w:rsidR="00472BE0" w:rsidRDefault="00472BE0" w:rsidP="003060A4">
            <w:pPr>
              <w:spacing w:line="400" w:lineRule="exact"/>
              <w:jc w:val="center"/>
              <w:rPr>
                <w:rFonts w:ascii="方正小标宋简体" w:eastAsia="方正小标宋简体"/>
                <w:sz w:val="28"/>
              </w:rPr>
            </w:pPr>
            <w:r>
              <w:rPr>
                <w:rFonts w:ascii="方正小标宋简体" w:eastAsia="方正小标宋简体" w:hint="eastAsia"/>
                <w:sz w:val="28"/>
              </w:rPr>
              <w:t>咨询及监督电话</w:t>
            </w:r>
          </w:p>
        </w:tc>
        <w:tc>
          <w:tcPr>
            <w:tcW w:w="1363" w:type="dxa"/>
            <w:gridSpan w:val="2"/>
          </w:tcPr>
          <w:p w:rsidR="00472BE0" w:rsidRDefault="00472BE0" w:rsidP="009D0C8C">
            <w:pPr>
              <w:spacing w:line="500" w:lineRule="exact"/>
              <w:rPr>
                <w:rFonts w:ascii="方正小标宋简体" w:eastAsia="方正小标宋简体"/>
                <w:sz w:val="28"/>
              </w:rPr>
            </w:pPr>
            <w:r>
              <w:rPr>
                <w:rFonts w:ascii="方正小标宋简体" w:eastAsia="方正小标宋简体" w:hint="eastAsia"/>
                <w:sz w:val="28"/>
              </w:rPr>
              <w:t>咨询电话</w:t>
            </w:r>
          </w:p>
        </w:tc>
        <w:tc>
          <w:tcPr>
            <w:tcW w:w="5640" w:type="dxa"/>
          </w:tcPr>
          <w:p w:rsidR="00472BE0" w:rsidRDefault="00472BE0">
            <w:pPr>
              <w:rPr>
                <w:rFonts w:ascii="宋体"/>
              </w:rPr>
            </w:pPr>
            <w:r>
              <w:rPr>
                <w:rFonts w:ascii="宋体" w:hint="eastAsia"/>
              </w:rPr>
              <w:t>0772-2824202</w:t>
            </w:r>
          </w:p>
        </w:tc>
      </w:tr>
      <w:tr w:rsidR="00472BE0">
        <w:tc>
          <w:tcPr>
            <w:tcW w:w="532" w:type="dxa"/>
            <w:vMerge/>
          </w:tcPr>
          <w:p w:rsidR="00472BE0" w:rsidRDefault="00472BE0"/>
        </w:tc>
        <w:tc>
          <w:tcPr>
            <w:tcW w:w="1419" w:type="dxa"/>
            <w:vMerge/>
          </w:tcPr>
          <w:p w:rsidR="00472BE0" w:rsidRDefault="00472BE0"/>
        </w:tc>
        <w:tc>
          <w:tcPr>
            <w:tcW w:w="1363" w:type="dxa"/>
            <w:gridSpan w:val="2"/>
          </w:tcPr>
          <w:p w:rsidR="00472BE0" w:rsidRDefault="00472BE0" w:rsidP="009D0C8C">
            <w:pPr>
              <w:spacing w:line="500" w:lineRule="exact"/>
              <w:rPr>
                <w:rFonts w:ascii="方正小标宋简体" w:eastAsia="方正小标宋简体"/>
                <w:sz w:val="28"/>
              </w:rPr>
            </w:pPr>
            <w:r>
              <w:rPr>
                <w:rFonts w:ascii="方正小标宋简体" w:eastAsia="方正小标宋简体" w:hint="eastAsia"/>
                <w:sz w:val="28"/>
              </w:rPr>
              <w:t>监督电话</w:t>
            </w:r>
          </w:p>
        </w:tc>
        <w:tc>
          <w:tcPr>
            <w:tcW w:w="5640" w:type="dxa"/>
          </w:tcPr>
          <w:p w:rsidR="00472BE0" w:rsidRDefault="00472BE0">
            <w:pPr>
              <w:rPr>
                <w:rFonts w:ascii="宋体"/>
              </w:rPr>
            </w:pPr>
            <w:r>
              <w:rPr>
                <w:rFonts w:ascii="宋体" w:hint="eastAsia"/>
              </w:rPr>
              <w:t>0772－2823613</w:t>
            </w:r>
          </w:p>
        </w:tc>
      </w:tr>
      <w:tr w:rsidR="00472BE0" w:rsidTr="003060A4">
        <w:trPr>
          <w:trHeight w:val="3215"/>
        </w:trPr>
        <w:tc>
          <w:tcPr>
            <w:tcW w:w="532" w:type="dxa"/>
            <w:vAlign w:val="center"/>
          </w:tcPr>
          <w:p w:rsidR="00472BE0" w:rsidRDefault="00472BE0" w:rsidP="003060A4">
            <w:pPr>
              <w:spacing w:line="400" w:lineRule="exact"/>
              <w:jc w:val="center"/>
              <w:rPr>
                <w:rFonts w:ascii="方正小标宋简体" w:eastAsia="方正小标宋简体"/>
                <w:sz w:val="28"/>
              </w:rPr>
            </w:pPr>
            <w:r>
              <w:rPr>
                <w:rFonts w:ascii="方正小标宋简体" w:eastAsia="方正小标宋简体" w:hint="eastAsia"/>
                <w:sz w:val="28"/>
              </w:rPr>
              <w:t>9</w:t>
            </w:r>
          </w:p>
        </w:tc>
        <w:tc>
          <w:tcPr>
            <w:tcW w:w="1419" w:type="dxa"/>
            <w:vAlign w:val="center"/>
          </w:tcPr>
          <w:p w:rsidR="00472BE0" w:rsidRDefault="00472BE0" w:rsidP="003060A4">
            <w:pPr>
              <w:spacing w:line="400" w:lineRule="exact"/>
              <w:jc w:val="center"/>
              <w:rPr>
                <w:rFonts w:ascii="方正小标宋简体" w:eastAsia="方正小标宋简体"/>
                <w:sz w:val="28"/>
              </w:rPr>
            </w:pPr>
            <w:r>
              <w:rPr>
                <w:rFonts w:ascii="方正小标宋简体" w:eastAsia="方正小标宋简体" w:hint="eastAsia"/>
                <w:sz w:val="28"/>
              </w:rPr>
              <w:t>设定依据</w:t>
            </w:r>
          </w:p>
        </w:tc>
        <w:tc>
          <w:tcPr>
            <w:tcW w:w="7003" w:type="dxa"/>
            <w:gridSpan w:val="3"/>
          </w:tcPr>
          <w:p w:rsidR="006B1C8F" w:rsidRPr="006B1C8F" w:rsidRDefault="006B1C8F" w:rsidP="006B1C8F">
            <w:pPr>
              <w:spacing w:line="260" w:lineRule="exact"/>
              <w:rPr>
                <w:rFonts w:ascii="宋体"/>
              </w:rPr>
            </w:pPr>
            <w:r w:rsidRPr="006B1C8F">
              <w:rPr>
                <w:rFonts w:ascii="宋体" w:hint="eastAsia"/>
              </w:rPr>
              <w:t xml:space="preserve">《粮食流通管理条例》(国务院令第407号,2013年修正本）第六条 省、自治区、直辖市人民政府在国家宏观调控下，按照粮食省长负责制的要求，负责本地区粮食的总量平衡和地方储备粮的管理。县级以上地方人民政府粮食行政管理部门负责本地区粮食流通的行政管理、行业指导；县级以上地方人民政府工商行政管理、产品质量监督、卫生、价格等部门在各自的职责范围内负责与粮食流通有关的工作。 </w:t>
            </w:r>
          </w:p>
          <w:p w:rsidR="006B1C8F" w:rsidRPr="006B1C8F" w:rsidRDefault="006B1C8F" w:rsidP="006B1C8F">
            <w:pPr>
              <w:spacing w:line="260" w:lineRule="exact"/>
              <w:rPr>
                <w:rFonts w:ascii="宋体"/>
              </w:rPr>
            </w:pPr>
            <w:r w:rsidRPr="006B1C8F">
              <w:rPr>
                <w:rFonts w:ascii="宋体" w:hint="eastAsia"/>
              </w:rPr>
              <w:t xml:space="preserve">    第四十四条：有下列情形之一的，由粮食行政管理部门责令改正，予以警告，可以处20万元以下的罚款；情节严重的，并由粮食行政管理部门暂停或者取消粮食收购资格：</w:t>
            </w:r>
          </w:p>
          <w:p w:rsidR="006B1C8F" w:rsidRPr="00AF4444" w:rsidRDefault="006B1C8F" w:rsidP="006B1C8F">
            <w:pPr>
              <w:spacing w:line="260" w:lineRule="exact"/>
              <w:rPr>
                <w:rFonts w:ascii="宋体"/>
                <w:color w:val="FF0000"/>
              </w:rPr>
            </w:pPr>
            <w:r w:rsidRPr="006B1C8F">
              <w:rPr>
                <w:rFonts w:ascii="宋体" w:hint="eastAsia"/>
              </w:rPr>
              <w:t xml:space="preserve">   （四）从事粮食收购、销售、储存、加工的粮食经营者以及饲料、工业用粮企业未建立粮食经营台账，或者未按照规定报送粮食基本数据和有关情况的</w:t>
            </w:r>
            <w:r>
              <w:rPr>
                <w:rFonts w:ascii="宋体" w:hint="eastAsia"/>
              </w:rPr>
              <w:t>。</w:t>
            </w:r>
          </w:p>
        </w:tc>
      </w:tr>
      <w:tr w:rsidR="00472BE0" w:rsidTr="003060A4">
        <w:trPr>
          <w:trHeight w:val="794"/>
        </w:trPr>
        <w:tc>
          <w:tcPr>
            <w:tcW w:w="532" w:type="dxa"/>
            <w:vAlign w:val="center"/>
          </w:tcPr>
          <w:p w:rsidR="00472BE0" w:rsidRDefault="00472BE0" w:rsidP="003060A4">
            <w:pPr>
              <w:spacing w:line="400" w:lineRule="exact"/>
              <w:jc w:val="center"/>
              <w:rPr>
                <w:rFonts w:ascii="方正小标宋简体" w:eastAsia="方正小标宋简体"/>
                <w:sz w:val="28"/>
              </w:rPr>
            </w:pPr>
            <w:r>
              <w:rPr>
                <w:rFonts w:ascii="方正小标宋简体" w:eastAsia="方正小标宋简体" w:hint="eastAsia"/>
                <w:sz w:val="28"/>
              </w:rPr>
              <w:t>10</w:t>
            </w:r>
          </w:p>
        </w:tc>
        <w:tc>
          <w:tcPr>
            <w:tcW w:w="1419" w:type="dxa"/>
            <w:vAlign w:val="center"/>
          </w:tcPr>
          <w:p w:rsidR="00472BE0" w:rsidRDefault="00472BE0" w:rsidP="003060A4">
            <w:pPr>
              <w:spacing w:line="400" w:lineRule="exact"/>
              <w:jc w:val="center"/>
              <w:rPr>
                <w:rFonts w:ascii="方正小标宋简体" w:eastAsia="方正小标宋简体"/>
                <w:sz w:val="28"/>
              </w:rPr>
            </w:pPr>
            <w:r>
              <w:rPr>
                <w:rFonts w:ascii="方正小标宋简体" w:eastAsia="方正小标宋简体" w:hint="eastAsia"/>
                <w:sz w:val="28"/>
              </w:rPr>
              <w:t>实施对象</w:t>
            </w:r>
          </w:p>
        </w:tc>
        <w:tc>
          <w:tcPr>
            <w:tcW w:w="7003" w:type="dxa"/>
            <w:gridSpan w:val="3"/>
          </w:tcPr>
          <w:p w:rsidR="00472BE0" w:rsidRDefault="00472BE0" w:rsidP="009D0C8C">
            <w:pPr>
              <w:spacing w:line="360" w:lineRule="exact"/>
              <w:rPr>
                <w:rFonts w:ascii="宋体"/>
                <w:szCs w:val="21"/>
              </w:rPr>
            </w:pPr>
            <w:r>
              <w:rPr>
                <w:rFonts w:ascii="宋体" w:hint="eastAsia"/>
                <w:szCs w:val="21"/>
              </w:rPr>
              <w:t>不按规定建立经营台账、粮食质量档案或不按规定报送有关情况</w:t>
            </w:r>
            <w:r>
              <w:rPr>
                <w:rFonts w:hint="eastAsia"/>
                <w:szCs w:val="21"/>
              </w:rPr>
              <w:t>的</w:t>
            </w:r>
            <w:r>
              <w:rPr>
                <w:rFonts w:ascii="宋体" w:hint="eastAsia"/>
                <w:szCs w:val="21"/>
              </w:rPr>
              <w:t>从事粮食收购、销售、储存、加工的粮食经营者以及饲料、工业用粮企业</w:t>
            </w:r>
          </w:p>
        </w:tc>
      </w:tr>
      <w:tr w:rsidR="00472BE0" w:rsidTr="003060A4">
        <w:trPr>
          <w:trHeight w:val="492"/>
        </w:trPr>
        <w:tc>
          <w:tcPr>
            <w:tcW w:w="532" w:type="dxa"/>
            <w:vAlign w:val="center"/>
          </w:tcPr>
          <w:p w:rsidR="00472BE0" w:rsidRDefault="00472BE0" w:rsidP="003060A4">
            <w:pPr>
              <w:spacing w:line="400" w:lineRule="exact"/>
              <w:jc w:val="center"/>
              <w:rPr>
                <w:rFonts w:ascii="方正小标宋简体" w:eastAsia="方正小标宋简体"/>
                <w:sz w:val="28"/>
              </w:rPr>
            </w:pPr>
            <w:r>
              <w:rPr>
                <w:rFonts w:ascii="方正小标宋简体" w:eastAsia="方正小标宋简体" w:hint="eastAsia"/>
                <w:sz w:val="28"/>
              </w:rPr>
              <w:t>11</w:t>
            </w:r>
          </w:p>
        </w:tc>
        <w:tc>
          <w:tcPr>
            <w:tcW w:w="1419" w:type="dxa"/>
            <w:vAlign w:val="center"/>
          </w:tcPr>
          <w:p w:rsidR="00472BE0" w:rsidRDefault="00472BE0" w:rsidP="003060A4">
            <w:pPr>
              <w:spacing w:line="400" w:lineRule="exact"/>
              <w:jc w:val="center"/>
              <w:rPr>
                <w:rFonts w:ascii="方正小标宋简体" w:eastAsia="方正小标宋简体"/>
                <w:sz w:val="28"/>
              </w:rPr>
            </w:pPr>
            <w:r>
              <w:rPr>
                <w:rFonts w:ascii="方正小标宋简体" w:eastAsia="方正小标宋简体" w:hint="eastAsia"/>
                <w:sz w:val="28"/>
              </w:rPr>
              <w:t>行使层级</w:t>
            </w:r>
          </w:p>
        </w:tc>
        <w:tc>
          <w:tcPr>
            <w:tcW w:w="7003" w:type="dxa"/>
            <w:gridSpan w:val="3"/>
          </w:tcPr>
          <w:p w:rsidR="00472BE0" w:rsidRDefault="00472BE0">
            <w:pPr>
              <w:spacing w:line="400" w:lineRule="exact"/>
            </w:pPr>
            <w:r>
              <w:rPr>
                <w:rFonts w:hint="eastAsia"/>
              </w:rPr>
              <w:t>此事项属于国家、自治区、市、县四级分级管理。</w:t>
            </w:r>
          </w:p>
        </w:tc>
      </w:tr>
      <w:tr w:rsidR="00472BE0" w:rsidTr="003060A4">
        <w:trPr>
          <w:trHeight w:val="1930"/>
        </w:trPr>
        <w:tc>
          <w:tcPr>
            <w:tcW w:w="532" w:type="dxa"/>
            <w:vAlign w:val="center"/>
          </w:tcPr>
          <w:p w:rsidR="00472BE0" w:rsidRDefault="00472BE0" w:rsidP="003060A4">
            <w:pPr>
              <w:spacing w:line="400" w:lineRule="exact"/>
              <w:jc w:val="center"/>
              <w:rPr>
                <w:rFonts w:ascii="方正小标宋简体" w:eastAsia="方正小标宋简体"/>
                <w:sz w:val="28"/>
              </w:rPr>
            </w:pPr>
            <w:r>
              <w:rPr>
                <w:rFonts w:ascii="方正小标宋简体" w:eastAsia="方正小标宋简体" w:hint="eastAsia"/>
                <w:sz w:val="28"/>
              </w:rPr>
              <w:t>12</w:t>
            </w:r>
          </w:p>
        </w:tc>
        <w:tc>
          <w:tcPr>
            <w:tcW w:w="1419" w:type="dxa"/>
            <w:vAlign w:val="center"/>
          </w:tcPr>
          <w:p w:rsidR="00472BE0" w:rsidRDefault="00472BE0" w:rsidP="003060A4">
            <w:pPr>
              <w:spacing w:line="400" w:lineRule="exact"/>
              <w:jc w:val="center"/>
              <w:rPr>
                <w:rFonts w:ascii="方正小标宋简体" w:eastAsia="方正小标宋简体"/>
                <w:sz w:val="28"/>
              </w:rPr>
            </w:pPr>
            <w:r>
              <w:rPr>
                <w:rFonts w:ascii="方正小标宋简体" w:eastAsia="方正小标宋简体" w:hint="eastAsia"/>
                <w:sz w:val="28"/>
              </w:rPr>
              <w:t>权限划分</w:t>
            </w:r>
          </w:p>
        </w:tc>
        <w:tc>
          <w:tcPr>
            <w:tcW w:w="7003" w:type="dxa"/>
            <w:gridSpan w:val="3"/>
          </w:tcPr>
          <w:p w:rsidR="006B1C8F" w:rsidRPr="006B1C8F" w:rsidRDefault="00472BE0" w:rsidP="006B1C8F">
            <w:pPr>
              <w:spacing w:line="260" w:lineRule="exact"/>
              <w:rPr>
                <w:rFonts w:ascii="宋体"/>
              </w:rPr>
            </w:pPr>
            <w:r>
              <w:rPr>
                <w:rFonts w:ascii="宋体" w:hint="eastAsia"/>
              </w:rPr>
              <w:t xml:space="preserve"> </w:t>
            </w:r>
            <w:r w:rsidR="00442F40" w:rsidRPr="006B1C8F">
              <w:rPr>
                <w:rFonts w:ascii="宋体" w:hint="eastAsia"/>
              </w:rPr>
              <w:t>《粮食流通管理条例》(国务院令第407号,2013年修正本）</w:t>
            </w:r>
            <w:r w:rsidR="006B1C8F" w:rsidRPr="006B1C8F">
              <w:rPr>
                <w:rFonts w:ascii="宋体" w:hint="eastAsia"/>
              </w:rPr>
              <w:t>第四十四条：有下列情形之一的，由粮食行政管理部门责令改正，予以警告，可以处20万元以下的罚款；情节严重的，并由粮食行政管理部门暂停或者取消粮食收购资格：</w:t>
            </w:r>
          </w:p>
          <w:p w:rsidR="006B1C8F" w:rsidRPr="00E57357" w:rsidRDefault="006B1C8F" w:rsidP="006B1C8F">
            <w:pPr>
              <w:spacing w:line="260" w:lineRule="exact"/>
              <w:rPr>
                <w:color w:val="FF0000"/>
              </w:rPr>
            </w:pPr>
            <w:r w:rsidRPr="006B1C8F">
              <w:rPr>
                <w:rFonts w:ascii="宋体" w:hint="eastAsia"/>
              </w:rPr>
              <w:t xml:space="preserve">   （四）从事粮食收购、销售、储存、加工的粮食经营者以及饲料、工业用粮企业未建立粮食经营台账，或者未按照规定报送粮食基本数据和有关情况的</w:t>
            </w:r>
            <w:r w:rsidR="003060A4">
              <w:rPr>
                <w:rFonts w:ascii="宋体" w:hint="eastAsia"/>
              </w:rPr>
              <w:t>。</w:t>
            </w:r>
          </w:p>
        </w:tc>
      </w:tr>
      <w:tr w:rsidR="00472BE0" w:rsidTr="003060A4">
        <w:trPr>
          <w:trHeight w:val="549"/>
        </w:trPr>
        <w:tc>
          <w:tcPr>
            <w:tcW w:w="532" w:type="dxa"/>
            <w:vAlign w:val="center"/>
          </w:tcPr>
          <w:p w:rsidR="00472BE0" w:rsidRDefault="00472BE0" w:rsidP="003060A4">
            <w:pPr>
              <w:spacing w:line="400" w:lineRule="exact"/>
              <w:jc w:val="center"/>
              <w:rPr>
                <w:rFonts w:ascii="方正小标宋简体" w:eastAsia="方正小标宋简体"/>
                <w:sz w:val="28"/>
              </w:rPr>
            </w:pPr>
            <w:r>
              <w:rPr>
                <w:rFonts w:ascii="方正小标宋简体" w:eastAsia="方正小标宋简体" w:hint="eastAsia"/>
                <w:sz w:val="28"/>
              </w:rPr>
              <w:lastRenderedPageBreak/>
              <w:t>13</w:t>
            </w:r>
          </w:p>
        </w:tc>
        <w:tc>
          <w:tcPr>
            <w:tcW w:w="1419" w:type="dxa"/>
            <w:vAlign w:val="center"/>
          </w:tcPr>
          <w:p w:rsidR="00472BE0" w:rsidRDefault="00472BE0" w:rsidP="003060A4">
            <w:pPr>
              <w:spacing w:line="400" w:lineRule="exact"/>
              <w:jc w:val="center"/>
              <w:rPr>
                <w:rFonts w:ascii="方正小标宋简体" w:eastAsia="方正小标宋简体"/>
                <w:sz w:val="28"/>
              </w:rPr>
            </w:pPr>
            <w:r>
              <w:rPr>
                <w:rFonts w:ascii="方正小标宋简体" w:eastAsia="方正小标宋简体" w:hint="eastAsia"/>
                <w:sz w:val="28"/>
              </w:rPr>
              <w:t>行使内容</w:t>
            </w:r>
          </w:p>
        </w:tc>
        <w:tc>
          <w:tcPr>
            <w:tcW w:w="7003" w:type="dxa"/>
            <w:gridSpan w:val="3"/>
          </w:tcPr>
          <w:p w:rsidR="00472BE0" w:rsidRDefault="00472BE0">
            <w:pPr>
              <w:spacing w:line="400" w:lineRule="exact"/>
            </w:pPr>
            <w:r>
              <w:rPr>
                <w:rFonts w:ascii="宋体" w:hint="eastAsia"/>
              </w:rPr>
              <w:t>由粮食行政管理部门予以警告、罚款、暂停或者取消粮食收购资格。</w:t>
            </w:r>
          </w:p>
        </w:tc>
      </w:tr>
      <w:tr w:rsidR="00472BE0" w:rsidTr="003060A4">
        <w:tc>
          <w:tcPr>
            <w:tcW w:w="532" w:type="dxa"/>
            <w:vAlign w:val="center"/>
          </w:tcPr>
          <w:p w:rsidR="00472BE0" w:rsidRDefault="00472BE0" w:rsidP="003060A4">
            <w:pPr>
              <w:spacing w:line="400" w:lineRule="exact"/>
              <w:jc w:val="center"/>
              <w:rPr>
                <w:rFonts w:ascii="方正小标宋简体" w:eastAsia="方正小标宋简体"/>
                <w:sz w:val="28"/>
              </w:rPr>
            </w:pPr>
            <w:r>
              <w:rPr>
                <w:rFonts w:ascii="方正小标宋简体" w:eastAsia="方正小标宋简体" w:hint="eastAsia"/>
                <w:sz w:val="28"/>
              </w:rPr>
              <w:t>14</w:t>
            </w:r>
          </w:p>
        </w:tc>
        <w:tc>
          <w:tcPr>
            <w:tcW w:w="1419" w:type="dxa"/>
            <w:vAlign w:val="center"/>
          </w:tcPr>
          <w:p w:rsidR="00472BE0" w:rsidRDefault="00472BE0" w:rsidP="003060A4">
            <w:pPr>
              <w:spacing w:line="400" w:lineRule="exact"/>
              <w:jc w:val="center"/>
              <w:rPr>
                <w:rFonts w:ascii="方正小标宋简体" w:eastAsia="方正小标宋简体"/>
                <w:sz w:val="28"/>
              </w:rPr>
            </w:pPr>
            <w:r>
              <w:rPr>
                <w:rFonts w:ascii="方正小标宋简体" w:eastAsia="方正小标宋简体" w:hint="eastAsia"/>
                <w:sz w:val="28"/>
              </w:rPr>
              <w:t>法定办结时限</w:t>
            </w:r>
          </w:p>
        </w:tc>
        <w:tc>
          <w:tcPr>
            <w:tcW w:w="7003" w:type="dxa"/>
            <w:gridSpan w:val="3"/>
          </w:tcPr>
          <w:p w:rsidR="00472BE0" w:rsidRDefault="00472BE0">
            <w:pPr>
              <w:adjustRightInd w:val="0"/>
              <w:snapToGrid w:val="0"/>
              <w:spacing w:line="400" w:lineRule="exact"/>
              <w:ind w:firstLineChars="200" w:firstLine="420"/>
              <w:rPr>
                <w:rFonts w:ascii="宋体"/>
                <w:szCs w:val="21"/>
              </w:rPr>
            </w:pPr>
            <w:r>
              <w:rPr>
                <w:rFonts w:ascii="宋体" w:hint="eastAsia"/>
                <w:szCs w:val="21"/>
              </w:rPr>
              <w:t>60日。经本机关负责人批准，可以延长30日。需要继续延长的，报上一级行政主管机关批准。</w:t>
            </w:r>
          </w:p>
        </w:tc>
      </w:tr>
      <w:tr w:rsidR="00472BE0" w:rsidTr="003060A4">
        <w:trPr>
          <w:trHeight w:val="461"/>
        </w:trPr>
        <w:tc>
          <w:tcPr>
            <w:tcW w:w="532" w:type="dxa"/>
            <w:vAlign w:val="center"/>
          </w:tcPr>
          <w:p w:rsidR="00472BE0" w:rsidRDefault="00472BE0" w:rsidP="003060A4">
            <w:pPr>
              <w:spacing w:line="400" w:lineRule="exact"/>
              <w:jc w:val="center"/>
              <w:rPr>
                <w:rFonts w:ascii="方正小标宋简体" w:eastAsia="方正小标宋简体"/>
                <w:sz w:val="28"/>
              </w:rPr>
            </w:pPr>
            <w:r>
              <w:rPr>
                <w:rFonts w:ascii="方正小标宋简体" w:eastAsia="方正小标宋简体" w:hint="eastAsia"/>
                <w:sz w:val="28"/>
              </w:rPr>
              <w:t>15</w:t>
            </w:r>
          </w:p>
        </w:tc>
        <w:tc>
          <w:tcPr>
            <w:tcW w:w="1419" w:type="dxa"/>
            <w:vAlign w:val="center"/>
          </w:tcPr>
          <w:p w:rsidR="00472BE0" w:rsidRDefault="00472BE0" w:rsidP="003060A4">
            <w:pPr>
              <w:spacing w:line="400" w:lineRule="exact"/>
              <w:jc w:val="center"/>
              <w:rPr>
                <w:rFonts w:ascii="方正小标宋简体" w:eastAsia="方正小标宋简体"/>
                <w:sz w:val="28"/>
              </w:rPr>
            </w:pPr>
            <w:r>
              <w:rPr>
                <w:rFonts w:ascii="方正小标宋简体" w:eastAsia="方正小标宋简体" w:hint="eastAsia"/>
                <w:sz w:val="28"/>
              </w:rPr>
              <w:t>处罚流程</w:t>
            </w:r>
          </w:p>
        </w:tc>
        <w:tc>
          <w:tcPr>
            <w:tcW w:w="7003" w:type="dxa"/>
            <w:gridSpan w:val="3"/>
          </w:tcPr>
          <w:p w:rsidR="00472BE0" w:rsidRDefault="00472BE0">
            <w:pPr>
              <w:spacing w:line="400" w:lineRule="exact"/>
              <w:rPr>
                <w:rFonts w:ascii="宋体"/>
              </w:rPr>
            </w:pPr>
            <w:r>
              <w:rPr>
                <w:rFonts w:ascii="宋体" w:hint="eastAsia"/>
              </w:rPr>
              <w:t>详见附件。</w:t>
            </w:r>
          </w:p>
        </w:tc>
      </w:tr>
      <w:tr w:rsidR="00472BE0" w:rsidTr="003060A4">
        <w:trPr>
          <w:trHeight w:val="481"/>
        </w:trPr>
        <w:tc>
          <w:tcPr>
            <w:tcW w:w="532" w:type="dxa"/>
            <w:vAlign w:val="center"/>
          </w:tcPr>
          <w:p w:rsidR="00472BE0" w:rsidRDefault="00472BE0" w:rsidP="003060A4">
            <w:pPr>
              <w:spacing w:line="400" w:lineRule="exact"/>
              <w:jc w:val="center"/>
              <w:rPr>
                <w:rFonts w:ascii="方正小标宋简体" w:eastAsia="方正小标宋简体"/>
                <w:sz w:val="28"/>
              </w:rPr>
            </w:pPr>
            <w:r>
              <w:rPr>
                <w:rFonts w:ascii="方正小标宋简体" w:eastAsia="方正小标宋简体" w:hint="eastAsia"/>
                <w:sz w:val="28"/>
              </w:rPr>
              <w:t>16</w:t>
            </w:r>
          </w:p>
        </w:tc>
        <w:tc>
          <w:tcPr>
            <w:tcW w:w="1419" w:type="dxa"/>
            <w:vAlign w:val="center"/>
          </w:tcPr>
          <w:p w:rsidR="00472BE0" w:rsidRDefault="00472BE0" w:rsidP="003060A4">
            <w:pPr>
              <w:spacing w:line="400" w:lineRule="exact"/>
              <w:jc w:val="center"/>
              <w:rPr>
                <w:rFonts w:ascii="方正小标宋简体" w:eastAsia="方正小标宋简体"/>
                <w:sz w:val="28"/>
              </w:rPr>
            </w:pPr>
            <w:r>
              <w:rPr>
                <w:rFonts w:ascii="方正小标宋简体" w:eastAsia="方正小标宋简体" w:hint="eastAsia"/>
                <w:sz w:val="28"/>
              </w:rPr>
              <w:t>结果名称</w:t>
            </w:r>
          </w:p>
        </w:tc>
        <w:tc>
          <w:tcPr>
            <w:tcW w:w="7003" w:type="dxa"/>
            <w:gridSpan w:val="3"/>
            <w:vAlign w:val="center"/>
          </w:tcPr>
          <w:p w:rsidR="00472BE0" w:rsidRDefault="00472BE0">
            <w:pPr>
              <w:spacing w:line="400" w:lineRule="exact"/>
              <w:rPr>
                <w:rFonts w:ascii="宋体"/>
              </w:rPr>
            </w:pPr>
            <w:r>
              <w:rPr>
                <w:rFonts w:ascii="宋体" w:hint="eastAsia"/>
              </w:rPr>
              <w:t>行政处罚决定书。</w:t>
            </w:r>
          </w:p>
        </w:tc>
      </w:tr>
      <w:tr w:rsidR="00472BE0" w:rsidTr="003060A4">
        <w:trPr>
          <w:trHeight w:val="496"/>
        </w:trPr>
        <w:tc>
          <w:tcPr>
            <w:tcW w:w="532" w:type="dxa"/>
            <w:vAlign w:val="center"/>
          </w:tcPr>
          <w:p w:rsidR="00472BE0" w:rsidRDefault="00472BE0" w:rsidP="003060A4">
            <w:pPr>
              <w:spacing w:line="400" w:lineRule="exact"/>
              <w:jc w:val="center"/>
              <w:rPr>
                <w:rFonts w:ascii="方正小标宋简体" w:eastAsia="方正小标宋简体"/>
                <w:sz w:val="28"/>
              </w:rPr>
            </w:pPr>
            <w:r>
              <w:rPr>
                <w:rFonts w:ascii="方正小标宋简体" w:eastAsia="方正小标宋简体" w:hint="eastAsia"/>
                <w:sz w:val="28"/>
              </w:rPr>
              <w:t>17</w:t>
            </w:r>
          </w:p>
        </w:tc>
        <w:tc>
          <w:tcPr>
            <w:tcW w:w="1419" w:type="dxa"/>
            <w:vAlign w:val="center"/>
          </w:tcPr>
          <w:p w:rsidR="00472BE0" w:rsidRDefault="00472BE0" w:rsidP="003060A4">
            <w:pPr>
              <w:spacing w:line="400" w:lineRule="exact"/>
              <w:jc w:val="center"/>
              <w:rPr>
                <w:rFonts w:ascii="方正小标宋简体" w:eastAsia="方正小标宋简体"/>
                <w:sz w:val="28"/>
              </w:rPr>
            </w:pPr>
            <w:r>
              <w:rPr>
                <w:rFonts w:ascii="方正小标宋简体" w:eastAsia="方正小标宋简体" w:hint="eastAsia"/>
                <w:sz w:val="28"/>
              </w:rPr>
              <w:t>运行系统</w:t>
            </w:r>
          </w:p>
        </w:tc>
        <w:tc>
          <w:tcPr>
            <w:tcW w:w="7003" w:type="dxa"/>
            <w:gridSpan w:val="3"/>
            <w:vAlign w:val="center"/>
          </w:tcPr>
          <w:p w:rsidR="00472BE0" w:rsidRDefault="00472BE0">
            <w:pPr>
              <w:spacing w:line="400" w:lineRule="exact"/>
              <w:rPr>
                <w:rFonts w:ascii="宋体"/>
              </w:rPr>
            </w:pPr>
            <w:r>
              <w:rPr>
                <w:rFonts w:ascii="宋体" w:hint="eastAsia"/>
              </w:rPr>
              <w:t>广西粮食执法系统。</w:t>
            </w:r>
          </w:p>
        </w:tc>
      </w:tr>
      <w:tr w:rsidR="00472BE0" w:rsidTr="003060A4">
        <w:trPr>
          <w:trHeight w:val="4333"/>
        </w:trPr>
        <w:tc>
          <w:tcPr>
            <w:tcW w:w="532" w:type="dxa"/>
            <w:vAlign w:val="center"/>
          </w:tcPr>
          <w:p w:rsidR="00472BE0" w:rsidRDefault="00472BE0" w:rsidP="003060A4">
            <w:pPr>
              <w:spacing w:line="400" w:lineRule="exact"/>
              <w:jc w:val="center"/>
              <w:rPr>
                <w:rFonts w:ascii="方正小标宋简体" w:eastAsia="方正小标宋简体"/>
                <w:sz w:val="28"/>
              </w:rPr>
            </w:pPr>
            <w:r>
              <w:rPr>
                <w:rFonts w:ascii="方正小标宋简体" w:eastAsia="方正小标宋简体" w:hint="eastAsia"/>
                <w:sz w:val="28"/>
              </w:rPr>
              <w:t>18</w:t>
            </w:r>
          </w:p>
        </w:tc>
        <w:tc>
          <w:tcPr>
            <w:tcW w:w="1419" w:type="dxa"/>
            <w:vAlign w:val="center"/>
          </w:tcPr>
          <w:p w:rsidR="00472BE0" w:rsidRDefault="00472BE0" w:rsidP="003060A4">
            <w:pPr>
              <w:spacing w:line="400" w:lineRule="exact"/>
              <w:jc w:val="center"/>
              <w:rPr>
                <w:rFonts w:ascii="方正小标宋简体" w:eastAsia="方正小标宋简体"/>
                <w:sz w:val="28"/>
              </w:rPr>
            </w:pPr>
            <w:r>
              <w:rPr>
                <w:rFonts w:ascii="方正小标宋简体" w:eastAsia="方正小标宋简体" w:hint="eastAsia"/>
                <w:sz w:val="28"/>
              </w:rPr>
              <w:t>责任事项</w:t>
            </w:r>
          </w:p>
        </w:tc>
        <w:tc>
          <w:tcPr>
            <w:tcW w:w="7003" w:type="dxa"/>
            <w:gridSpan w:val="3"/>
          </w:tcPr>
          <w:p w:rsidR="006B1C8F" w:rsidRPr="006B1C8F" w:rsidRDefault="006B1C8F" w:rsidP="006B1C8F">
            <w:pPr>
              <w:spacing w:line="260" w:lineRule="exact"/>
              <w:rPr>
                <w:rFonts w:ascii="宋体"/>
              </w:rPr>
            </w:pPr>
            <w:r w:rsidRPr="006B1C8F">
              <w:rPr>
                <w:rFonts w:ascii="宋体" w:hint="eastAsia"/>
              </w:rPr>
              <w:t xml:space="preserve">1.立案阶段责任：在检查中发现或者接到举报，对陈粮出库未进行质量鉴定的，予以审查，决定是否立案。     </w:t>
            </w:r>
          </w:p>
          <w:p w:rsidR="006B1C8F" w:rsidRPr="006B1C8F" w:rsidRDefault="006B1C8F" w:rsidP="006B1C8F">
            <w:pPr>
              <w:spacing w:line="260" w:lineRule="exact"/>
              <w:rPr>
                <w:rFonts w:ascii="宋体"/>
              </w:rPr>
            </w:pPr>
            <w:r w:rsidRPr="006B1C8F">
              <w:rPr>
                <w:rFonts w:ascii="宋体" w:hint="eastAsia"/>
              </w:rPr>
              <w:t>2.调查阶段责任：对立案的案件，指定专人负责，与当事人有直接利害关系的予以回避。执法人员不得少于两人，调查时出示执法证件。询问或者检查制作笔录。尊重当事人陈述和申辩的权利，充分听取当事人意见。保守国家或者商业秘密。 3.审查阶段责任：对案件的违法事实、证据、调查取证程序、法律适用、处罚种类和幅度等调查结果进行审查。</w:t>
            </w:r>
          </w:p>
          <w:p w:rsidR="006B1C8F" w:rsidRPr="006B1C8F" w:rsidRDefault="006B1C8F" w:rsidP="006B1C8F">
            <w:pPr>
              <w:spacing w:line="260" w:lineRule="exact"/>
              <w:rPr>
                <w:rFonts w:ascii="宋体"/>
              </w:rPr>
            </w:pPr>
            <w:r w:rsidRPr="006B1C8F">
              <w:rPr>
                <w:rFonts w:ascii="宋体" w:hint="eastAsia"/>
              </w:rPr>
              <w:t>4.告知阶段责任：在作出行政处罚决定之前，告知当事人作出行政处罚决定的事实、理由及依据，并告知当事人依法享有的权利。</w:t>
            </w:r>
          </w:p>
          <w:p w:rsidR="006B1C8F" w:rsidRPr="006B1C8F" w:rsidRDefault="006B1C8F" w:rsidP="006B1C8F">
            <w:pPr>
              <w:spacing w:line="260" w:lineRule="exact"/>
              <w:rPr>
                <w:rFonts w:ascii="宋体"/>
              </w:rPr>
            </w:pPr>
            <w:r w:rsidRPr="006B1C8F">
              <w:rPr>
                <w:rFonts w:ascii="宋体" w:hint="eastAsia"/>
              </w:rPr>
              <w:t>5.决定阶段责任：根据审理情况决定是否予以行政处罚。依法需要给与行政处罚的，制作粮食行政处罚决定书。6.送达阶段责任：行政处罚决定书在宣告后当场交付当事人。</w:t>
            </w:r>
          </w:p>
          <w:p w:rsidR="006B1C8F" w:rsidRPr="006B1C8F" w:rsidRDefault="006B1C8F" w:rsidP="006B1C8F">
            <w:pPr>
              <w:spacing w:line="260" w:lineRule="exact"/>
              <w:rPr>
                <w:rFonts w:ascii="宋体"/>
              </w:rPr>
            </w:pPr>
            <w:r w:rsidRPr="006B1C8F">
              <w:rPr>
                <w:rFonts w:ascii="宋体" w:hint="eastAsia"/>
              </w:rPr>
              <w:t>7.执行阶段责任：督促当事人在法定期限内履行生效的行政处罚决定。当事人在法定期限内不申请行政复议或者提起行政诉讼，又不履行的，粮食部门可依法采取加处罚款。</w:t>
            </w:r>
          </w:p>
          <w:p w:rsidR="006B1C8F" w:rsidRDefault="006B1C8F" w:rsidP="006B1C8F">
            <w:pPr>
              <w:spacing w:line="260" w:lineRule="exact"/>
              <w:rPr>
                <w:rFonts w:ascii="宋体"/>
              </w:rPr>
            </w:pPr>
            <w:r w:rsidRPr="006B1C8F">
              <w:rPr>
                <w:rFonts w:ascii="宋体" w:hint="eastAsia"/>
              </w:rPr>
              <w:t>8.其他法律法规规章文件规定的应履行的责任。</w:t>
            </w:r>
          </w:p>
        </w:tc>
      </w:tr>
      <w:tr w:rsidR="00472BE0" w:rsidTr="003060A4">
        <w:trPr>
          <w:trHeight w:val="4833"/>
        </w:trPr>
        <w:tc>
          <w:tcPr>
            <w:tcW w:w="532" w:type="dxa"/>
            <w:vAlign w:val="center"/>
          </w:tcPr>
          <w:p w:rsidR="00472BE0" w:rsidRDefault="00472BE0" w:rsidP="003060A4">
            <w:pPr>
              <w:spacing w:line="400" w:lineRule="exact"/>
              <w:jc w:val="center"/>
              <w:rPr>
                <w:rFonts w:ascii="方正小标宋简体" w:eastAsia="方正小标宋简体"/>
                <w:sz w:val="28"/>
              </w:rPr>
            </w:pPr>
            <w:r>
              <w:rPr>
                <w:rFonts w:ascii="方正小标宋简体" w:eastAsia="方正小标宋简体" w:hint="eastAsia"/>
                <w:sz w:val="28"/>
              </w:rPr>
              <w:t>19</w:t>
            </w:r>
          </w:p>
        </w:tc>
        <w:tc>
          <w:tcPr>
            <w:tcW w:w="1419" w:type="dxa"/>
            <w:vAlign w:val="center"/>
          </w:tcPr>
          <w:p w:rsidR="00472BE0" w:rsidRDefault="00472BE0" w:rsidP="003060A4">
            <w:pPr>
              <w:spacing w:line="400" w:lineRule="exact"/>
              <w:jc w:val="center"/>
              <w:rPr>
                <w:rFonts w:ascii="方正小标宋简体" w:eastAsia="方正小标宋简体"/>
                <w:sz w:val="28"/>
              </w:rPr>
            </w:pPr>
            <w:r>
              <w:rPr>
                <w:rFonts w:ascii="方正小标宋简体" w:eastAsia="方正小标宋简体" w:hint="eastAsia"/>
                <w:sz w:val="28"/>
              </w:rPr>
              <w:t>追责情形</w:t>
            </w:r>
          </w:p>
        </w:tc>
        <w:tc>
          <w:tcPr>
            <w:tcW w:w="7003" w:type="dxa"/>
            <w:gridSpan w:val="3"/>
          </w:tcPr>
          <w:p w:rsidR="006B1C8F" w:rsidRPr="006B1C8F" w:rsidRDefault="006B1C8F" w:rsidP="006B1C8F">
            <w:pPr>
              <w:spacing w:line="260" w:lineRule="exact"/>
              <w:rPr>
                <w:rFonts w:ascii="宋体"/>
              </w:rPr>
            </w:pPr>
            <w:r w:rsidRPr="006B1C8F">
              <w:rPr>
                <w:rFonts w:ascii="宋体" w:hint="eastAsia"/>
              </w:rPr>
              <w:t>因不履行或者不正确履行行政职责，有下列情形的，行政机关及相关工作人员应当承担相应责任：</w:t>
            </w:r>
          </w:p>
          <w:p w:rsidR="006B1C8F" w:rsidRPr="006B1C8F" w:rsidRDefault="006B1C8F" w:rsidP="006B1C8F">
            <w:pPr>
              <w:spacing w:line="260" w:lineRule="exact"/>
              <w:rPr>
                <w:rFonts w:ascii="宋体"/>
              </w:rPr>
            </w:pPr>
            <w:r w:rsidRPr="006B1C8F">
              <w:rPr>
                <w:rFonts w:ascii="宋体" w:hint="eastAsia"/>
              </w:rPr>
              <w:t>1.没有法定的行政处罚依据的；</w:t>
            </w:r>
          </w:p>
          <w:p w:rsidR="006B1C8F" w:rsidRPr="006B1C8F" w:rsidRDefault="006B1C8F" w:rsidP="006B1C8F">
            <w:pPr>
              <w:spacing w:line="260" w:lineRule="exact"/>
              <w:rPr>
                <w:rFonts w:ascii="宋体"/>
              </w:rPr>
            </w:pPr>
            <w:r w:rsidRPr="006B1C8F">
              <w:rPr>
                <w:rFonts w:ascii="宋体" w:hint="eastAsia"/>
              </w:rPr>
              <w:t>2.擅自改变行政处罚种类和幅度的；</w:t>
            </w:r>
          </w:p>
          <w:p w:rsidR="006B1C8F" w:rsidRPr="006B1C8F" w:rsidRDefault="006B1C8F" w:rsidP="006B1C8F">
            <w:pPr>
              <w:spacing w:line="260" w:lineRule="exact"/>
              <w:rPr>
                <w:rFonts w:ascii="宋体"/>
              </w:rPr>
            </w:pPr>
            <w:r w:rsidRPr="006B1C8F">
              <w:rPr>
                <w:rFonts w:ascii="宋体" w:hint="eastAsia"/>
              </w:rPr>
              <w:t>3.违反法定的行政处罚程序的；</w:t>
            </w:r>
          </w:p>
          <w:p w:rsidR="006B1C8F" w:rsidRPr="006B1C8F" w:rsidRDefault="006B1C8F" w:rsidP="006B1C8F">
            <w:pPr>
              <w:spacing w:line="260" w:lineRule="exact"/>
              <w:rPr>
                <w:rFonts w:ascii="宋体"/>
              </w:rPr>
            </w:pPr>
            <w:r w:rsidRPr="006B1C8F">
              <w:rPr>
                <w:rFonts w:ascii="宋体" w:hint="eastAsia"/>
              </w:rPr>
              <w:t>4.违反行政处罚关于委托处罚的规定的；</w:t>
            </w:r>
          </w:p>
          <w:p w:rsidR="006B1C8F" w:rsidRPr="006B1C8F" w:rsidRDefault="006B1C8F" w:rsidP="006B1C8F">
            <w:pPr>
              <w:spacing w:line="260" w:lineRule="exact"/>
              <w:rPr>
                <w:rFonts w:ascii="宋体"/>
              </w:rPr>
            </w:pPr>
            <w:r w:rsidRPr="006B1C8F">
              <w:rPr>
                <w:rFonts w:ascii="宋体" w:hint="eastAsia"/>
              </w:rPr>
              <w:t>5.自行收缴罚款的，将罚款截留、私分或者变相私分的，利用职务上的便利，索取或者收受他人财物、收缴罚款据为己有的；</w:t>
            </w:r>
          </w:p>
          <w:p w:rsidR="006B1C8F" w:rsidRPr="006B1C8F" w:rsidRDefault="006B1C8F" w:rsidP="006B1C8F">
            <w:pPr>
              <w:spacing w:line="260" w:lineRule="exact"/>
              <w:rPr>
                <w:rFonts w:ascii="宋体"/>
              </w:rPr>
            </w:pPr>
            <w:r w:rsidRPr="006B1C8F">
              <w:rPr>
                <w:rFonts w:ascii="宋体" w:hint="eastAsia"/>
              </w:rPr>
              <w:t>6.违法实行检查措施或者执行措施，给公民人身或者财产造成损害的；</w:t>
            </w:r>
          </w:p>
          <w:p w:rsidR="006B1C8F" w:rsidRPr="006B1C8F" w:rsidRDefault="006B1C8F" w:rsidP="006B1C8F">
            <w:pPr>
              <w:spacing w:line="260" w:lineRule="exact"/>
              <w:rPr>
                <w:rFonts w:ascii="宋体"/>
              </w:rPr>
            </w:pPr>
            <w:r w:rsidRPr="006B1C8F">
              <w:rPr>
                <w:rFonts w:ascii="宋体" w:hint="eastAsia"/>
              </w:rPr>
              <w:t>7.应当依法移交追究刑事责任，而未依法移交有权机关的；</w:t>
            </w:r>
          </w:p>
          <w:p w:rsidR="006B1C8F" w:rsidRPr="006B1C8F" w:rsidRDefault="006B1C8F" w:rsidP="006B1C8F">
            <w:pPr>
              <w:spacing w:line="260" w:lineRule="exact"/>
              <w:rPr>
                <w:rFonts w:ascii="宋体"/>
              </w:rPr>
            </w:pPr>
            <w:r w:rsidRPr="006B1C8F">
              <w:rPr>
                <w:rFonts w:ascii="宋体" w:hint="eastAsia"/>
              </w:rPr>
              <w:t>8.徇私舞弊、包庇纵容违法行为的；</w:t>
            </w:r>
          </w:p>
          <w:p w:rsidR="006B1C8F" w:rsidRPr="006B1C8F" w:rsidRDefault="006B1C8F" w:rsidP="006B1C8F">
            <w:pPr>
              <w:spacing w:line="260" w:lineRule="exact"/>
              <w:rPr>
                <w:rFonts w:ascii="宋体"/>
              </w:rPr>
            </w:pPr>
            <w:r w:rsidRPr="006B1C8F">
              <w:rPr>
                <w:rFonts w:ascii="宋体" w:hint="eastAsia"/>
              </w:rPr>
              <w:t>9.玩忽职守，对应当予以制止和处罚的违法行为不予制止、处罚，致使公民、法人或者其他组织的合法权益、公共利益和社会秩序遭受损害的；</w:t>
            </w:r>
          </w:p>
          <w:p w:rsidR="006B1C8F" w:rsidRPr="006B1C8F" w:rsidRDefault="006B1C8F" w:rsidP="006B1C8F">
            <w:pPr>
              <w:spacing w:line="260" w:lineRule="exact"/>
              <w:rPr>
                <w:rFonts w:ascii="宋体"/>
              </w:rPr>
            </w:pPr>
            <w:r w:rsidRPr="006B1C8F">
              <w:rPr>
                <w:rFonts w:ascii="宋体" w:hint="eastAsia"/>
              </w:rPr>
              <w:t>10.选择不具备条件的企业承储市级储备粮的；</w:t>
            </w:r>
          </w:p>
          <w:p w:rsidR="006B1C8F" w:rsidRPr="006B1C8F" w:rsidRDefault="006B1C8F" w:rsidP="006B1C8F">
            <w:pPr>
              <w:spacing w:line="260" w:lineRule="exact"/>
              <w:rPr>
                <w:rFonts w:ascii="宋体"/>
              </w:rPr>
            </w:pPr>
            <w:r w:rsidRPr="006B1C8F">
              <w:rPr>
                <w:rFonts w:ascii="宋体" w:hint="eastAsia"/>
              </w:rPr>
              <w:t>11.发现市级储备粮的数量、质量存在问题不及时纠正，或者发现危及市级储备粮储存安全的重大问题，不立即采取有效措施处理并按照规定报告的；</w:t>
            </w:r>
          </w:p>
          <w:p w:rsidR="006B1C8F" w:rsidRPr="006B1C8F" w:rsidRDefault="006B1C8F" w:rsidP="006B1C8F">
            <w:pPr>
              <w:spacing w:line="260" w:lineRule="exact"/>
              <w:rPr>
                <w:rFonts w:ascii="宋体"/>
              </w:rPr>
            </w:pPr>
            <w:r w:rsidRPr="006B1C8F">
              <w:rPr>
                <w:rFonts w:ascii="宋体" w:hint="eastAsia"/>
              </w:rPr>
              <w:t>12.拒绝、阻挠、干涉监督检查人员依法履行监督检查职责的。</w:t>
            </w:r>
          </w:p>
          <w:p w:rsidR="006B1C8F" w:rsidRDefault="006B1C8F" w:rsidP="006B1C8F">
            <w:pPr>
              <w:spacing w:line="260" w:lineRule="exact"/>
              <w:rPr>
                <w:rFonts w:ascii="宋体"/>
              </w:rPr>
            </w:pPr>
            <w:r w:rsidRPr="006B1C8F">
              <w:rPr>
                <w:rFonts w:ascii="宋体" w:hint="eastAsia"/>
              </w:rPr>
              <w:t>13.其他违反法律法规规章文件规定的行为。</w:t>
            </w:r>
          </w:p>
        </w:tc>
      </w:tr>
      <w:tr w:rsidR="00472BE0" w:rsidTr="003060A4">
        <w:trPr>
          <w:trHeight w:val="606"/>
        </w:trPr>
        <w:tc>
          <w:tcPr>
            <w:tcW w:w="532" w:type="dxa"/>
            <w:vAlign w:val="center"/>
          </w:tcPr>
          <w:p w:rsidR="00472BE0" w:rsidRDefault="00472BE0" w:rsidP="003060A4">
            <w:pPr>
              <w:spacing w:line="400" w:lineRule="exact"/>
              <w:jc w:val="center"/>
              <w:rPr>
                <w:rFonts w:ascii="方正小标宋简体" w:eastAsia="方正小标宋简体"/>
                <w:sz w:val="28"/>
              </w:rPr>
            </w:pPr>
            <w:r>
              <w:rPr>
                <w:rFonts w:ascii="方正小标宋简体" w:eastAsia="方正小标宋简体" w:hint="eastAsia"/>
                <w:sz w:val="28"/>
              </w:rPr>
              <w:t>20</w:t>
            </w:r>
          </w:p>
        </w:tc>
        <w:tc>
          <w:tcPr>
            <w:tcW w:w="1419" w:type="dxa"/>
            <w:vAlign w:val="center"/>
          </w:tcPr>
          <w:p w:rsidR="00472BE0" w:rsidRDefault="00472BE0" w:rsidP="003060A4">
            <w:pPr>
              <w:spacing w:line="400" w:lineRule="exact"/>
              <w:jc w:val="center"/>
              <w:rPr>
                <w:rFonts w:ascii="方正小标宋简体" w:eastAsia="方正小标宋简体"/>
                <w:sz w:val="28"/>
              </w:rPr>
            </w:pPr>
            <w:r>
              <w:rPr>
                <w:rFonts w:ascii="方正小标宋简体" w:eastAsia="方正小标宋简体" w:hint="eastAsia"/>
                <w:sz w:val="28"/>
              </w:rPr>
              <w:t>备注</w:t>
            </w:r>
          </w:p>
        </w:tc>
        <w:tc>
          <w:tcPr>
            <w:tcW w:w="7003" w:type="dxa"/>
            <w:gridSpan w:val="3"/>
          </w:tcPr>
          <w:p w:rsidR="00472BE0" w:rsidRDefault="00472BE0">
            <w:pPr>
              <w:rPr>
                <w:rFonts w:ascii="宋体"/>
              </w:rPr>
            </w:pPr>
          </w:p>
        </w:tc>
      </w:tr>
    </w:tbl>
    <w:p w:rsidR="00964DE0" w:rsidRDefault="00964DE0">
      <w:pPr>
        <w:jc w:val="center"/>
        <w:rPr>
          <w:rFonts w:ascii="方正小标宋简体" w:eastAsia="方正小标宋简体" w:hint="eastAsia"/>
          <w:sz w:val="44"/>
          <w:szCs w:val="44"/>
        </w:rPr>
      </w:pPr>
    </w:p>
    <w:p w:rsidR="00472BE0" w:rsidRDefault="00472BE0">
      <w:pPr>
        <w:jc w:val="center"/>
        <w:rPr>
          <w:rFonts w:ascii="方正小标宋简体" w:eastAsia="方正小标宋简体"/>
          <w:sz w:val="44"/>
          <w:szCs w:val="44"/>
        </w:rPr>
      </w:pPr>
      <w:r>
        <w:rPr>
          <w:rFonts w:ascii="方正小标宋简体" w:eastAsia="方正小标宋简体" w:hint="eastAsia"/>
          <w:sz w:val="44"/>
          <w:szCs w:val="44"/>
        </w:rPr>
        <w:lastRenderedPageBreak/>
        <w:t>廉政风险点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8"/>
        <w:gridCol w:w="2976"/>
        <w:gridCol w:w="568"/>
        <w:gridCol w:w="3543"/>
        <w:gridCol w:w="2006"/>
      </w:tblGrid>
      <w:tr w:rsidR="00472BE0">
        <w:trPr>
          <w:trHeight w:val="1012"/>
          <w:jc w:val="center"/>
        </w:trPr>
        <w:tc>
          <w:tcPr>
            <w:tcW w:w="1158" w:type="dxa"/>
            <w:vAlign w:val="center"/>
          </w:tcPr>
          <w:p w:rsidR="00472BE0" w:rsidRDefault="00472BE0">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风险点</w:t>
            </w:r>
          </w:p>
          <w:p w:rsidR="00472BE0" w:rsidRDefault="00472BE0">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数量</w:t>
            </w:r>
          </w:p>
        </w:tc>
        <w:tc>
          <w:tcPr>
            <w:tcW w:w="2976" w:type="dxa"/>
            <w:vAlign w:val="center"/>
          </w:tcPr>
          <w:p w:rsidR="00472BE0" w:rsidRDefault="00472BE0">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表现形式</w:t>
            </w:r>
          </w:p>
        </w:tc>
        <w:tc>
          <w:tcPr>
            <w:tcW w:w="568" w:type="dxa"/>
            <w:vAlign w:val="center"/>
          </w:tcPr>
          <w:p w:rsidR="00472BE0" w:rsidRDefault="00472BE0">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等级</w:t>
            </w:r>
          </w:p>
        </w:tc>
        <w:tc>
          <w:tcPr>
            <w:tcW w:w="3543" w:type="dxa"/>
            <w:vAlign w:val="center"/>
          </w:tcPr>
          <w:p w:rsidR="00472BE0" w:rsidRDefault="00472BE0">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防控措施</w:t>
            </w:r>
          </w:p>
        </w:tc>
        <w:tc>
          <w:tcPr>
            <w:tcW w:w="2006" w:type="dxa"/>
            <w:vAlign w:val="center"/>
          </w:tcPr>
          <w:p w:rsidR="00472BE0" w:rsidRDefault="00472BE0">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责任人</w:t>
            </w:r>
          </w:p>
        </w:tc>
      </w:tr>
      <w:tr w:rsidR="00472BE0">
        <w:trPr>
          <w:jc w:val="center"/>
        </w:trPr>
        <w:tc>
          <w:tcPr>
            <w:tcW w:w="1158" w:type="dxa"/>
            <w:vMerge w:val="restart"/>
            <w:vAlign w:val="center"/>
          </w:tcPr>
          <w:p w:rsidR="00472BE0" w:rsidRDefault="00472BE0">
            <w:pPr>
              <w:spacing w:line="360" w:lineRule="exact"/>
              <w:jc w:val="center"/>
              <w:rPr>
                <w:rFonts w:ascii="宋体"/>
                <w:szCs w:val="21"/>
              </w:rPr>
            </w:pPr>
            <w:r>
              <w:rPr>
                <w:rFonts w:ascii="宋体" w:hint="eastAsia"/>
                <w:szCs w:val="21"/>
              </w:rPr>
              <w:t>4</w:t>
            </w:r>
          </w:p>
        </w:tc>
        <w:tc>
          <w:tcPr>
            <w:tcW w:w="2976" w:type="dxa"/>
            <w:vAlign w:val="center"/>
          </w:tcPr>
          <w:p w:rsidR="00472BE0" w:rsidRDefault="00472BE0">
            <w:pPr>
              <w:spacing w:line="400" w:lineRule="exact"/>
              <w:rPr>
                <w:rFonts w:ascii="宋体"/>
                <w:szCs w:val="21"/>
              </w:rPr>
            </w:pPr>
            <w:r>
              <w:rPr>
                <w:rFonts w:ascii="宋体" w:hint="eastAsia"/>
                <w:bCs/>
                <w:szCs w:val="21"/>
              </w:rPr>
              <w:t>1.受理立案环节：</w:t>
            </w:r>
            <w:r>
              <w:rPr>
                <w:rFonts w:ascii="宋体" w:hint="eastAsia"/>
                <w:szCs w:val="21"/>
              </w:rPr>
              <w:t xml:space="preserve">未经批准擅自决定受理或立案；收受好处，徇私舞弊，应立案不立案；玩忽职守，不能立案的立案；超越职权，擅自销案等。  </w:t>
            </w:r>
          </w:p>
        </w:tc>
        <w:tc>
          <w:tcPr>
            <w:tcW w:w="568" w:type="dxa"/>
            <w:vAlign w:val="center"/>
          </w:tcPr>
          <w:p w:rsidR="00472BE0" w:rsidRDefault="00472BE0">
            <w:pPr>
              <w:spacing w:line="400" w:lineRule="exact"/>
              <w:jc w:val="center"/>
              <w:rPr>
                <w:rFonts w:ascii="宋体"/>
                <w:szCs w:val="21"/>
              </w:rPr>
            </w:pPr>
            <w:r>
              <w:rPr>
                <w:rFonts w:ascii="宋体" w:hint="eastAsia"/>
                <w:szCs w:val="21"/>
              </w:rPr>
              <w:t>中</w:t>
            </w:r>
          </w:p>
        </w:tc>
        <w:tc>
          <w:tcPr>
            <w:tcW w:w="3543" w:type="dxa"/>
            <w:vAlign w:val="center"/>
          </w:tcPr>
          <w:p w:rsidR="00472BE0" w:rsidRDefault="00472BE0">
            <w:pPr>
              <w:spacing w:line="400" w:lineRule="exact"/>
              <w:rPr>
                <w:rFonts w:ascii="宋体"/>
                <w:szCs w:val="21"/>
              </w:rPr>
            </w:pPr>
            <w:r>
              <w:rPr>
                <w:rFonts w:ascii="宋体" w:hint="eastAsia"/>
                <w:szCs w:val="21"/>
              </w:rPr>
              <w:t>严格执行《行政处罚法》等规定。建立查处案件台帐，定期进行检查；严格按照行政处罚事项受理、立案的有关规定办理；严格按照法规程序进行监督。</w:t>
            </w:r>
          </w:p>
        </w:tc>
        <w:tc>
          <w:tcPr>
            <w:tcW w:w="2006" w:type="dxa"/>
            <w:vAlign w:val="center"/>
          </w:tcPr>
          <w:p w:rsidR="00472BE0" w:rsidRDefault="00472BE0">
            <w:pPr>
              <w:spacing w:line="400" w:lineRule="exact"/>
              <w:ind w:firstLineChars="200" w:firstLine="420"/>
              <w:jc w:val="left"/>
              <w:rPr>
                <w:rFonts w:ascii="宋体"/>
                <w:szCs w:val="21"/>
              </w:rPr>
            </w:pPr>
            <w:r>
              <w:rPr>
                <w:rFonts w:ascii="宋体" w:hint="eastAsia"/>
                <w:szCs w:val="21"/>
              </w:rPr>
              <w:t>科室负责人、案件承办人</w:t>
            </w:r>
          </w:p>
          <w:p w:rsidR="00472BE0" w:rsidRDefault="00472BE0">
            <w:pPr>
              <w:spacing w:line="400" w:lineRule="exact"/>
              <w:ind w:firstLineChars="200" w:firstLine="420"/>
              <w:jc w:val="left"/>
              <w:rPr>
                <w:rFonts w:ascii="宋体"/>
                <w:color w:val="FF0000"/>
                <w:szCs w:val="18"/>
              </w:rPr>
            </w:pPr>
          </w:p>
        </w:tc>
      </w:tr>
      <w:tr w:rsidR="00472BE0">
        <w:trPr>
          <w:jc w:val="center"/>
        </w:trPr>
        <w:tc>
          <w:tcPr>
            <w:tcW w:w="1158" w:type="dxa"/>
            <w:vMerge/>
          </w:tcPr>
          <w:p w:rsidR="00472BE0" w:rsidRDefault="00472BE0"/>
        </w:tc>
        <w:tc>
          <w:tcPr>
            <w:tcW w:w="2976" w:type="dxa"/>
            <w:vAlign w:val="center"/>
          </w:tcPr>
          <w:p w:rsidR="00472BE0" w:rsidRDefault="00472BE0" w:rsidP="009D0C8C">
            <w:pPr>
              <w:spacing w:line="360" w:lineRule="exact"/>
              <w:rPr>
                <w:rFonts w:ascii="宋体"/>
                <w:szCs w:val="21"/>
              </w:rPr>
            </w:pPr>
            <w:r>
              <w:rPr>
                <w:rFonts w:ascii="宋体" w:hint="eastAsia"/>
                <w:bCs/>
                <w:szCs w:val="21"/>
              </w:rPr>
              <w:t>2调查取证环节：</w:t>
            </w:r>
            <w:r>
              <w:rPr>
                <w:rFonts w:ascii="宋体" w:hint="eastAsia"/>
                <w:szCs w:val="21"/>
              </w:rPr>
              <w:t xml:space="preserve">无故拖延案件调查取证；违反办案程序，在调查或者进行检查时，执法人员少于两人，没有向当事人或者有关人员出示证件，不履行告知、回避义务；利用职务之便向行政相对人索取、收受贿赂，谋取不正当利益。 </w:t>
            </w:r>
          </w:p>
        </w:tc>
        <w:tc>
          <w:tcPr>
            <w:tcW w:w="568" w:type="dxa"/>
            <w:vAlign w:val="center"/>
          </w:tcPr>
          <w:p w:rsidR="00472BE0" w:rsidRDefault="00472BE0">
            <w:pPr>
              <w:spacing w:line="400" w:lineRule="exact"/>
              <w:jc w:val="center"/>
              <w:rPr>
                <w:rFonts w:ascii="宋体"/>
                <w:szCs w:val="21"/>
              </w:rPr>
            </w:pPr>
            <w:r>
              <w:rPr>
                <w:rFonts w:ascii="宋体" w:hint="eastAsia"/>
                <w:szCs w:val="21"/>
              </w:rPr>
              <w:t>中</w:t>
            </w:r>
          </w:p>
        </w:tc>
        <w:tc>
          <w:tcPr>
            <w:tcW w:w="3543" w:type="dxa"/>
            <w:vAlign w:val="center"/>
          </w:tcPr>
          <w:p w:rsidR="00472BE0" w:rsidRDefault="00472BE0">
            <w:pPr>
              <w:spacing w:line="400" w:lineRule="exact"/>
              <w:rPr>
                <w:rFonts w:ascii="宋体" w:cs="宋体"/>
                <w:color w:val="333333"/>
                <w:szCs w:val="21"/>
              </w:rPr>
            </w:pPr>
            <w:r>
              <w:rPr>
                <w:rFonts w:ascii="宋体" w:hint="eastAsia"/>
                <w:szCs w:val="21"/>
              </w:rPr>
              <w:t>严格依照《粮食流通管理条例》《粮食流通监督检查暂行办法》等粮食法规规章办理案件。严格按法定程序进行调查取证；建立问责机制，对违反规定的人员严肃处理。</w:t>
            </w:r>
          </w:p>
        </w:tc>
        <w:tc>
          <w:tcPr>
            <w:tcW w:w="2006" w:type="dxa"/>
            <w:vAlign w:val="center"/>
          </w:tcPr>
          <w:p w:rsidR="00472BE0" w:rsidRDefault="00472BE0">
            <w:pPr>
              <w:spacing w:line="400" w:lineRule="exact"/>
              <w:ind w:firstLineChars="200" w:firstLine="420"/>
              <w:jc w:val="left"/>
              <w:rPr>
                <w:rFonts w:ascii="宋体"/>
                <w:szCs w:val="21"/>
              </w:rPr>
            </w:pPr>
            <w:r>
              <w:rPr>
                <w:rFonts w:ascii="宋体" w:hint="eastAsia"/>
                <w:szCs w:val="21"/>
              </w:rPr>
              <w:t>科室负责人、案件承办人</w:t>
            </w:r>
          </w:p>
          <w:p w:rsidR="00472BE0" w:rsidRDefault="00472BE0">
            <w:pPr>
              <w:spacing w:line="400" w:lineRule="exact"/>
              <w:ind w:firstLineChars="200" w:firstLine="420"/>
              <w:jc w:val="left"/>
              <w:rPr>
                <w:rFonts w:ascii="宋体"/>
                <w:szCs w:val="21"/>
              </w:rPr>
            </w:pPr>
          </w:p>
        </w:tc>
      </w:tr>
      <w:tr w:rsidR="00472BE0">
        <w:trPr>
          <w:jc w:val="center"/>
        </w:trPr>
        <w:tc>
          <w:tcPr>
            <w:tcW w:w="1158" w:type="dxa"/>
            <w:vMerge/>
          </w:tcPr>
          <w:p w:rsidR="00472BE0" w:rsidRDefault="00472BE0"/>
        </w:tc>
        <w:tc>
          <w:tcPr>
            <w:tcW w:w="2976" w:type="dxa"/>
            <w:vAlign w:val="center"/>
          </w:tcPr>
          <w:p w:rsidR="00472BE0" w:rsidRDefault="00472BE0">
            <w:pPr>
              <w:spacing w:line="400" w:lineRule="exact"/>
              <w:rPr>
                <w:rFonts w:ascii="宋体"/>
                <w:szCs w:val="21"/>
              </w:rPr>
            </w:pPr>
            <w:r>
              <w:rPr>
                <w:rFonts w:ascii="宋体" w:hint="eastAsia"/>
                <w:bCs/>
                <w:szCs w:val="21"/>
              </w:rPr>
              <w:t>3.审核决定环节：</w:t>
            </w:r>
            <w:r>
              <w:rPr>
                <w:rFonts w:ascii="宋体" w:hint="eastAsia"/>
                <w:color w:val="333333"/>
                <w:szCs w:val="21"/>
              </w:rPr>
              <w:t xml:space="preserve"> </w:t>
            </w:r>
            <w:r>
              <w:rPr>
                <w:rFonts w:ascii="宋体" w:hint="eastAsia"/>
                <w:szCs w:val="21"/>
              </w:rPr>
              <w:t>接受他人请求、收受他人好处，网开一面，为违法当事人说情，干扰办案；随意行使自由裁量权；违反办案程序或造成错案、假案引起复议、行政诉讼被撤销或败诉。没有认真审查案件，造成审批和实际处理不一致。</w:t>
            </w:r>
          </w:p>
        </w:tc>
        <w:tc>
          <w:tcPr>
            <w:tcW w:w="568" w:type="dxa"/>
            <w:vAlign w:val="center"/>
          </w:tcPr>
          <w:p w:rsidR="00472BE0" w:rsidRDefault="00472BE0">
            <w:pPr>
              <w:spacing w:line="400" w:lineRule="exact"/>
              <w:jc w:val="center"/>
              <w:rPr>
                <w:rFonts w:ascii="宋体"/>
                <w:szCs w:val="21"/>
              </w:rPr>
            </w:pPr>
            <w:r>
              <w:rPr>
                <w:rFonts w:ascii="宋体" w:hint="eastAsia"/>
                <w:szCs w:val="21"/>
              </w:rPr>
              <w:t>中</w:t>
            </w:r>
          </w:p>
        </w:tc>
        <w:tc>
          <w:tcPr>
            <w:tcW w:w="3543" w:type="dxa"/>
            <w:vAlign w:val="center"/>
          </w:tcPr>
          <w:p w:rsidR="00472BE0" w:rsidRDefault="00472BE0" w:rsidP="009D0C8C">
            <w:pPr>
              <w:spacing w:line="340" w:lineRule="exact"/>
              <w:rPr>
                <w:rFonts w:ascii="宋体"/>
                <w:szCs w:val="21"/>
              </w:rPr>
            </w:pPr>
            <w:r>
              <w:rPr>
                <w:rFonts w:ascii="宋体" w:hint="eastAsia"/>
                <w:szCs w:val="21"/>
              </w:rPr>
              <w:t>坚持以事实为依据，以法律为准绳的原则，听取当事人的陈述和申辩；</w:t>
            </w:r>
            <w:r>
              <w:rPr>
                <w:rFonts w:ascii="宋体" w:hint="eastAsia"/>
                <w:color w:val="333333"/>
                <w:szCs w:val="21"/>
              </w:rPr>
              <w:t>严</w:t>
            </w:r>
            <w:r>
              <w:rPr>
                <w:rFonts w:ascii="宋体" w:hint="eastAsia"/>
                <w:szCs w:val="21"/>
              </w:rPr>
              <w:t>格层级审批制度，认真审核；坚持处罚意见承办案件科室集体合议制度，坚持少数服从多数的原则；</w:t>
            </w:r>
            <w:r>
              <w:rPr>
                <w:rStyle w:val="info1"/>
                <w:rFonts w:ascii="宋体" w:hint="eastAsia"/>
              </w:rPr>
              <w:t>对情节复杂或者重大违法行为给予行政处罚的，粮食行政机关负责人应当集体讨论决定；</w:t>
            </w:r>
            <w:r>
              <w:rPr>
                <w:rFonts w:ascii="宋体" w:hint="eastAsia"/>
                <w:szCs w:val="21"/>
              </w:rPr>
              <w:t>严格按照法定程序，作出公正的处罚决定。对案卷进行抽查评查，加强对处罚实施过程的监督，加强政务公开。</w:t>
            </w:r>
          </w:p>
        </w:tc>
        <w:tc>
          <w:tcPr>
            <w:tcW w:w="2006" w:type="dxa"/>
            <w:vAlign w:val="center"/>
          </w:tcPr>
          <w:p w:rsidR="00472BE0" w:rsidRDefault="00472BE0">
            <w:pPr>
              <w:spacing w:line="400" w:lineRule="exact"/>
              <w:ind w:firstLineChars="200" w:firstLine="420"/>
              <w:jc w:val="left"/>
              <w:rPr>
                <w:rFonts w:ascii="宋体"/>
                <w:szCs w:val="21"/>
              </w:rPr>
            </w:pPr>
            <w:r>
              <w:rPr>
                <w:rFonts w:ascii="宋体" w:hint="eastAsia"/>
                <w:szCs w:val="21"/>
              </w:rPr>
              <w:t>市粮食局负责人、科室负责人、案件承办人</w:t>
            </w:r>
          </w:p>
          <w:p w:rsidR="00472BE0" w:rsidRDefault="00472BE0">
            <w:pPr>
              <w:spacing w:line="400" w:lineRule="exact"/>
              <w:ind w:firstLineChars="200" w:firstLine="420"/>
              <w:jc w:val="left"/>
              <w:rPr>
                <w:rFonts w:ascii="宋体"/>
                <w:szCs w:val="21"/>
              </w:rPr>
            </w:pPr>
          </w:p>
        </w:tc>
      </w:tr>
      <w:tr w:rsidR="00472BE0">
        <w:trPr>
          <w:jc w:val="center"/>
        </w:trPr>
        <w:tc>
          <w:tcPr>
            <w:tcW w:w="1158" w:type="dxa"/>
            <w:vMerge/>
          </w:tcPr>
          <w:p w:rsidR="00472BE0" w:rsidRDefault="00472BE0"/>
        </w:tc>
        <w:tc>
          <w:tcPr>
            <w:tcW w:w="2976" w:type="dxa"/>
            <w:vAlign w:val="center"/>
          </w:tcPr>
          <w:p w:rsidR="00472BE0" w:rsidRDefault="00472BE0">
            <w:pPr>
              <w:spacing w:line="400" w:lineRule="exact"/>
              <w:rPr>
                <w:rFonts w:ascii="宋体"/>
                <w:szCs w:val="21"/>
              </w:rPr>
            </w:pPr>
            <w:r>
              <w:rPr>
                <w:rFonts w:ascii="宋体" w:hint="eastAsia"/>
                <w:bCs/>
                <w:szCs w:val="21"/>
              </w:rPr>
              <w:t>4.送达执行环节：</w:t>
            </w:r>
            <w:r>
              <w:rPr>
                <w:rFonts w:ascii="宋体" w:hint="eastAsia"/>
                <w:szCs w:val="21"/>
              </w:rPr>
              <w:t xml:space="preserve">未按规定送达；截留、私分或者变相私分罚款、没收违法所得或者没收非法财物拍卖的款项。 </w:t>
            </w:r>
          </w:p>
        </w:tc>
        <w:tc>
          <w:tcPr>
            <w:tcW w:w="568" w:type="dxa"/>
            <w:vAlign w:val="center"/>
          </w:tcPr>
          <w:p w:rsidR="00472BE0" w:rsidRDefault="00472BE0">
            <w:pPr>
              <w:spacing w:line="400" w:lineRule="exact"/>
              <w:jc w:val="center"/>
              <w:rPr>
                <w:rFonts w:ascii="宋体"/>
                <w:szCs w:val="21"/>
              </w:rPr>
            </w:pPr>
            <w:r>
              <w:rPr>
                <w:rFonts w:ascii="宋体" w:hint="eastAsia"/>
                <w:szCs w:val="21"/>
              </w:rPr>
              <w:t>中</w:t>
            </w:r>
          </w:p>
        </w:tc>
        <w:tc>
          <w:tcPr>
            <w:tcW w:w="3543" w:type="dxa"/>
            <w:vAlign w:val="center"/>
          </w:tcPr>
          <w:p w:rsidR="00472BE0" w:rsidRDefault="00472BE0">
            <w:pPr>
              <w:spacing w:line="400" w:lineRule="exact"/>
              <w:rPr>
                <w:rFonts w:ascii="宋体"/>
                <w:szCs w:val="21"/>
              </w:rPr>
            </w:pPr>
            <w:r>
              <w:rPr>
                <w:rFonts w:ascii="宋体" w:hint="eastAsia"/>
                <w:szCs w:val="21"/>
              </w:rPr>
              <w:t xml:space="preserve">严格按照《行政处罚法》的规定送达和执行。对被处罚人逾期不履行或拒绝履行行政处罚的，必须按照有关规定履行强制执行申请的职责。对涉嫌犯罪的应当移送公安司法部门。 </w:t>
            </w:r>
          </w:p>
        </w:tc>
        <w:tc>
          <w:tcPr>
            <w:tcW w:w="2006" w:type="dxa"/>
            <w:vAlign w:val="center"/>
          </w:tcPr>
          <w:p w:rsidR="00472BE0" w:rsidRDefault="00472BE0">
            <w:pPr>
              <w:spacing w:line="400" w:lineRule="exact"/>
              <w:ind w:firstLineChars="200" w:firstLine="420"/>
              <w:jc w:val="left"/>
              <w:rPr>
                <w:rFonts w:ascii="宋体"/>
                <w:szCs w:val="21"/>
              </w:rPr>
            </w:pPr>
            <w:r>
              <w:rPr>
                <w:rFonts w:ascii="宋体" w:hint="eastAsia"/>
                <w:szCs w:val="21"/>
              </w:rPr>
              <w:t>科室负责人、案件承办人</w:t>
            </w:r>
          </w:p>
          <w:p w:rsidR="00472BE0" w:rsidRDefault="00472BE0">
            <w:pPr>
              <w:spacing w:line="400" w:lineRule="exact"/>
              <w:ind w:firstLineChars="200" w:firstLine="420"/>
              <w:jc w:val="left"/>
              <w:rPr>
                <w:rFonts w:ascii="宋体"/>
                <w:szCs w:val="21"/>
              </w:rPr>
            </w:pPr>
          </w:p>
        </w:tc>
      </w:tr>
    </w:tbl>
    <w:p w:rsidR="00472BE0" w:rsidRDefault="00472BE0" w:rsidP="009D0C8C">
      <w:pPr>
        <w:spacing w:line="440" w:lineRule="exact"/>
        <w:rPr>
          <w:rFonts w:ascii="仿宋_GB2312" w:eastAsia="仿宋_GB2312"/>
          <w:b/>
          <w:sz w:val="32"/>
          <w:szCs w:val="32"/>
        </w:rPr>
      </w:pPr>
      <w:r>
        <w:rPr>
          <w:rFonts w:ascii="仿宋_GB2312" w:eastAsia="仿宋_GB2312" w:hint="eastAsia"/>
          <w:sz w:val="32"/>
          <w:szCs w:val="28"/>
        </w:rPr>
        <w:t>附件：</w:t>
      </w:r>
      <w:r w:rsidR="00E57357">
        <w:rPr>
          <w:rFonts w:ascii="仿宋_GB2312" w:eastAsia="仿宋_GB2312" w:hint="eastAsia"/>
          <w:sz w:val="32"/>
          <w:szCs w:val="28"/>
        </w:rPr>
        <w:t>对</w:t>
      </w:r>
      <w:r>
        <w:rPr>
          <w:rFonts w:ascii="仿宋_GB2312" w:eastAsia="仿宋_GB2312" w:hint="eastAsia"/>
          <w:sz w:val="32"/>
          <w:szCs w:val="28"/>
        </w:rPr>
        <w:t>从事粮食收购、销售、储存、加工的粮食经营者以及饲料、工业用粮企业不按规定建立经营台账、粮食质量档案或不按规定报送有关情况的处罚流程图</w:t>
      </w:r>
    </w:p>
    <w:p w:rsidR="00472BE0" w:rsidRDefault="00472BE0">
      <w:pPr>
        <w:spacing w:line="570" w:lineRule="exact"/>
        <w:rPr>
          <w:rFonts w:ascii="黑体" w:eastAsia="黑体"/>
          <w:sz w:val="32"/>
          <w:szCs w:val="32"/>
        </w:rPr>
      </w:pPr>
      <w:r>
        <w:rPr>
          <w:rFonts w:ascii="黑体" w:eastAsia="黑体" w:hint="eastAsia"/>
          <w:sz w:val="32"/>
          <w:szCs w:val="32"/>
        </w:rPr>
        <w:lastRenderedPageBreak/>
        <w:t>附件</w:t>
      </w:r>
    </w:p>
    <w:p w:rsidR="00472BE0" w:rsidRDefault="00E57357">
      <w:pPr>
        <w:spacing w:line="560" w:lineRule="exact"/>
        <w:jc w:val="center"/>
        <w:rPr>
          <w:rFonts w:ascii="方正小标宋简体" w:eastAsia="方正小标宋简体" w:hint="eastAsia"/>
          <w:bCs/>
          <w:kern w:val="0"/>
          <w:sz w:val="44"/>
          <w:szCs w:val="32"/>
        </w:rPr>
      </w:pPr>
      <w:r>
        <w:rPr>
          <w:rFonts w:ascii="方正小标宋简体" w:eastAsia="方正小标宋简体" w:hint="eastAsia"/>
          <w:bCs/>
          <w:sz w:val="44"/>
          <w:szCs w:val="32"/>
        </w:rPr>
        <w:t>对</w:t>
      </w:r>
      <w:r w:rsidR="00472BE0">
        <w:rPr>
          <w:rFonts w:ascii="方正小标宋简体" w:eastAsia="方正小标宋简体" w:hint="eastAsia"/>
          <w:bCs/>
          <w:sz w:val="44"/>
          <w:szCs w:val="32"/>
        </w:rPr>
        <w:t>从事粮食收购、销售、储存、加工的粮食经营者以及饲料、工业用粮企业不按规定建立经营台账、粮食质量档案或不按规定报送有关情况的处罚</w:t>
      </w:r>
      <w:r w:rsidR="00472BE0">
        <w:rPr>
          <w:rFonts w:ascii="方正小标宋简体" w:eastAsia="方正小标宋简体" w:hint="eastAsia"/>
          <w:bCs/>
          <w:kern w:val="0"/>
          <w:sz w:val="44"/>
          <w:szCs w:val="32"/>
        </w:rPr>
        <w:t>流程图</w:t>
      </w:r>
    </w:p>
    <w:p w:rsidR="00964DE0" w:rsidRDefault="00964DE0">
      <w:pPr>
        <w:spacing w:line="560" w:lineRule="exact"/>
        <w:jc w:val="center"/>
        <w:rPr>
          <w:rFonts w:ascii="方正小标宋简体" w:eastAsia="方正小标宋简体"/>
          <w:bCs/>
          <w:sz w:val="44"/>
          <w:szCs w:val="32"/>
        </w:rPr>
      </w:pPr>
    </w:p>
    <w:p w:rsidR="00472BE0" w:rsidRDefault="00E103CF">
      <w:pPr>
        <w:adjustRightInd w:val="0"/>
        <w:snapToGrid w:val="0"/>
        <w:spacing w:line="570" w:lineRule="exact"/>
        <w:rPr>
          <w:rFonts w:ascii="仿宋" w:eastAsia="仿宋"/>
          <w:sz w:val="32"/>
          <w:szCs w:val="32"/>
        </w:rPr>
      </w:pPr>
      <w:r>
        <w:rPr>
          <w:rFonts w:ascii="仿宋" w:eastAsia="仿宋"/>
          <w:sz w:val="32"/>
          <w:szCs w:val="32"/>
        </w:rPr>
        <w:pict>
          <v:rect id="_x0000_s1146" style="position:absolute;left:0;text-align:left;margin-left:256.75pt;margin-top:8.55pt;width:124.1pt;height:34.35pt;z-index:251436032">
            <v:textbox>
              <w:txbxContent>
                <w:p w:rsidR="00442F40" w:rsidRDefault="00442F40">
                  <w:pPr>
                    <w:spacing w:line="420" w:lineRule="exact"/>
                    <w:jc w:val="center"/>
                    <w:rPr>
                      <w:szCs w:val="21"/>
                    </w:rPr>
                  </w:pPr>
                  <w:r>
                    <w:rPr>
                      <w:rFonts w:hint="eastAsia"/>
                      <w:szCs w:val="21"/>
                    </w:rPr>
                    <w:t>举报投诉</w:t>
                  </w:r>
                </w:p>
              </w:txbxContent>
            </v:textbox>
          </v:rect>
        </w:pict>
      </w:r>
      <w:r>
        <w:rPr>
          <w:rFonts w:ascii="仿宋" w:eastAsia="仿宋"/>
          <w:sz w:val="32"/>
          <w:szCs w:val="32"/>
        </w:rPr>
        <w:pict>
          <v:rect id="_x0000_s1147" style="position:absolute;left:0;text-align:left;margin-left:1in;margin-top:8.15pt;width:124.1pt;height:34.35pt;z-index:251435008">
            <v:textbox>
              <w:txbxContent>
                <w:p w:rsidR="00442F40" w:rsidRDefault="00442F40">
                  <w:pPr>
                    <w:spacing w:line="420" w:lineRule="exact"/>
                    <w:jc w:val="center"/>
                    <w:rPr>
                      <w:szCs w:val="21"/>
                    </w:rPr>
                  </w:pPr>
                  <w:r>
                    <w:rPr>
                      <w:rFonts w:hint="eastAsia"/>
                      <w:szCs w:val="21"/>
                    </w:rPr>
                    <w:t>日常监督检查</w:t>
                  </w:r>
                </w:p>
              </w:txbxContent>
            </v:textbox>
          </v:rect>
        </w:pict>
      </w:r>
    </w:p>
    <w:p w:rsidR="00472BE0" w:rsidRDefault="00E103CF">
      <w:pPr>
        <w:adjustRightInd w:val="0"/>
        <w:snapToGrid w:val="0"/>
        <w:spacing w:line="570" w:lineRule="exact"/>
        <w:rPr>
          <w:rFonts w:ascii="仿宋" w:eastAsia="仿宋"/>
        </w:rPr>
      </w:pPr>
      <w:r w:rsidRPr="00E103CF">
        <w:rPr>
          <w:rFonts w:ascii="仿宋" w:eastAsia="仿宋"/>
          <w:sz w:val="32"/>
          <w:szCs w:val="32"/>
        </w:rPr>
        <w:pict>
          <v:line id="_x0000_s1148" style="position:absolute;left:0;text-align:left;z-index:251450368" from="318.45pt,14.65pt" to="318.5pt,33.95pt"/>
        </w:pict>
      </w:r>
      <w:r w:rsidRPr="00E103CF">
        <w:rPr>
          <w:rFonts w:ascii="仿宋" w:eastAsia="仿宋"/>
          <w:sz w:val="32"/>
          <w:szCs w:val="32"/>
        </w:rPr>
        <w:pict>
          <v:line id="_x0000_s1149" style="position:absolute;left:0;text-align:left;z-index:251449344" from="133.85pt,14.5pt" to="133.9pt,33.8pt"/>
        </w:pict>
      </w:r>
      <w:r w:rsidRPr="00E103CF">
        <w:rPr>
          <w:rFonts w:ascii="仿宋" w:eastAsia="仿宋"/>
          <w:sz w:val="32"/>
          <w:szCs w:val="32"/>
        </w:rPr>
        <w:pict>
          <v:line id="_x0000_s1150" style="position:absolute;left:0;text-align:left;z-index:251433984" from="121.4pt,382.05pt" to="121.45pt,433.65pt">
            <v:stroke endarrow="block"/>
          </v:line>
        </w:pict>
      </w:r>
      <w:r w:rsidR="00472BE0">
        <w:rPr>
          <w:rFonts w:ascii="仿宋" w:eastAsia="仿宋" w:hint="eastAsia"/>
        </w:rPr>
        <w:t xml:space="preserve"> </w:t>
      </w:r>
    </w:p>
    <w:p w:rsidR="00472BE0" w:rsidRDefault="00E103CF">
      <w:pPr>
        <w:adjustRightInd w:val="0"/>
        <w:snapToGrid w:val="0"/>
        <w:spacing w:line="570" w:lineRule="exact"/>
        <w:jc w:val="center"/>
        <w:rPr>
          <w:sz w:val="32"/>
          <w:szCs w:val="32"/>
        </w:rPr>
      </w:pPr>
      <w:r>
        <w:rPr>
          <w:sz w:val="32"/>
          <w:szCs w:val="32"/>
        </w:rPr>
        <w:pict>
          <v:shape id="_x0000_s1151" type="#_x0000_t202" style="position:absolute;left:0;text-align:left;margin-left:170.35pt;margin-top:20.05pt;width:100.2pt;height:34.35pt;z-index:251461632">
            <v:textbox>
              <w:txbxContent>
                <w:p w:rsidR="00442F40" w:rsidRDefault="00442F40">
                  <w:pPr>
                    <w:jc w:val="center"/>
                    <w:rPr>
                      <w:sz w:val="28"/>
                      <w:szCs w:val="28"/>
                    </w:rPr>
                  </w:pPr>
                  <w:r>
                    <w:rPr>
                      <w:rFonts w:hint="eastAsia"/>
                      <w:sz w:val="28"/>
                      <w:szCs w:val="28"/>
                    </w:rPr>
                    <w:t>审查</w:t>
                  </w:r>
                  <w:r>
                    <w:rPr>
                      <w:sz w:val="28"/>
                      <w:szCs w:val="28"/>
                    </w:rPr>
                    <w:t>核实</w:t>
                  </w:r>
                </w:p>
              </w:txbxContent>
            </v:textbox>
          </v:shape>
        </w:pict>
      </w:r>
      <w:r>
        <w:rPr>
          <w:sz w:val="32"/>
          <w:szCs w:val="32"/>
        </w:rPr>
        <w:pict>
          <v:line id="_x0000_s1152" style="position:absolute;left:0;text-align:left;z-index:251448320" from="133.4pt,5.4pt" to="317.65pt,5.4pt"/>
        </w:pict>
      </w:r>
      <w:r>
        <w:rPr>
          <w:sz w:val="32"/>
          <w:szCs w:val="32"/>
        </w:rPr>
        <w:pict>
          <v:line id="_x0000_s1153" style="position:absolute;left:0;text-align:left;z-index:251445248" from="221.25pt,5.9pt" to="221.3pt,20.05pt">
            <v:stroke endarrow="block"/>
          </v:line>
        </w:pict>
      </w:r>
      <w:r w:rsidR="00472BE0">
        <w:rPr>
          <w:sz w:val="32"/>
          <w:szCs w:val="32"/>
        </w:rPr>
        <w:t xml:space="preserve"> </w:t>
      </w:r>
    </w:p>
    <w:p w:rsidR="00472BE0" w:rsidRDefault="00E103CF">
      <w:pPr>
        <w:spacing w:line="570" w:lineRule="exact"/>
        <w:rPr>
          <w:sz w:val="32"/>
          <w:szCs w:val="32"/>
        </w:rPr>
      </w:pPr>
      <w:r>
        <w:rPr>
          <w:sz w:val="32"/>
          <w:szCs w:val="32"/>
        </w:rPr>
        <w:pict>
          <v:line id="_x0000_s1154" style="position:absolute;left:0;text-align:left;z-index:251452416" from="270.55pt,11.15pt" to="317.9pt,11.15pt"/>
        </w:pict>
      </w:r>
      <w:r>
        <w:rPr>
          <w:sz w:val="32"/>
          <w:szCs w:val="32"/>
        </w:rPr>
        <w:pict>
          <v:line id="_x0000_s1155" style="position:absolute;left:0;text-align:left;z-index:251451392" from="110.8pt,10.75pt" to="170.35pt,10.75pt"/>
        </w:pict>
      </w:r>
      <w:r>
        <w:rPr>
          <w:sz w:val="32"/>
          <w:szCs w:val="32"/>
        </w:rPr>
        <w:pict>
          <v:line id="_x0000_s1156" style="position:absolute;left:0;text-align:left;flip:x;z-index:251444224" from="318.45pt,10.7pt" to="318.5pt,31.95pt">
            <v:stroke endarrow="block"/>
          </v:line>
        </w:pict>
      </w:r>
      <w:r>
        <w:rPr>
          <w:sz w:val="32"/>
          <w:szCs w:val="32"/>
        </w:rPr>
        <w:pict>
          <v:line id="_x0000_s1157" style="position:absolute;left:0;text-align:left;z-index:251443200" from="110.25pt,10.55pt" to="110.3pt,34.15pt">
            <v:stroke endarrow="block"/>
          </v:line>
        </w:pict>
      </w:r>
    </w:p>
    <w:p w:rsidR="00472BE0" w:rsidRDefault="00E103CF">
      <w:pPr>
        <w:spacing w:line="570" w:lineRule="exact"/>
        <w:rPr>
          <w:sz w:val="32"/>
          <w:szCs w:val="32"/>
        </w:rPr>
      </w:pPr>
      <w:r>
        <w:rPr>
          <w:sz w:val="32"/>
          <w:szCs w:val="32"/>
        </w:rPr>
        <w:pict>
          <v:rect id="_x0000_s1158" style="position:absolute;left:0;text-align:left;margin-left:279.3pt;margin-top:4.3pt;width:74.95pt;height:26.6pt;z-index:251441152">
            <v:textbox>
              <w:txbxContent>
                <w:p w:rsidR="00442F40" w:rsidRDefault="00442F40">
                  <w:pPr>
                    <w:jc w:val="center"/>
                    <w:rPr>
                      <w:szCs w:val="21"/>
                    </w:rPr>
                  </w:pPr>
                  <w:r>
                    <w:rPr>
                      <w:rFonts w:hint="eastAsia"/>
                      <w:szCs w:val="21"/>
                    </w:rPr>
                    <w:t>不予立案</w:t>
                  </w:r>
                </w:p>
              </w:txbxContent>
            </v:textbox>
          </v:rect>
        </w:pict>
      </w:r>
      <w:r>
        <w:rPr>
          <w:sz w:val="32"/>
          <w:szCs w:val="32"/>
        </w:rPr>
        <w:pict>
          <v:rect id="_x0000_s1159" style="position:absolute;left:0;text-align:left;margin-left:72.8pt;margin-top:6.65pt;width:75.85pt;height:27.4pt;z-index:251437056">
            <v:textbox>
              <w:txbxContent>
                <w:p w:rsidR="00442F40" w:rsidRDefault="00442F40">
                  <w:pPr>
                    <w:jc w:val="center"/>
                    <w:rPr>
                      <w:szCs w:val="21"/>
                    </w:rPr>
                  </w:pPr>
                  <w:r>
                    <w:rPr>
                      <w:rFonts w:hint="eastAsia"/>
                      <w:szCs w:val="21"/>
                    </w:rPr>
                    <w:t>立案</w:t>
                  </w:r>
                </w:p>
              </w:txbxContent>
            </v:textbox>
          </v:rect>
        </w:pict>
      </w:r>
    </w:p>
    <w:p w:rsidR="00472BE0" w:rsidRDefault="00E103CF">
      <w:pPr>
        <w:spacing w:line="570" w:lineRule="exact"/>
        <w:rPr>
          <w:sz w:val="32"/>
          <w:szCs w:val="32"/>
        </w:rPr>
      </w:pPr>
      <w:r>
        <w:rPr>
          <w:sz w:val="32"/>
          <w:szCs w:val="32"/>
        </w:rPr>
        <w:pict>
          <v:shape id="_x0000_s1160" type="#_x0000_t202" style="position:absolute;left:0;text-align:left;margin-left:250.35pt;margin-top:19.25pt;width:187.05pt;height:40.7pt;z-index:251460608;mso-wrap-distance-left:7.05pt;mso-wrap-distance-top:7.05pt;mso-wrap-distance-right:7.05pt;mso-wrap-distance-bottom:7.05pt" strokeweight=".5pt">
            <v:textbox inset="2.8pt,2.8pt,2.8pt,2.8pt">
              <w:txbxContent>
                <w:p w:rsidR="00442F40" w:rsidRDefault="00442F40">
                  <w:pPr>
                    <w:spacing w:line="320" w:lineRule="exact"/>
                    <w:jc w:val="left"/>
                    <w:rPr>
                      <w:szCs w:val="21"/>
                    </w:rPr>
                  </w:pPr>
                  <w:r>
                    <w:rPr>
                      <w:rFonts w:hint="eastAsia"/>
                      <w:szCs w:val="21"/>
                    </w:rPr>
                    <w:t>告知当事人并说明理由，告知提起行政复议或行政诉讼的权力</w:t>
                  </w:r>
                </w:p>
              </w:txbxContent>
            </v:textbox>
          </v:shape>
        </w:pict>
      </w:r>
      <w:r>
        <w:rPr>
          <w:sz w:val="32"/>
          <w:szCs w:val="32"/>
        </w:rPr>
        <w:pict>
          <v:shape id="_x0000_s1161" type="#_x0000_t32" style="position:absolute;left:0;text-align:left;margin-left:317.65pt;margin-top:2.4pt;width:.05pt;height:16.85pt;z-index:251459584;mso-wrap-distance-left:7.05pt;mso-wrap-distance-top:7.05pt;mso-wrap-distance-right:7.05pt;mso-wrap-distance-bottom:7.05pt" o:connectortype="straight" strokeweight="1pt">
            <v:stroke endarrow="block"/>
          </v:shape>
        </w:pict>
      </w:r>
      <w:r>
        <w:rPr>
          <w:sz w:val="32"/>
          <w:szCs w:val="32"/>
        </w:rPr>
        <w:pict>
          <v:line id="_x0000_s1162" style="position:absolute;left:0;text-align:left;z-index:251442176" from="110.55pt,5.25pt" to="110.6pt,103.9pt">
            <v:stroke endarrow="block"/>
          </v:line>
        </w:pict>
      </w:r>
    </w:p>
    <w:p w:rsidR="00472BE0" w:rsidRDefault="00472BE0">
      <w:pPr>
        <w:spacing w:line="570" w:lineRule="exact"/>
        <w:rPr>
          <w:sz w:val="32"/>
          <w:szCs w:val="32"/>
        </w:rPr>
      </w:pPr>
    </w:p>
    <w:p w:rsidR="00472BE0" w:rsidRDefault="00472BE0">
      <w:pPr>
        <w:spacing w:line="570" w:lineRule="exact"/>
        <w:rPr>
          <w:sz w:val="32"/>
          <w:szCs w:val="32"/>
        </w:rPr>
      </w:pPr>
    </w:p>
    <w:p w:rsidR="00472BE0" w:rsidRDefault="00E103CF">
      <w:pPr>
        <w:spacing w:line="570" w:lineRule="exact"/>
        <w:rPr>
          <w:sz w:val="32"/>
          <w:szCs w:val="32"/>
        </w:rPr>
      </w:pPr>
      <w:r>
        <w:rPr>
          <w:sz w:val="32"/>
          <w:szCs w:val="32"/>
        </w:rPr>
        <w:pict>
          <v:rect id="_x0000_s1163" style="position:absolute;left:0;text-align:left;margin-left:209.85pt;margin-top:5.35pt;width:243.5pt;height:55.85pt;z-index:251439104">
            <v:textbox>
              <w:txbxContent>
                <w:p w:rsidR="00442F40" w:rsidRDefault="00442F40">
                  <w:pPr>
                    <w:spacing w:line="320" w:lineRule="exact"/>
                    <w:jc w:val="left"/>
                    <w:rPr>
                      <w:szCs w:val="21"/>
                    </w:rPr>
                  </w:pPr>
                  <w:r>
                    <w:rPr>
                      <w:rFonts w:hint="eastAsia"/>
                      <w:szCs w:val="21"/>
                    </w:rPr>
                    <w:t>作出行政处罚决定之前，应当告知当事人作出行政处罚决定的事实、理由及依据，并告知当事人依法享有的权利。</w:t>
                  </w:r>
                </w:p>
              </w:txbxContent>
            </v:textbox>
          </v:rect>
        </w:pict>
      </w:r>
      <w:r>
        <w:rPr>
          <w:sz w:val="32"/>
          <w:szCs w:val="32"/>
        </w:rPr>
        <w:pict>
          <v:rect id="_x0000_s1164" style="position:absolute;left:0;text-align:left;margin-left:66.5pt;margin-top:19.8pt;width:89.35pt;height:30.05pt;z-index:251438080">
            <v:textbox>
              <w:txbxContent>
                <w:p w:rsidR="00442F40" w:rsidRDefault="00442F40">
                  <w:pPr>
                    <w:jc w:val="center"/>
                    <w:rPr>
                      <w:szCs w:val="21"/>
                    </w:rPr>
                  </w:pPr>
                  <w:r>
                    <w:rPr>
                      <w:rFonts w:hint="eastAsia"/>
                      <w:szCs w:val="21"/>
                    </w:rPr>
                    <w:t>调查取证</w:t>
                  </w:r>
                </w:p>
              </w:txbxContent>
            </v:textbox>
          </v:rect>
        </w:pict>
      </w:r>
    </w:p>
    <w:p w:rsidR="00472BE0" w:rsidRDefault="00E103CF">
      <w:pPr>
        <w:spacing w:line="570" w:lineRule="exact"/>
        <w:rPr>
          <w:sz w:val="32"/>
          <w:szCs w:val="32"/>
        </w:rPr>
      </w:pPr>
      <w:r>
        <w:rPr>
          <w:sz w:val="32"/>
          <w:szCs w:val="32"/>
        </w:rPr>
        <w:pict>
          <v:line id="_x0000_s1165" style="position:absolute;left:0;text-align:left;rotation:270;z-index:251458560" from="181.8pt,-19.85pt" to="181.8pt,32.55pt">
            <v:stroke endarrow="block"/>
          </v:line>
        </w:pict>
      </w:r>
      <w:r>
        <w:rPr>
          <w:sz w:val="32"/>
          <w:szCs w:val="32"/>
        </w:rPr>
        <w:pict>
          <v:line id="_x0000_s1166" style="position:absolute;left:0;text-align:left;z-index:251455488" from="109.2pt,21.4pt" to="109.25pt,61.1pt"/>
        </w:pict>
      </w:r>
    </w:p>
    <w:p w:rsidR="00472BE0" w:rsidRDefault="00E103CF">
      <w:pPr>
        <w:spacing w:line="570" w:lineRule="exact"/>
        <w:rPr>
          <w:sz w:val="32"/>
          <w:szCs w:val="32"/>
        </w:rPr>
      </w:pPr>
      <w:r>
        <w:rPr>
          <w:sz w:val="32"/>
          <w:szCs w:val="32"/>
        </w:rPr>
        <w:pict>
          <v:line id="_x0000_s1167" style="position:absolute;left:0;text-align:left;z-index:251456512" from="332.4pt,3.95pt" to="332.45pt,32.3pt"/>
        </w:pict>
      </w:r>
    </w:p>
    <w:p w:rsidR="00472BE0" w:rsidRDefault="00E103CF">
      <w:pPr>
        <w:spacing w:line="570" w:lineRule="exact"/>
        <w:rPr>
          <w:sz w:val="32"/>
          <w:szCs w:val="32"/>
        </w:rPr>
      </w:pPr>
      <w:r>
        <w:rPr>
          <w:sz w:val="32"/>
          <w:szCs w:val="32"/>
        </w:rPr>
        <w:pict>
          <v:line id="_x0000_s1168" style="position:absolute;left:0;text-align:left;z-index:251453440" from="109.55pt,3.4pt" to="333pt,3.4pt"/>
        </w:pict>
      </w:r>
      <w:r>
        <w:rPr>
          <w:sz w:val="32"/>
          <w:szCs w:val="32"/>
        </w:rPr>
        <w:pict>
          <v:line id="_x0000_s1169" style="position:absolute;left:0;text-align:left;z-index:251446272" from="223.15pt,4.15pt" to="223.2pt,27.75pt">
            <v:stroke endarrow="block"/>
          </v:line>
        </w:pict>
      </w:r>
      <w:r>
        <w:rPr>
          <w:sz w:val="32"/>
          <w:szCs w:val="32"/>
        </w:rPr>
        <w:pict>
          <v:rect id="_x0000_s1170" style="position:absolute;left:0;text-align:left;margin-left:87.5pt;margin-top:27.55pt;width:269.7pt;height:49.45pt;z-index:251440128">
            <v:textbox>
              <w:txbxContent>
                <w:p w:rsidR="00442F40" w:rsidRDefault="00442F40">
                  <w:pPr>
                    <w:spacing w:line="320" w:lineRule="exact"/>
                    <w:jc w:val="center"/>
                    <w:rPr>
                      <w:szCs w:val="21"/>
                    </w:rPr>
                  </w:pPr>
                  <w:r>
                    <w:rPr>
                      <w:rFonts w:hint="eastAsia"/>
                      <w:szCs w:val="21"/>
                    </w:rPr>
                    <w:t>对案件事实和适用法律问题进行认定，依法作出行政处罚决定，制作处罚决定书</w:t>
                  </w:r>
                </w:p>
              </w:txbxContent>
            </v:textbox>
          </v:rect>
        </w:pict>
      </w:r>
    </w:p>
    <w:p w:rsidR="00472BE0" w:rsidRDefault="00472BE0">
      <w:pPr>
        <w:spacing w:line="570" w:lineRule="exact"/>
        <w:rPr>
          <w:sz w:val="32"/>
          <w:szCs w:val="32"/>
        </w:rPr>
      </w:pPr>
    </w:p>
    <w:p w:rsidR="00472BE0" w:rsidRDefault="00E103CF">
      <w:pPr>
        <w:spacing w:line="570" w:lineRule="exact"/>
        <w:rPr>
          <w:sz w:val="32"/>
          <w:szCs w:val="32"/>
        </w:rPr>
      </w:pPr>
      <w:r>
        <w:rPr>
          <w:sz w:val="32"/>
          <w:szCs w:val="32"/>
        </w:rPr>
        <w:pict>
          <v:line id="_x0000_s1171" style="position:absolute;left:0;text-align:left;z-index:251457536" from="222.55pt,19.75pt" to="222.6pt,39.6pt"/>
        </w:pict>
      </w:r>
    </w:p>
    <w:p w:rsidR="00472BE0" w:rsidRDefault="00E103CF">
      <w:pPr>
        <w:spacing w:line="570" w:lineRule="exact"/>
        <w:rPr>
          <w:sz w:val="32"/>
          <w:szCs w:val="32"/>
        </w:rPr>
      </w:pPr>
      <w:r>
        <w:rPr>
          <w:sz w:val="32"/>
          <w:szCs w:val="32"/>
        </w:rPr>
        <w:pict>
          <v:line id="_x0000_s1172" style="position:absolute;left:0;text-align:left;z-index:251454464" from="123.15pt,11.05pt" to="338.6pt,11.05pt"/>
        </w:pict>
      </w:r>
      <w:r>
        <w:rPr>
          <w:sz w:val="32"/>
          <w:szCs w:val="32"/>
        </w:rPr>
        <w:pict>
          <v:line id="_x0000_s1173" style="position:absolute;left:0;text-align:left;z-index:251447296" from="337.8pt,11.35pt" to="337.85pt,66.65pt">
            <v:stroke endarrow="block"/>
          </v:line>
        </w:pict>
      </w:r>
    </w:p>
    <w:p w:rsidR="00472BE0" w:rsidRDefault="00472BE0">
      <w:pPr>
        <w:spacing w:line="570" w:lineRule="exact"/>
        <w:rPr>
          <w:sz w:val="32"/>
          <w:szCs w:val="32"/>
        </w:rPr>
      </w:pPr>
    </w:p>
    <w:p w:rsidR="00472BE0" w:rsidRDefault="00E103CF">
      <w:pPr>
        <w:spacing w:line="570" w:lineRule="exact"/>
        <w:rPr>
          <w:sz w:val="32"/>
          <w:szCs w:val="32"/>
        </w:rPr>
      </w:pPr>
      <w:r>
        <w:rPr>
          <w:sz w:val="32"/>
          <w:szCs w:val="32"/>
        </w:rPr>
        <w:pict>
          <v:shape id="_x0000_s1174" type="#_x0000_t202" style="position:absolute;left:0;text-align:left;margin-left:289.35pt;margin-top:9.65pt;width:107.45pt;height:40.65pt;z-index:251463680;mso-wrap-distance-left:7.05pt;mso-wrap-distance-top:7.05pt;mso-wrap-distance-right:7.05pt;mso-wrap-distance-bottom:7.05pt" strokeweight=".5pt">
            <v:textbox inset="2.8pt,2.8pt,2.8pt,2.8pt">
              <w:txbxContent>
                <w:p w:rsidR="00442F40" w:rsidRDefault="00442F40">
                  <w:pPr>
                    <w:jc w:val="center"/>
                    <w:rPr>
                      <w:szCs w:val="21"/>
                    </w:rPr>
                  </w:pPr>
                  <w:r>
                    <w:rPr>
                      <w:rFonts w:hint="eastAsia"/>
                      <w:szCs w:val="21"/>
                    </w:rPr>
                    <w:t>依法公开</w:t>
                  </w:r>
                </w:p>
                <w:p w:rsidR="00442F40" w:rsidRDefault="00442F40"/>
              </w:txbxContent>
            </v:textbox>
          </v:shape>
        </w:pict>
      </w:r>
      <w:r>
        <w:rPr>
          <w:sz w:val="32"/>
          <w:szCs w:val="32"/>
        </w:rPr>
        <w:pict>
          <v:shape id="_x0000_s1175" type="#_x0000_t202" style="position:absolute;left:0;text-align:left;margin-left:38.85pt;margin-top:6.15pt;width:153.95pt;height:63.7pt;z-index:251462656;mso-wrap-distance-left:7.05pt;mso-wrap-distance-top:7.05pt;mso-wrap-distance-right:7.05pt;mso-wrap-distance-bottom:7.05pt" strokeweight=".25pt">
            <v:textbox inset="2.8pt,2.8pt,2.8pt,2.8pt">
              <w:txbxContent>
                <w:p w:rsidR="00442F40" w:rsidRDefault="00442F40">
                  <w:pPr>
                    <w:spacing w:line="320" w:lineRule="exact"/>
                    <w:rPr>
                      <w:szCs w:val="21"/>
                    </w:rPr>
                  </w:pPr>
                  <w:r>
                    <w:rPr>
                      <w:rFonts w:hint="eastAsia"/>
                      <w:szCs w:val="21"/>
                    </w:rPr>
                    <w:t>处罚决定书送达当事人，并告知依法申请复议、提起行政诉讼的权利</w:t>
                  </w:r>
                </w:p>
                <w:p w:rsidR="00442F40" w:rsidRDefault="00442F40"/>
              </w:txbxContent>
            </v:textbox>
          </v:shape>
        </w:pict>
      </w:r>
    </w:p>
    <w:p w:rsidR="00472BE0" w:rsidRDefault="00472BE0">
      <w:pPr>
        <w:spacing w:line="570" w:lineRule="exact"/>
        <w:rPr>
          <w:rFonts w:ascii="宋体" w:cs="宋体"/>
          <w:sz w:val="32"/>
          <w:szCs w:val="32"/>
        </w:rPr>
      </w:pPr>
    </w:p>
    <w:p w:rsidR="00472BE0" w:rsidRDefault="00472BE0" w:rsidP="009D0C8C">
      <w:pPr>
        <w:spacing w:line="500" w:lineRule="exact"/>
        <w:jc w:val="center"/>
        <w:rPr>
          <w:rFonts w:ascii="方正小标宋简体" w:eastAsia="方正小标宋简体" w:hint="eastAsia"/>
          <w:sz w:val="36"/>
          <w:szCs w:val="36"/>
        </w:rPr>
      </w:pPr>
      <w:r w:rsidRPr="009D0C8C">
        <w:rPr>
          <w:rFonts w:ascii="方正小标宋简体" w:eastAsia="方正小标宋简体" w:hint="eastAsia"/>
          <w:sz w:val="36"/>
          <w:szCs w:val="36"/>
        </w:rPr>
        <w:lastRenderedPageBreak/>
        <w:t>6、对接受委托的粮食经营者从事政策性用粮购销活动未执行国家有关政策的处罚</w:t>
      </w:r>
    </w:p>
    <w:p w:rsidR="00964DE0" w:rsidRPr="009D0C8C" w:rsidRDefault="00964DE0" w:rsidP="009D0C8C">
      <w:pPr>
        <w:spacing w:line="500" w:lineRule="exact"/>
        <w:jc w:val="center"/>
        <w:rPr>
          <w:rFonts w:ascii="方正小标宋简体" w:eastAsia="方正小标宋简体"/>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5"/>
        <w:gridCol w:w="1363"/>
        <w:gridCol w:w="1446"/>
        <w:gridCol w:w="5639"/>
      </w:tblGrid>
      <w:tr w:rsidR="00472BE0">
        <w:tc>
          <w:tcPr>
            <w:tcW w:w="505"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1</w:t>
            </w:r>
          </w:p>
        </w:tc>
        <w:tc>
          <w:tcPr>
            <w:tcW w:w="1363"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事项类型</w:t>
            </w:r>
          </w:p>
        </w:tc>
        <w:tc>
          <w:tcPr>
            <w:tcW w:w="7085" w:type="dxa"/>
            <w:gridSpan w:val="2"/>
          </w:tcPr>
          <w:p w:rsidR="00472BE0" w:rsidRDefault="00472BE0">
            <w:pPr>
              <w:rPr>
                <w:rFonts w:ascii="宋体"/>
              </w:rPr>
            </w:pPr>
            <w:r>
              <w:rPr>
                <w:rFonts w:ascii="宋体" w:hint="eastAsia"/>
              </w:rPr>
              <w:t>行政处罚</w:t>
            </w:r>
          </w:p>
        </w:tc>
      </w:tr>
      <w:tr w:rsidR="00472BE0">
        <w:tc>
          <w:tcPr>
            <w:tcW w:w="505"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2</w:t>
            </w:r>
          </w:p>
        </w:tc>
        <w:tc>
          <w:tcPr>
            <w:tcW w:w="1363"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基本编码</w:t>
            </w:r>
          </w:p>
        </w:tc>
        <w:tc>
          <w:tcPr>
            <w:tcW w:w="7085" w:type="dxa"/>
            <w:gridSpan w:val="2"/>
          </w:tcPr>
          <w:p w:rsidR="00472BE0" w:rsidRDefault="00472BE0">
            <w:pPr>
              <w:rPr>
                <w:rFonts w:ascii="宋体"/>
              </w:rPr>
            </w:pPr>
          </w:p>
        </w:tc>
      </w:tr>
      <w:tr w:rsidR="00472BE0">
        <w:tc>
          <w:tcPr>
            <w:tcW w:w="505"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3</w:t>
            </w:r>
          </w:p>
        </w:tc>
        <w:tc>
          <w:tcPr>
            <w:tcW w:w="1363"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实施编码</w:t>
            </w:r>
          </w:p>
        </w:tc>
        <w:tc>
          <w:tcPr>
            <w:tcW w:w="7085" w:type="dxa"/>
            <w:gridSpan w:val="2"/>
          </w:tcPr>
          <w:p w:rsidR="00472BE0" w:rsidRDefault="00472BE0">
            <w:pPr>
              <w:rPr>
                <w:rFonts w:ascii="宋体"/>
              </w:rPr>
            </w:pPr>
          </w:p>
        </w:tc>
      </w:tr>
      <w:tr w:rsidR="00472BE0">
        <w:trPr>
          <w:trHeight w:val="634"/>
        </w:trPr>
        <w:tc>
          <w:tcPr>
            <w:tcW w:w="505" w:type="dxa"/>
            <w:vMerge w:val="restart"/>
          </w:tcPr>
          <w:p w:rsidR="00472BE0" w:rsidRDefault="00472BE0">
            <w:pPr>
              <w:rPr>
                <w:rFonts w:ascii="方正小标宋简体" w:eastAsia="方正小标宋简体"/>
                <w:sz w:val="28"/>
                <w:szCs w:val="28"/>
              </w:rPr>
            </w:pPr>
            <w:r>
              <w:rPr>
                <w:rFonts w:ascii="方正小标宋简体" w:eastAsia="方正小标宋简体" w:hint="eastAsia"/>
                <w:sz w:val="28"/>
                <w:szCs w:val="28"/>
              </w:rPr>
              <w:t>4</w:t>
            </w:r>
          </w:p>
        </w:tc>
        <w:tc>
          <w:tcPr>
            <w:tcW w:w="1363" w:type="dxa"/>
            <w:vMerge w:val="restart"/>
          </w:tcPr>
          <w:p w:rsidR="00472BE0" w:rsidRDefault="00472BE0">
            <w:pPr>
              <w:rPr>
                <w:rFonts w:ascii="方正小标宋简体" w:eastAsia="方正小标宋简体"/>
                <w:sz w:val="28"/>
                <w:szCs w:val="28"/>
              </w:rPr>
            </w:pPr>
            <w:r>
              <w:rPr>
                <w:rFonts w:ascii="方正小标宋简体" w:eastAsia="方正小标宋简体" w:hint="eastAsia"/>
                <w:sz w:val="28"/>
                <w:szCs w:val="28"/>
              </w:rPr>
              <w:t>事项名称</w:t>
            </w:r>
          </w:p>
        </w:tc>
        <w:tc>
          <w:tcPr>
            <w:tcW w:w="1446"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主项名称</w:t>
            </w:r>
          </w:p>
        </w:tc>
        <w:tc>
          <w:tcPr>
            <w:tcW w:w="5639" w:type="dxa"/>
          </w:tcPr>
          <w:p w:rsidR="00472BE0" w:rsidRPr="009D0C8C" w:rsidRDefault="00472BE0" w:rsidP="009D0C8C">
            <w:pPr>
              <w:spacing w:line="300" w:lineRule="exact"/>
              <w:jc w:val="left"/>
              <w:rPr>
                <w:rFonts w:ascii="宋体"/>
                <w:szCs w:val="21"/>
              </w:rPr>
            </w:pPr>
            <w:r>
              <w:rPr>
                <w:rFonts w:ascii="宋体" w:hint="eastAsia"/>
                <w:szCs w:val="21"/>
              </w:rPr>
              <w:t>对接受委托的粮食经营者从事政策性用粮购销活动未执行国家有关政策的处罚</w:t>
            </w:r>
          </w:p>
        </w:tc>
      </w:tr>
      <w:tr w:rsidR="00472BE0">
        <w:tc>
          <w:tcPr>
            <w:tcW w:w="505" w:type="dxa"/>
            <w:vMerge/>
          </w:tcPr>
          <w:p w:rsidR="00472BE0" w:rsidRDefault="00472BE0"/>
        </w:tc>
        <w:tc>
          <w:tcPr>
            <w:tcW w:w="1363" w:type="dxa"/>
            <w:vMerge/>
          </w:tcPr>
          <w:p w:rsidR="00472BE0" w:rsidRDefault="00472BE0"/>
        </w:tc>
        <w:tc>
          <w:tcPr>
            <w:tcW w:w="1446"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子项名称</w:t>
            </w:r>
          </w:p>
        </w:tc>
        <w:tc>
          <w:tcPr>
            <w:tcW w:w="5639" w:type="dxa"/>
          </w:tcPr>
          <w:p w:rsidR="00472BE0" w:rsidRDefault="00472BE0">
            <w:pPr>
              <w:rPr>
                <w:rFonts w:ascii="宋体"/>
              </w:rPr>
            </w:pPr>
          </w:p>
        </w:tc>
      </w:tr>
      <w:tr w:rsidR="00472BE0">
        <w:tc>
          <w:tcPr>
            <w:tcW w:w="505"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5</w:t>
            </w:r>
          </w:p>
        </w:tc>
        <w:tc>
          <w:tcPr>
            <w:tcW w:w="1363"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实施主体</w:t>
            </w:r>
          </w:p>
        </w:tc>
        <w:tc>
          <w:tcPr>
            <w:tcW w:w="7085" w:type="dxa"/>
            <w:gridSpan w:val="2"/>
          </w:tcPr>
          <w:p w:rsidR="00472BE0" w:rsidRDefault="00472BE0">
            <w:pPr>
              <w:rPr>
                <w:rFonts w:ascii="宋体"/>
              </w:rPr>
            </w:pPr>
            <w:r>
              <w:rPr>
                <w:rFonts w:ascii="宋体" w:hint="eastAsia"/>
              </w:rPr>
              <w:t>柳州市粮食局</w:t>
            </w:r>
          </w:p>
        </w:tc>
      </w:tr>
      <w:tr w:rsidR="00472BE0">
        <w:tc>
          <w:tcPr>
            <w:tcW w:w="505"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6</w:t>
            </w:r>
          </w:p>
        </w:tc>
        <w:tc>
          <w:tcPr>
            <w:tcW w:w="1363" w:type="dxa"/>
          </w:tcPr>
          <w:p w:rsidR="00472BE0" w:rsidRDefault="00472BE0" w:rsidP="009D0C8C">
            <w:pPr>
              <w:spacing w:line="360" w:lineRule="exact"/>
              <w:rPr>
                <w:rFonts w:ascii="方正小标宋简体" w:eastAsia="方正小标宋简体"/>
                <w:sz w:val="28"/>
                <w:szCs w:val="28"/>
              </w:rPr>
            </w:pPr>
            <w:r>
              <w:rPr>
                <w:rFonts w:ascii="方正小标宋简体" w:eastAsia="方正小标宋简体" w:hint="eastAsia"/>
                <w:sz w:val="28"/>
                <w:szCs w:val="28"/>
              </w:rPr>
              <w:t>实施主体性质</w:t>
            </w:r>
          </w:p>
        </w:tc>
        <w:tc>
          <w:tcPr>
            <w:tcW w:w="7085" w:type="dxa"/>
            <w:gridSpan w:val="2"/>
          </w:tcPr>
          <w:p w:rsidR="00472BE0" w:rsidRDefault="00472BE0">
            <w:pPr>
              <w:rPr>
                <w:rFonts w:ascii="宋体"/>
              </w:rPr>
            </w:pPr>
            <w:r>
              <w:rPr>
                <w:rFonts w:ascii="宋体" w:hint="eastAsia"/>
              </w:rPr>
              <w:t>法定机关</w:t>
            </w:r>
          </w:p>
        </w:tc>
      </w:tr>
      <w:tr w:rsidR="00472BE0">
        <w:tc>
          <w:tcPr>
            <w:tcW w:w="505"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7</w:t>
            </w:r>
          </w:p>
        </w:tc>
        <w:tc>
          <w:tcPr>
            <w:tcW w:w="1363"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承办机构</w:t>
            </w:r>
          </w:p>
        </w:tc>
        <w:tc>
          <w:tcPr>
            <w:tcW w:w="7085" w:type="dxa"/>
            <w:gridSpan w:val="2"/>
          </w:tcPr>
          <w:p w:rsidR="00472BE0" w:rsidRDefault="00472BE0">
            <w:pPr>
              <w:rPr>
                <w:rFonts w:ascii="宋体"/>
              </w:rPr>
            </w:pPr>
            <w:r>
              <w:rPr>
                <w:rFonts w:ascii="宋体" w:hint="eastAsia"/>
              </w:rPr>
              <w:t>柳州市粮食局监督检查科</w:t>
            </w:r>
          </w:p>
        </w:tc>
      </w:tr>
      <w:tr w:rsidR="00472BE0">
        <w:tc>
          <w:tcPr>
            <w:tcW w:w="505" w:type="dxa"/>
            <w:vMerge w:val="restart"/>
          </w:tcPr>
          <w:p w:rsidR="00472BE0" w:rsidRDefault="00472BE0">
            <w:pPr>
              <w:rPr>
                <w:rFonts w:ascii="方正小标宋简体" w:eastAsia="方正小标宋简体"/>
                <w:sz w:val="28"/>
                <w:szCs w:val="28"/>
              </w:rPr>
            </w:pPr>
            <w:r>
              <w:rPr>
                <w:rFonts w:ascii="方正小标宋简体" w:eastAsia="方正小标宋简体" w:hint="eastAsia"/>
                <w:sz w:val="28"/>
                <w:szCs w:val="28"/>
              </w:rPr>
              <w:t>8</w:t>
            </w:r>
          </w:p>
        </w:tc>
        <w:tc>
          <w:tcPr>
            <w:tcW w:w="1363" w:type="dxa"/>
            <w:vMerge w:val="restart"/>
          </w:tcPr>
          <w:p w:rsidR="00472BE0" w:rsidRDefault="00472BE0">
            <w:pPr>
              <w:rPr>
                <w:rFonts w:ascii="方正小标宋简体" w:eastAsia="方正小标宋简体"/>
                <w:sz w:val="28"/>
                <w:szCs w:val="28"/>
              </w:rPr>
            </w:pPr>
            <w:r>
              <w:rPr>
                <w:rFonts w:ascii="方正小标宋简体" w:eastAsia="方正小标宋简体" w:hint="eastAsia"/>
                <w:sz w:val="28"/>
                <w:szCs w:val="28"/>
              </w:rPr>
              <w:t>咨询及监督电话</w:t>
            </w:r>
          </w:p>
        </w:tc>
        <w:tc>
          <w:tcPr>
            <w:tcW w:w="1446"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咨询电话</w:t>
            </w:r>
          </w:p>
        </w:tc>
        <w:tc>
          <w:tcPr>
            <w:tcW w:w="5639" w:type="dxa"/>
          </w:tcPr>
          <w:p w:rsidR="00472BE0" w:rsidRDefault="00472BE0">
            <w:pPr>
              <w:rPr>
                <w:rFonts w:ascii="宋体"/>
              </w:rPr>
            </w:pPr>
            <w:r>
              <w:rPr>
                <w:rFonts w:ascii="宋体" w:hint="eastAsia"/>
              </w:rPr>
              <w:t>0772-2824202</w:t>
            </w:r>
          </w:p>
        </w:tc>
      </w:tr>
      <w:tr w:rsidR="00472BE0">
        <w:tc>
          <w:tcPr>
            <w:tcW w:w="505" w:type="dxa"/>
            <w:vMerge/>
          </w:tcPr>
          <w:p w:rsidR="00472BE0" w:rsidRDefault="00472BE0"/>
        </w:tc>
        <w:tc>
          <w:tcPr>
            <w:tcW w:w="1363" w:type="dxa"/>
            <w:vMerge/>
          </w:tcPr>
          <w:p w:rsidR="00472BE0" w:rsidRDefault="00472BE0"/>
        </w:tc>
        <w:tc>
          <w:tcPr>
            <w:tcW w:w="1446"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监督电话</w:t>
            </w:r>
          </w:p>
        </w:tc>
        <w:tc>
          <w:tcPr>
            <w:tcW w:w="5639" w:type="dxa"/>
          </w:tcPr>
          <w:p w:rsidR="00472BE0" w:rsidRDefault="00472BE0">
            <w:pPr>
              <w:rPr>
                <w:rFonts w:ascii="宋体"/>
              </w:rPr>
            </w:pPr>
            <w:r>
              <w:rPr>
                <w:rFonts w:ascii="宋体" w:hint="eastAsia"/>
              </w:rPr>
              <w:t>0772－2823613</w:t>
            </w:r>
          </w:p>
        </w:tc>
      </w:tr>
      <w:tr w:rsidR="00472BE0">
        <w:tc>
          <w:tcPr>
            <w:tcW w:w="505"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9</w:t>
            </w:r>
          </w:p>
        </w:tc>
        <w:tc>
          <w:tcPr>
            <w:tcW w:w="1363"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设定依据</w:t>
            </w:r>
          </w:p>
        </w:tc>
        <w:tc>
          <w:tcPr>
            <w:tcW w:w="7085" w:type="dxa"/>
            <w:gridSpan w:val="2"/>
          </w:tcPr>
          <w:p w:rsidR="00EB7267" w:rsidRPr="00EB7267" w:rsidRDefault="00EB7267" w:rsidP="00EB7267">
            <w:pPr>
              <w:spacing w:line="280" w:lineRule="exact"/>
              <w:ind w:firstLine="200"/>
              <w:rPr>
                <w:rFonts w:ascii="宋体"/>
              </w:rPr>
            </w:pPr>
            <w:r w:rsidRPr="00EB7267">
              <w:rPr>
                <w:rFonts w:ascii="宋体" w:hint="eastAsia"/>
              </w:rPr>
              <w:t xml:space="preserve">《粮食流通管理条例》(国务院令第407号,2013年修正本）第六条 省、自治区、直辖市人民政府在国家宏观调控下，按照粮食省长负责制的要求，负责本地区粮食的总量平衡和地方储备粮的管理。县级以上地方人民政府粮食行政管理部门负责本地区粮食流通的行政管理、行业指导；县级以上地方人民政府工商行政管理、产品质量监督、卫生、价格等部门在各自的职责范围内负责与粮食流通有关的工作。 </w:t>
            </w:r>
          </w:p>
          <w:p w:rsidR="00EB7267" w:rsidRDefault="00EB7267" w:rsidP="00EB7267">
            <w:pPr>
              <w:spacing w:line="280" w:lineRule="exact"/>
              <w:ind w:firstLine="200"/>
              <w:rPr>
                <w:rFonts w:ascii="宋体"/>
              </w:rPr>
            </w:pPr>
            <w:r>
              <w:rPr>
                <w:rFonts w:ascii="宋体" w:hint="eastAsia"/>
              </w:rPr>
              <w:t xml:space="preserve">  </w:t>
            </w:r>
            <w:r w:rsidRPr="00EB7267">
              <w:rPr>
                <w:rFonts w:ascii="宋体" w:hint="eastAsia"/>
              </w:rPr>
              <w:t>第四十四条:有下列情形之一的，由粮食行政管理部门责令改正，予以警告，可以处20万元以下的罚款；情节严重的，并由粮食行政管理部门暂停或者取消粮食收购资格：（五）接受委托的粮食经营者从事政策性用粮的购销活动未执行国家有关政策的。</w:t>
            </w:r>
          </w:p>
        </w:tc>
      </w:tr>
      <w:tr w:rsidR="00472BE0">
        <w:tc>
          <w:tcPr>
            <w:tcW w:w="505"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10</w:t>
            </w:r>
          </w:p>
        </w:tc>
        <w:tc>
          <w:tcPr>
            <w:tcW w:w="1363"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实施对象</w:t>
            </w:r>
          </w:p>
        </w:tc>
        <w:tc>
          <w:tcPr>
            <w:tcW w:w="7085" w:type="dxa"/>
            <w:gridSpan w:val="2"/>
          </w:tcPr>
          <w:p w:rsidR="00472BE0" w:rsidRDefault="00472BE0" w:rsidP="00CD58E7">
            <w:pPr>
              <w:spacing w:line="300" w:lineRule="exact"/>
              <w:rPr>
                <w:rFonts w:ascii="宋体"/>
                <w:szCs w:val="21"/>
              </w:rPr>
            </w:pPr>
            <w:r>
              <w:rPr>
                <w:rFonts w:ascii="宋体" w:hint="eastAsia"/>
                <w:szCs w:val="21"/>
              </w:rPr>
              <w:t>对接受委托从事政策性用粮购销活动未执行国家有关政策的的粮食经营者处罚</w:t>
            </w:r>
          </w:p>
        </w:tc>
      </w:tr>
      <w:tr w:rsidR="00472BE0">
        <w:tc>
          <w:tcPr>
            <w:tcW w:w="505"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11</w:t>
            </w:r>
          </w:p>
        </w:tc>
        <w:tc>
          <w:tcPr>
            <w:tcW w:w="1363"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行使层级</w:t>
            </w:r>
          </w:p>
        </w:tc>
        <w:tc>
          <w:tcPr>
            <w:tcW w:w="7085" w:type="dxa"/>
            <w:gridSpan w:val="2"/>
          </w:tcPr>
          <w:p w:rsidR="00472BE0" w:rsidRDefault="00472BE0">
            <w:pPr>
              <w:spacing w:line="400" w:lineRule="exact"/>
            </w:pPr>
            <w:r>
              <w:rPr>
                <w:rFonts w:hint="eastAsia"/>
              </w:rPr>
              <w:t>此事项属于国家、自治区、市、县四级分级管理。</w:t>
            </w:r>
          </w:p>
        </w:tc>
      </w:tr>
      <w:tr w:rsidR="00472BE0">
        <w:tc>
          <w:tcPr>
            <w:tcW w:w="505"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12</w:t>
            </w:r>
          </w:p>
        </w:tc>
        <w:tc>
          <w:tcPr>
            <w:tcW w:w="1363"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权限划分</w:t>
            </w:r>
          </w:p>
        </w:tc>
        <w:tc>
          <w:tcPr>
            <w:tcW w:w="7085" w:type="dxa"/>
            <w:gridSpan w:val="2"/>
          </w:tcPr>
          <w:p w:rsidR="00472BE0" w:rsidRDefault="00442F40" w:rsidP="009D0C8C">
            <w:pPr>
              <w:spacing w:line="280" w:lineRule="exact"/>
            </w:pPr>
            <w:r w:rsidRPr="006B1C8F">
              <w:rPr>
                <w:rFonts w:ascii="宋体" w:hint="eastAsia"/>
              </w:rPr>
              <w:t>《粮食流通管理条例》(国务院令第407号,2013年修正本）</w:t>
            </w:r>
            <w:r w:rsidR="00EB7267" w:rsidRPr="00EB7267">
              <w:rPr>
                <w:rFonts w:ascii="宋体" w:hint="eastAsia"/>
              </w:rPr>
              <w:t>第四十四条:有下列情形之一的，由粮食行政管理部门责令改正，予以警告，可以处20万元以下的罚款；情节严重的，并由粮食行政管理部门暂停或者取消粮食收购资格：（五）接受委托的粮食经营者从事政策性用粮的购销活动未执行国家有关政策的。</w:t>
            </w:r>
          </w:p>
        </w:tc>
      </w:tr>
      <w:tr w:rsidR="00472BE0">
        <w:tc>
          <w:tcPr>
            <w:tcW w:w="505"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lastRenderedPageBreak/>
              <w:t>13</w:t>
            </w:r>
          </w:p>
        </w:tc>
        <w:tc>
          <w:tcPr>
            <w:tcW w:w="1363"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行使内容</w:t>
            </w:r>
          </w:p>
        </w:tc>
        <w:tc>
          <w:tcPr>
            <w:tcW w:w="7085" w:type="dxa"/>
            <w:gridSpan w:val="2"/>
          </w:tcPr>
          <w:p w:rsidR="00472BE0" w:rsidRDefault="00472BE0">
            <w:pPr>
              <w:spacing w:line="400" w:lineRule="exact"/>
            </w:pPr>
            <w:r>
              <w:rPr>
                <w:rFonts w:ascii="宋体" w:hint="eastAsia"/>
              </w:rPr>
              <w:t>由粮食行政管理部门予以警告、罚款、暂停或者取消粮食收购资格。</w:t>
            </w:r>
          </w:p>
        </w:tc>
      </w:tr>
      <w:tr w:rsidR="00472BE0">
        <w:tc>
          <w:tcPr>
            <w:tcW w:w="505"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14</w:t>
            </w:r>
          </w:p>
        </w:tc>
        <w:tc>
          <w:tcPr>
            <w:tcW w:w="1363" w:type="dxa"/>
          </w:tcPr>
          <w:p w:rsidR="00472BE0" w:rsidRDefault="00472BE0" w:rsidP="00CD58E7">
            <w:pPr>
              <w:spacing w:line="360" w:lineRule="exact"/>
              <w:rPr>
                <w:rFonts w:ascii="方正小标宋简体" w:eastAsia="方正小标宋简体"/>
                <w:sz w:val="28"/>
                <w:szCs w:val="28"/>
              </w:rPr>
            </w:pPr>
            <w:r>
              <w:rPr>
                <w:rFonts w:ascii="方正小标宋简体" w:eastAsia="方正小标宋简体" w:hint="eastAsia"/>
                <w:sz w:val="28"/>
                <w:szCs w:val="28"/>
              </w:rPr>
              <w:t>法定办结时限</w:t>
            </w:r>
          </w:p>
        </w:tc>
        <w:tc>
          <w:tcPr>
            <w:tcW w:w="7085" w:type="dxa"/>
            <w:gridSpan w:val="2"/>
          </w:tcPr>
          <w:p w:rsidR="00472BE0" w:rsidRDefault="00472BE0" w:rsidP="00CD58E7">
            <w:pPr>
              <w:adjustRightInd w:val="0"/>
              <w:snapToGrid w:val="0"/>
              <w:spacing w:line="360" w:lineRule="exact"/>
              <w:ind w:firstLineChars="200" w:firstLine="420"/>
              <w:rPr>
                <w:rFonts w:ascii="宋体"/>
                <w:szCs w:val="21"/>
              </w:rPr>
            </w:pPr>
            <w:r>
              <w:rPr>
                <w:rFonts w:ascii="宋体" w:hint="eastAsia"/>
                <w:szCs w:val="21"/>
              </w:rPr>
              <w:t>60日。经本机关负责人批准，可以延长30日。需要继续延长的，报上一级行政主管机关批准。</w:t>
            </w:r>
          </w:p>
        </w:tc>
      </w:tr>
      <w:tr w:rsidR="00472BE0">
        <w:tc>
          <w:tcPr>
            <w:tcW w:w="505"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15</w:t>
            </w:r>
          </w:p>
        </w:tc>
        <w:tc>
          <w:tcPr>
            <w:tcW w:w="1363"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处罚流程</w:t>
            </w:r>
          </w:p>
        </w:tc>
        <w:tc>
          <w:tcPr>
            <w:tcW w:w="7085" w:type="dxa"/>
            <w:gridSpan w:val="2"/>
          </w:tcPr>
          <w:p w:rsidR="00472BE0" w:rsidRDefault="00472BE0">
            <w:pPr>
              <w:spacing w:line="400" w:lineRule="exact"/>
              <w:rPr>
                <w:rFonts w:ascii="宋体"/>
              </w:rPr>
            </w:pPr>
            <w:r>
              <w:rPr>
                <w:rFonts w:ascii="宋体" w:hint="eastAsia"/>
              </w:rPr>
              <w:t>详见附件。</w:t>
            </w:r>
          </w:p>
        </w:tc>
      </w:tr>
      <w:tr w:rsidR="00472BE0">
        <w:tc>
          <w:tcPr>
            <w:tcW w:w="505"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16</w:t>
            </w:r>
          </w:p>
        </w:tc>
        <w:tc>
          <w:tcPr>
            <w:tcW w:w="1363"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结果名称</w:t>
            </w:r>
          </w:p>
        </w:tc>
        <w:tc>
          <w:tcPr>
            <w:tcW w:w="7085" w:type="dxa"/>
            <w:gridSpan w:val="2"/>
            <w:vAlign w:val="center"/>
          </w:tcPr>
          <w:p w:rsidR="00472BE0" w:rsidRDefault="00472BE0">
            <w:pPr>
              <w:spacing w:line="400" w:lineRule="exact"/>
              <w:rPr>
                <w:rFonts w:ascii="宋体"/>
              </w:rPr>
            </w:pPr>
            <w:r>
              <w:rPr>
                <w:rFonts w:ascii="宋体" w:hint="eastAsia"/>
              </w:rPr>
              <w:t>行政处罚决定书。</w:t>
            </w:r>
          </w:p>
        </w:tc>
      </w:tr>
      <w:tr w:rsidR="00472BE0">
        <w:tc>
          <w:tcPr>
            <w:tcW w:w="505"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17</w:t>
            </w:r>
          </w:p>
        </w:tc>
        <w:tc>
          <w:tcPr>
            <w:tcW w:w="1363"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运行系统</w:t>
            </w:r>
          </w:p>
        </w:tc>
        <w:tc>
          <w:tcPr>
            <w:tcW w:w="7085" w:type="dxa"/>
            <w:gridSpan w:val="2"/>
            <w:vAlign w:val="center"/>
          </w:tcPr>
          <w:p w:rsidR="00472BE0" w:rsidRDefault="00472BE0">
            <w:pPr>
              <w:spacing w:line="400" w:lineRule="exact"/>
              <w:rPr>
                <w:rFonts w:ascii="宋体"/>
              </w:rPr>
            </w:pPr>
            <w:r>
              <w:rPr>
                <w:rFonts w:ascii="宋体" w:hint="eastAsia"/>
              </w:rPr>
              <w:t>广西粮食执法系统。</w:t>
            </w:r>
          </w:p>
        </w:tc>
      </w:tr>
      <w:tr w:rsidR="00472BE0">
        <w:tc>
          <w:tcPr>
            <w:tcW w:w="505"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18</w:t>
            </w:r>
          </w:p>
        </w:tc>
        <w:tc>
          <w:tcPr>
            <w:tcW w:w="1363"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责任事项</w:t>
            </w:r>
          </w:p>
        </w:tc>
        <w:tc>
          <w:tcPr>
            <w:tcW w:w="7085" w:type="dxa"/>
            <w:gridSpan w:val="2"/>
          </w:tcPr>
          <w:p w:rsidR="00EB7267" w:rsidRPr="00EB7267" w:rsidRDefault="00EB7267" w:rsidP="00EB7267">
            <w:pPr>
              <w:spacing w:line="260" w:lineRule="exact"/>
              <w:rPr>
                <w:rFonts w:ascii="宋体"/>
              </w:rPr>
            </w:pPr>
            <w:r w:rsidRPr="00EB7267">
              <w:rPr>
                <w:rFonts w:ascii="宋体" w:hint="eastAsia"/>
              </w:rPr>
              <w:t>1.立案阶段责任：在检查中发现或者接到举报，反映粮食收购者（接受委托的粮食经营者）未执行国家粮食质量标准，未及时支付售粮款，违反《粮食流通管理条例》代扣、代缴税、费和其他款项的；以及下级粮食行政管理部门上报或者其他机关移送的此类案件，予以审查，决定是否立案。</w:t>
            </w:r>
          </w:p>
          <w:p w:rsidR="00EB7267" w:rsidRPr="00EB7267" w:rsidRDefault="00EB7267" w:rsidP="00EB7267">
            <w:pPr>
              <w:spacing w:line="260" w:lineRule="exact"/>
              <w:rPr>
                <w:rFonts w:ascii="宋体"/>
              </w:rPr>
            </w:pPr>
            <w:r w:rsidRPr="00EB7267">
              <w:rPr>
                <w:rFonts w:ascii="宋体" w:hint="eastAsia"/>
              </w:rPr>
              <w:t>2.调查阶段责任：对立案的案件，指定专人负责，与当事人有直接利害关系的予以回避。执法人员不得少于两人，调查时出示执法证件。询问或者检查制作笔录。尊重当事人陈述和申辩权利，充分听取当事人意见。保守国家或者商业秘密。</w:t>
            </w:r>
          </w:p>
          <w:p w:rsidR="00EB7267" w:rsidRPr="00EB7267" w:rsidRDefault="00EB7267" w:rsidP="00EB7267">
            <w:pPr>
              <w:spacing w:line="260" w:lineRule="exact"/>
              <w:rPr>
                <w:rFonts w:ascii="宋体"/>
              </w:rPr>
            </w:pPr>
            <w:r w:rsidRPr="00EB7267">
              <w:rPr>
                <w:rFonts w:ascii="宋体" w:hint="eastAsia"/>
              </w:rPr>
              <w:t>3.审查阶段责任：对案件的违法事实、证据、调查取证程序、法律适用、处罚种类和幅度、当事人陈述和申辩的内容（包括事实、理由和证据）等调查结果进行审查。</w:t>
            </w:r>
          </w:p>
          <w:p w:rsidR="00EB7267" w:rsidRPr="00EB7267" w:rsidRDefault="00EB7267" w:rsidP="00EB7267">
            <w:pPr>
              <w:spacing w:line="260" w:lineRule="exact"/>
              <w:rPr>
                <w:rFonts w:ascii="宋体"/>
              </w:rPr>
            </w:pPr>
            <w:r w:rsidRPr="00EB7267">
              <w:rPr>
                <w:rFonts w:ascii="宋体" w:hint="eastAsia"/>
              </w:rPr>
              <w:t>4.告知阶段责任：在作出行政处罚决定之前，告知当事人作出行政处罚决定的事实、理由及依据，并告知当事人依法享有的权利。</w:t>
            </w:r>
          </w:p>
          <w:p w:rsidR="00EB7267" w:rsidRPr="00EB7267" w:rsidRDefault="00EB7267" w:rsidP="00EB7267">
            <w:pPr>
              <w:spacing w:line="260" w:lineRule="exact"/>
              <w:rPr>
                <w:rFonts w:ascii="宋体"/>
              </w:rPr>
            </w:pPr>
            <w:r w:rsidRPr="00EB7267">
              <w:rPr>
                <w:rFonts w:ascii="宋体" w:hint="eastAsia"/>
              </w:rPr>
              <w:t>5.决定阶段责任：根据审理情况决定是否予以行政处罚。依法需要给予行政处罚的，制作粮食行政处罚决定书，载明违法事实和证据、处罚依据和内容、申请行政复议或提起行政诉讼的途径和期限等内容。</w:t>
            </w:r>
          </w:p>
          <w:p w:rsidR="00EB7267" w:rsidRPr="00EB7267" w:rsidRDefault="00EB7267" w:rsidP="00EB7267">
            <w:pPr>
              <w:spacing w:line="260" w:lineRule="exact"/>
              <w:rPr>
                <w:rFonts w:ascii="宋体"/>
              </w:rPr>
            </w:pPr>
            <w:r w:rsidRPr="00EB7267">
              <w:rPr>
                <w:rFonts w:ascii="宋体" w:hint="eastAsia"/>
              </w:rPr>
              <w:t>6.送达阶段责任：行政处罚决定书在宣告后当场交付当事人；当事人不在场的，在七日内依照民事诉讼法的有关规定，将行政处罚决定书送达当事人。</w:t>
            </w:r>
          </w:p>
          <w:p w:rsidR="00EB7267" w:rsidRPr="00EB7267" w:rsidRDefault="00EB7267" w:rsidP="00EB7267">
            <w:pPr>
              <w:spacing w:line="260" w:lineRule="exact"/>
              <w:rPr>
                <w:rFonts w:ascii="宋体"/>
              </w:rPr>
            </w:pPr>
            <w:r w:rsidRPr="00EB7267">
              <w:rPr>
                <w:rFonts w:ascii="宋体" w:hint="eastAsia"/>
              </w:rPr>
              <w:t>7.执行阶段责任：督促当事人在法定期限内履行生效的行政处罚决定。当事人在法定期限内不申请行政复议或者提起行政诉讼，又不履行的，粮食部门可依法采取加处罚款、查封扣押或向人民法院申请强制执行等措施。</w:t>
            </w:r>
          </w:p>
          <w:p w:rsidR="00EB7267" w:rsidRDefault="00EB7267" w:rsidP="00EB7267">
            <w:pPr>
              <w:spacing w:line="260" w:lineRule="exact"/>
              <w:rPr>
                <w:rFonts w:ascii="宋体"/>
              </w:rPr>
            </w:pPr>
            <w:r w:rsidRPr="00EB7267">
              <w:rPr>
                <w:rFonts w:ascii="宋体" w:hint="eastAsia"/>
              </w:rPr>
              <w:t>8.其他法律法规规章文件规定应履行的责任。</w:t>
            </w:r>
          </w:p>
        </w:tc>
      </w:tr>
      <w:tr w:rsidR="00472BE0">
        <w:tc>
          <w:tcPr>
            <w:tcW w:w="505"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19</w:t>
            </w:r>
          </w:p>
        </w:tc>
        <w:tc>
          <w:tcPr>
            <w:tcW w:w="1363"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追责情形</w:t>
            </w:r>
          </w:p>
        </w:tc>
        <w:tc>
          <w:tcPr>
            <w:tcW w:w="7085" w:type="dxa"/>
            <w:gridSpan w:val="2"/>
          </w:tcPr>
          <w:p w:rsidR="00472BE0" w:rsidRDefault="00472BE0" w:rsidP="00CD58E7">
            <w:pPr>
              <w:spacing w:line="260" w:lineRule="exact"/>
              <w:rPr>
                <w:rFonts w:ascii="宋体"/>
              </w:rPr>
            </w:pPr>
          </w:p>
          <w:p w:rsidR="00EB7267" w:rsidRPr="00EB7267" w:rsidRDefault="00EB7267" w:rsidP="00EB7267">
            <w:pPr>
              <w:spacing w:line="260" w:lineRule="exact"/>
              <w:rPr>
                <w:rFonts w:ascii="宋体"/>
              </w:rPr>
            </w:pPr>
            <w:r w:rsidRPr="00EB7267">
              <w:rPr>
                <w:rFonts w:ascii="宋体" w:hint="eastAsia"/>
              </w:rPr>
              <w:t>因不履行或不正确履行行政职责，有下列情形的，行政机关及相关工作人员应当承担相应责任：</w:t>
            </w:r>
          </w:p>
          <w:p w:rsidR="00EB7267" w:rsidRPr="00EB7267" w:rsidRDefault="00EB7267" w:rsidP="00EB7267">
            <w:pPr>
              <w:spacing w:line="260" w:lineRule="exact"/>
              <w:rPr>
                <w:rFonts w:ascii="宋体"/>
              </w:rPr>
            </w:pPr>
            <w:r w:rsidRPr="00EB7267">
              <w:rPr>
                <w:rFonts w:ascii="宋体" w:hint="eastAsia"/>
              </w:rPr>
              <w:t>1.没有法定的行政处罚依据的；</w:t>
            </w:r>
          </w:p>
          <w:p w:rsidR="00EB7267" w:rsidRPr="00EB7267" w:rsidRDefault="00EB7267" w:rsidP="00EB7267">
            <w:pPr>
              <w:spacing w:line="260" w:lineRule="exact"/>
              <w:rPr>
                <w:rFonts w:ascii="宋体"/>
              </w:rPr>
            </w:pPr>
            <w:r w:rsidRPr="00EB7267">
              <w:rPr>
                <w:rFonts w:ascii="宋体" w:hint="eastAsia"/>
              </w:rPr>
              <w:t>2.擅自改变行政处罚种类和幅度的；</w:t>
            </w:r>
          </w:p>
          <w:p w:rsidR="00EB7267" w:rsidRPr="00EB7267" w:rsidRDefault="00EB7267" w:rsidP="00EB7267">
            <w:pPr>
              <w:spacing w:line="260" w:lineRule="exact"/>
              <w:rPr>
                <w:rFonts w:ascii="宋体"/>
              </w:rPr>
            </w:pPr>
            <w:r w:rsidRPr="00EB7267">
              <w:rPr>
                <w:rFonts w:ascii="宋体" w:hint="eastAsia"/>
              </w:rPr>
              <w:t>3.违反法定的行政处罚程序的；</w:t>
            </w:r>
          </w:p>
          <w:p w:rsidR="00EB7267" w:rsidRPr="00EB7267" w:rsidRDefault="00EB7267" w:rsidP="00EB7267">
            <w:pPr>
              <w:spacing w:line="260" w:lineRule="exact"/>
              <w:rPr>
                <w:rFonts w:ascii="宋体"/>
              </w:rPr>
            </w:pPr>
            <w:r w:rsidRPr="00EB7267">
              <w:rPr>
                <w:rFonts w:ascii="宋体" w:hint="eastAsia"/>
              </w:rPr>
              <w:t>4.违反行政处罚法关于委托处罚的规定的；</w:t>
            </w:r>
          </w:p>
          <w:p w:rsidR="00EB7267" w:rsidRPr="00EB7267" w:rsidRDefault="00EB7267" w:rsidP="00EB7267">
            <w:pPr>
              <w:spacing w:line="260" w:lineRule="exact"/>
              <w:rPr>
                <w:rFonts w:ascii="宋体"/>
              </w:rPr>
            </w:pPr>
            <w:r w:rsidRPr="00EB7267">
              <w:rPr>
                <w:rFonts w:ascii="宋体" w:hint="eastAsia"/>
              </w:rPr>
              <w:t>5.自行收缴罚款的，将罚款截留、私分或者变相私分的，利用职务上的便利，索取或者收受他人财物、收缴罚款据为己有的；</w:t>
            </w:r>
          </w:p>
          <w:p w:rsidR="00EB7267" w:rsidRPr="00EB7267" w:rsidRDefault="00EB7267" w:rsidP="00EB7267">
            <w:pPr>
              <w:spacing w:line="260" w:lineRule="exact"/>
              <w:rPr>
                <w:rFonts w:ascii="宋体"/>
              </w:rPr>
            </w:pPr>
            <w:r w:rsidRPr="00EB7267">
              <w:rPr>
                <w:rFonts w:ascii="宋体" w:hint="eastAsia"/>
              </w:rPr>
              <w:t>6.违法实行检查措施或者执行措施，给公民人身或者财产造成损害的；</w:t>
            </w:r>
          </w:p>
          <w:p w:rsidR="00EB7267" w:rsidRPr="00EB7267" w:rsidRDefault="00EB7267" w:rsidP="00EB7267">
            <w:pPr>
              <w:spacing w:line="260" w:lineRule="exact"/>
              <w:rPr>
                <w:rFonts w:ascii="宋体"/>
              </w:rPr>
            </w:pPr>
            <w:r w:rsidRPr="00EB7267">
              <w:rPr>
                <w:rFonts w:ascii="宋体" w:hint="eastAsia"/>
              </w:rPr>
              <w:t>7.徇私舞弊、包庇纵容违法行为的；</w:t>
            </w:r>
          </w:p>
          <w:p w:rsidR="00EB7267" w:rsidRPr="00EB7267" w:rsidRDefault="00EB7267" w:rsidP="00EB7267">
            <w:pPr>
              <w:spacing w:line="260" w:lineRule="exact"/>
              <w:rPr>
                <w:rFonts w:ascii="宋体"/>
              </w:rPr>
            </w:pPr>
            <w:r w:rsidRPr="00EB7267">
              <w:rPr>
                <w:rFonts w:ascii="宋体" w:hint="eastAsia"/>
              </w:rPr>
              <w:t>8.玩忽职守，对应当予以制止和处罚的违法行为不予制止、处罚，致使公民、法人或者其他组织的合法权益、公共利益和社会秩序遭受损害的；</w:t>
            </w:r>
          </w:p>
          <w:p w:rsidR="00EB7267" w:rsidRPr="00EB7267" w:rsidRDefault="00EB7267" w:rsidP="00EB7267">
            <w:pPr>
              <w:spacing w:line="260" w:lineRule="exact"/>
              <w:rPr>
                <w:rFonts w:ascii="宋体"/>
              </w:rPr>
            </w:pPr>
            <w:r w:rsidRPr="00EB7267">
              <w:rPr>
                <w:rFonts w:ascii="宋体" w:hint="eastAsia"/>
              </w:rPr>
              <w:t>9.违反《粮食流通管理条例》规定，非法干预粮食经营者正常经营活动的；</w:t>
            </w:r>
          </w:p>
          <w:p w:rsidR="00EB7267" w:rsidRDefault="00EB7267" w:rsidP="00EB7267">
            <w:pPr>
              <w:spacing w:line="260" w:lineRule="exact"/>
              <w:rPr>
                <w:rFonts w:ascii="宋体"/>
              </w:rPr>
            </w:pPr>
            <w:r w:rsidRPr="00EB7267">
              <w:rPr>
                <w:rFonts w:ascii="宋体" w:hint="eastAsia"/>
              </w:rPr>
              <w:t>10.其他违反法律法规规章文件规定的行为。</w:t>
            </w:r>
          </w:p>
        </w:tc>
      </w:tr>
      <w:tr w:rsidR="00472BE0">
        <w:tc>
          <w:tcPr>
            <w:tcW w:w="505"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20</w:t>
            </w:r>
          </w:p>
        </w:tc>
        <w:tc>
          <w:tcPr>
            <w:tcW w:w="1363"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备注</w:t>
            </w:r>
          </w:p>
        </w:tc>
        <w:tc>
          <w:tcPr>
            <w:tcW w:w="7085" w:type="dxa"/>
            <w:gridSpan w:val="2"/>
          </w:tcPr>
          <w:p w:rsidR="00472BE0" w:rsidRDefault="00472BE0">
            <w:pPr>
              <w:spacing w:line="400" w:lineRule="exact"/>
              <w:rPr>
                <w:rFonts w:ascii="宋体"/>
              </w:rPr>
            </w:pPr>
          </w:p>
        </w:tc>
      </w:tr>
    </w:tbl>
    <w:p w:rsidR="00472BE0" w:rsidRDefault="00472BE0">
      <w:pPr>
        <w:rPr>
          <w:rFonts w:ascii="宋体"/>
        </w:rPr>
      </w:pPr>
    </w:p>
    <w:p w:rsidR="00472BE0" w:rsidRDefault="00472BE0">
      <w:pPr>
        <w:jc w:val="center"/>
        <w:rPr>
          <w:rFonts w:ascii="方正小标宋简体" w:eastAsia="方正小标宋简体"/>
          <w:sz w:val="44"/>
          <w:szCs w:val="44"/>
        </w:rPr>
      </w:pPr>
      <w:r>
        <w:rPr>
          <w:rFonts w:ascii="方正小标宋简体" w:eastAsia="方正小标宋简体" w:hint="eastAsia"/>
          <w:sz w:val="44"/>
          <w:szCs w:val="44"/>
        </w:rPr>
        <w:lastRenderedPageBreak/>
        <w:t>廉政风险点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8"/>
        <w:gridCol w:w="2976"/>
        <w:gridCol w:w="568"/>
        <w:gridCol w:w="3543"/>
        <w:gridCol w:w="2006"/>
      </w:tblGrid>
      <w:tr w:rsidR="00472BE0">
        <w:trPr>
          <w:trHeight w:val="1012"/>
          <w:jc w:val="center"/>
        </w:trPr>
        <w:tc>
          <w:tcPr>
            <w:tcW w:w="1158" w:type="dxa"/>
            <w:vAlign w:val="center"/>
          </w:tcPr>
          <w:p w:rsidR="00472BE0" w:rsidRDefault="00472BE0">
            <w:pPr>
              <w:spacing w:line="400" w:lineRule="exact"/>
              <w:jc w:val="center"/>
              <w:rPr>
                <w:rFonts w:ascii="方正小标宋简体" w:eastAsia="方正小标宋简体"/>
                <w:sz w:val="28"/>
                <w:szCs w:val="28"/>
              </w:rPr>
            </w:pPr>
            <w:r>
              <w:rPr>
                <w:rFonts w:ascii="方正小标宋简体" w:eastAsia="方正小标宋简体" w:hint="eastAsia"/>
                <w:sz w:val="28"/>
                <w:szCs w:val="28"/>
              </w:rPr>
              <w:t>风险点</w:t>
            </w:r>
          </w:p>
          <w:p w:rsidR="00472BE0" w:rsidRDefault="00472BE0">
            <w:pPr>
              <w:spacing w:line="400" w:lineRule="exact"/>
              <w:jc w:val="center"/>
              <w:rPr>
                <w:rFonts w:ascii="方正小标宋简体" w:eastAsia="方正小标宋简体"/>
                <w:sz w:val="28"/>
                <w:szCs w:val="28"/>
              </w:rPr>
            </w:pPr>
            <w:r>
              <w:rPr>
                <w:rFonts w:ascii="方正小标宋简体" w:eastAsia="方正小标宋简体" w:hint="eastAsia"/>
                <w:sz w:val="28"/>
                <w:szCs w:val="28"/>
              </w:rPr>
              <w:t>数量</w:t>
            </w:r>
          </w:p>
        </w:tc>
        <w:tc>
          <w:tcPr>
            <w:tcW w:w="2976" w:type="dxa"/>
            <w:vAlign w:val="center"/>
          </w:tcPr>
          <w:p w:rsidR="00472BE0" w:rsidRDefault="00472BE0">
            <w:pPr>
              <w:spacing w:line="400" w:lineRule="exact"/>
              <w:jc w:val="center"/>
              <w:rPr>
                <w:rFonts w:ascii="方正小标宋简体" w:eastAsia="方正小标宋简体"/>
                <w:sz w:val="28"/>
                <w:szCs w:val="28"/>
              </w:rPr>
            </w:pPr>
            <w:r>
              <w:rPr>
                <w:rFonts w:ascii="方正小标宋简体" w:eastAsia="方正小标宋简体" w:hint="eastAsia"/>
                <w:sz w:val="28"/>
                <w:szCs w:val="28"/>
              </w:rPr>
              <w:t>表现形式</w:t>
            </w:r>
          </w:p>
        </w:tc>
        <w:tc>
          <w:tcPr>
            <w:tcW w:w="568" w:type="dxa"/>
            <w:vAlign w:val="center"/>
          </w:tcPr>
          <w:p w:rsidR="00472BE0" w:rsidRDefault="00472BE0">
            <w:pPr>
              <w:spacing w:line="400" w:lineRule="exact"/>
              <w:jc w:val="center"/>
              <w:rPr>
                <w:rFonts w:ascii="方正小标宋简体" w:eastAsia="方正小标宋简体"/>
                <w:sz w:val="28"/>
                <w:szCs w:val="28"/>
              </w:rPr>
            </w:pPr>
            <w:r>
              <w:rPr>
                <w:rFonts w:ascii="方正小标宋简体" w:eastAsia="方正小标宋简体" w:hint="eastAsia"/>
                <w:sz w:val="28"/>
                <w:szCs w:val="28"/>
              </w:rPr>
              <w:t>等级</w:t>
            </w:r>
          </w:p>
        </w:tc>
        <w:tc>
          <w:tcPr>
            <w:tcW w:w="3543" w:type="dxa"/>
            <w:vAlign w:val="center"/>
          </w:tcPr>
          <w:p w:rsidR="00472BE0" w:rsidRDefault="00472BE0">
            <w:pPr>
              <w:spacing w:line="400" w:lineRule="exact"/>
              <w:jc w:val="center"/>
              <w:rPr>
                <w:rFonts w:ascii="方正小标宋简体" w:eastAsia="方正小标宋简体"/>
                <w:sz w:val="28"/>
                <w:szCs w:val="28"/>
              </w:rPr>
            </w:pPr>
            <w:r>
              <w:rPr>
                <w:rFonts w:ascii="方正小标宋简体" w:eastAsia="方正小标宋简体" w:hint="eastAsia"/>
                <w:sz w:val="28"/>
                <w:szCs w:val="28"/>
              </w:rPr>
              <w:t>防控措施</w:t>
            </w:r>
          </w:p>
        </w:tc>
        <w:tc>
          <w:tcPr>
            <w:tcW w:w="2006" w:type="dxa"/>
            <w:vAlign w:val="center"/>
          </w:tcPr>
          <w:p w:rsidR="00472BE0" w:rsidRDefault="00472BE0">
            <w:pPr>
              <w:spacing w:line="400" w:lineRule="exact"/>
              <w:jc w:val="center"/>
              <w:rPr>
                <w:rFonts w:ascii="方正小标宋简体" w:eastAsia="方正小标宋简体"/>
                <w:sz w:val="28"/>
                <w:szCs w:val="28"/>
              </w:rPr>
            </w:pPr>
            <w:r>
              <w:rPr>
                <w:rFonts w:ascii="方正小标宋简体" w:eastAsia="方正小标宋简体" w:hint="eastAsia"/>
                <w:sz w:val="28"/>
                <w:szCs w:val="28"/>
              </w:rPr>
              <w:t>责任人</w:t>
            </w:r>
          </w:p>
        </w:tc>
      </w:tr>
      <w:tr w:rsidR="00472BE0">
        <w:trPr>
          <w:jc w:val="center"/>
        </w:trPr>
        <w:tc>
          <w:tcPr>
            <w:tcW w:w="1158" w:type="dxa"/>
            <w:vMerge w:val="restart"/>
            <w:vAlign w:val="center"/>
          </w:tcPr>
          <w:p w:rsidR="00472BE0" w:rsidRDefault="00472BE0">
            <w:pPr>
              <w:spacing w:line="360" w:lineRule="exact"/>
              <w:jc w:val="center"/>
              <w:rPr>
                <w:rFonts w:ascii="宋体"/>
                <w:szCs w:val="21"/>
              </w:rPr>
            </w:pPr>
            <w:r>
              <w:rPr>
                <w:rFonts w:ascii="宋体" w:hint="eastAsia"/>
                <w:szCs w:val="21"/>
              </w:rPr>
              <w:t>4</w:t>
            </w:r>
          </w:p>
        </w:tc>
        <w:tc>
          <w:tcPr>
            <w:tcW w:w="2976" w:type="dxa"/>
            <w:vAlign w:val="center"/>
          </w:tcPr>
          <w:p w:rsidR="00472BE0" w:rsidRDefault="00472BE0">
            <w:pPr>
              <w:spacing w:line="400" w:lineRule="exact"/>
              <w:rPr>
                <w:rFonts w:ascii="宋体"/>
                <w:szCs w:val="21"/>
              </w:rPr>
            </w:pPr>
            <w:r>
              <w:rPr>
                <w:rFonts w:ascii="宋体" w:hint="eastAsia"/>
                <w:szCs w:val="21"/>
              </w:rPr>
              <w:t xml:space="preserve">1.受理立案环节：未经批准擅自决定受理或立案；收受好处，徇私舞弊，应立案不立案；玩忽职守，不能立案的立案；超越职权，擅自销案等。  </w:t>
            </w:r>
          </w:p>
        </w:tc>
        <w:tc>
          <w:tcPr>
            <w:tcW w:w="568" w:type="dxa"/>
            <w:vAlign w:val="center"/>
          </w:tcPr>
          <w:p w:rsidR="00472BE0" w:rsidRDefault="00472BE0">
            <w:pPr>
              <w:spacing w:line="400" w:lineRule="exact"/>
              <w:jc w:val="center"/>
              <w:rPr>
                <w:rFonts w:ascii="宋体"/>
                <w:szCs w:val="21"/>
              </w:rPr>
            </w:pPr>
            <w:r>
              <w:rPr>
                <w:rFonts w:ascii="宋体" w:hint="eastAsia"/>
                <w:szCs w:val="21"/>
              </w:rPr>
              <w:t>中</w:t>
            </w:r>
          </w:p>
        </w:tc>
        <w:tc>
          <w:tcPr>
            <w:tcW w:w="3543" w:type="dxa"/>
            <w:vAlign w:val="center"/>
          </w:tcPr>
          <w:p w:rsidR="00472BE0" w:rsidRDefault="00472BE0">
            <w:pPr>
              <w:spacing w:line="400" w:lineRule="exact"/>
              <w:rPr>
                <w:rFonts w:ascii="宋体"/>
                <w:szCs w:val="21"/>
              </w:rPr>
            </w:pPr>
            <w:r>
              <w:rPr>
                <w:rFonts w:ascii="宋体" w:hint="eastAsia"/>
                <w:szCs w:val="21"/>
              </w:rPr>
              <w:t>严格执行《行政处罚法》等规定。建立查处案件台帐，定期进行检查；严格按照行政处罚事项受理、立案的有关规定办理；严格按照法规程序进行监督。</w:t>
            </w:r>
          </w:p>
        </w:tc>
        <w:tc>
          <w:tcPr>
            <w:tcW w:w="2006" w:type="dxa"/>
            <w:vAlign w:val="center"/>
          </w:tcPr>
          <w:p w:rsidR="00472BE0" w:rsidRDefault="00472BE0">
            <w:pPr>
              <w:spacing w:line="400" w:lineRule="exact"/>
              <w:ind w:firstLineChars="200" w:firstLine="420"/>
              <w:jc w:val="left"/>
              <w:rPr>
                <w:rFonts w:ascii="宋体"/>
                <w:szCs w:val="21"/>
              </w:rPr>
            </w:pPr>
            <w:r>
              <w:rPr>
                <w:rFonts w:ascii="宋体" w:hint="eastAsia"/>
                <w:szCs w:val="21"/>
              </w:rPr>
              <w:t>科室负责人、案件承办人</w:t>
            </w:r>
          </w:p>
          <w:p w:rsidR="00472BE0" w:rsidRDefault="00472BE0">
            <w:pPr>
              <w:spacing w:line="400" w:lineRule="exact"/>
              <w:ind w:firstLineChars="200" w:firstLine="360"/>
              <w:jc w:val="left"/>
              <w:rPr>
                <w:rFonts w:ascii="宋体"/>
                <w:color w:val="FF0000"/>
                <w:sz w:val="18"/>
                <w:szCs w:val="18"/>
              </w:rPr>
            </w:pPr>
          </w:p>
        </w:tc>
      </w:tr>
      <w:tr w:rsidR="00472BE0">
        <w:trPr>
          <w:jc w:val="center"/>
        </w:trPr>
        <w:tc>
          <w:tcPr>
            <w:tcW w:w="1158" w:type="dxa"/>
            <w:vMerge/>
          </w:tcPr>
          <w:p w:rsidR="00472BE0" w:rsidRDefault="00472BE0"/>
        </w:tc>
        <w:tc>
          <w:tcPr>
            <w:tcW w:w="2976" w:type="dxa"/>
            <w:vAlign w:val="center"/>
          </w:tcPr>
          <w:p w:rsidR="00472BE0" w:rsidRDefault="00472BE0" w:rsidP="00CD58E7">
            <w:pPr>
              <w:spacing w:line="360" w:lineRule="exact"/>
              <w:rPr>
                <w:rFonts w:ascii="宋体"/>
                <w:szCs w:val="21"/>
              </w:rPr>
            </w:pPr>
            <w:r>
              <w:rPr>
                <w:rFonts w:ascii="宋体" w:hint="eastAsia"/>
                <w:szCs w:val="21"/>
              </w:rPr>
              <w:t xml:space="preserve">2.调查取证环节：无故拖延案件调查取证；违反办案程序，在调查或者进行检查时，执法人员少于两人，没有向当事人或者有关人员出示证件，不履行告知、回避义务；利用职务之便向行政相对人索取、收受贿赂，谋取不正当利益。 </w:t>
            </w:r>
          </w:p>
        </w:tc>
        <w:tc>
          <w:tcPr>
            <w:tcW w:w="568" w:type="dxa"/>
            <w:vAlign w:val="center"/>
          </w:tcPr>
          <w:p w:rsidR="00472BE0" w:rsidRDefault="00472BE0">
            <w:pPr>
              <w:spacing w:line="400" w:lineRule="exact"/>
              <w:jc w:val="center"/>
              <w:rPr>
                <w:rFonts w:ascii="宋体"/>
                <w:szCs w:val="21"/>
              </w:rPr>
            </w:pPr>
            <w:r>
              <w:rPr>
                <w:rFonts w:ascii="宋体" w:hint="eastAsia"/>
                <w:szCs w:val="21"/>
              </w:rPr>
              <w:t>中</w:t>
            </w:r>
          </w:p>
        </w:tc>
        <w:tc>
          <w:tcPr>
            <w:tcW w:w="3543" w:type="dxa"/>
            <w:vAlign w:val="center"/>
          </w:tcPr>
          <w:p w:rsidR="00472BE0" w:rsidRDefault="00472BE0">
            <w:pPr>
              <w:spacing w:line="400" w:lineRule="exact"/>
              <w:rPr>
                <w:rFonts w:ascii="宋体" w:cs="宋体"/>
                <w:color w:val="333333"/>
                <w:szCs w:val="21"/>
              </w:rPr>
            </w:pPr>
            <w:r>
              <w:rPr>
                <w:rFonts w:ascii="宋体" w:hint="eastAsia"/>
                <w:szCs w:val="21"/>
              </w:rPr>
              <w:t>严格依照《粮食流通管理条例》《粮食流通监督检查暂行办法》等粮食法规规章办理案件。严格按法定程序进行调查取证；建立问责机制，对违反规定的人员严肃处理。</w:t>
            </w:r>
          </w:p>
        </w:tc>
        <w:tc>
          <w:tcPr>
            <w:tcW w:w="2006" w:type="dxa"/>
            <w:vAlign w:val="center"/>
          </w:tcPr>
          <w:p w:rsidR="00472BE0" w:rsidRDefault="00472BE0">
            <w:pPr>
              <w:spacing w:line="400" w:lineRule="exact"/>
              <w:ind w:firstLineChars="200" w:firstLine="420"/>
              <w:jc w:val="left"/>
              <w:rPr>
                <w:rFonts w:ascii="宋体"/>
                <w:szCs w:val="21"/>
              </w:rPr>
            </w:pPr>
            <w:r>
              <w:rPr>
                <w:rFonts w:ascii="宋体" w:hint="eastAsia"/>
                <w:szCs w:val="21"/>
              </w:rPr>
              <w:t>科室负责人、案件承办人</w:t>
            </w:r>
          </w:p>
          <w:p w:rsidR="00472BE0" w:rsidRDefault="00472BE0">
            <w:pPr>
              <w:spacing w:line="400" w:lineRule="exact"/>
              <w:ind w:firstLineChars="200" w:firstLine="420"/>
              <w:jc w:val="left"/>
              <w:rPr>
                <w:rFonts w:ascii="宋体"/>
                <w:szCs w:val="21"/>
              </w:rPr>
            </w:pPr>
          </w:p>
        </w:tc>
      </w:tr>
      <w:tr w:rsidR="00472BE0">
        <w:trPr>
          <w:jc w:val="center"/>
        </w:trPr>
        <w:tc>
          <w:tcPr>
            <w:tcW w:w="1158" w:type="dxa"/>
            <w:vMerge/>
          </w:tcPr>
          <w:p w:rsidR="00472BE0" w:rsidRDefault="00472BE0"/>
        </w:tc>
        <w:tc>
          <w:tcPr>
            <w:tcW w:w="2976" w:type="dxa"/>
            <w:vAlign w:val="center"/>
          </w:tcPr>
          <w:p w:rsidR="00472BE0" w:rsidRDefault="00472BE0">
            <w:pPr>
              <w:spacing w:line="400" w:lineRule="exact"/>
              <w:rPr>
                <w:rFonts w:ascii="宋体"/>
                <w:szCs w:val="21"/>
              </w:rPr>
            </w:pPr>
            <w:r>
              <w:rPr>
                <w:rFonts w:ascii="宋体" w:hint="eastAsia"/>
                <w:szCs w:val="21"/>
              </w:rPr>
              <w:t>3.审核决定环节：</w:t>
            </w:r>
            <w:r>
              <w:rPr>
                <w:rFonts w:ascii="宋体" w:hint="eastAsia"/>
                <w:color w:val="333333"/>
                <w:szCs w:val="21"/>
              </w:rPr>
              <w:t xml:space="preserve"> </w:t>
            </w:r>
            <w:r>
              <w:rPr>
                <w:rFonts w:ascii="宋体" w:hint="eastAsia"/>
                <w:szCs w:val="21"/>
              </w:rPr>
              <w:t>接受他人请求、收受他人好处，网开一面，为违法当事人说情，干扰办案；随意行使自由裁量权；违反办案程序或造成错案、假案引起复议、行政诉讼被撤销或败诉。没有认真审查案件，造成审批和实际处理不一致。</w:t>
            </w:r>
          </w:p>
        </w:tc>
        <w:tc>
          <w:tcPr>
            <w:tcW w:w="568" w:type="dxa"/>
            <w:vAlign w:val="center"/>
          </w:tcPr>
          <w:p w:rsidR="00472BE0" w:rsidRDefault="00472BE0">
            <w:pPr>
              <w:spacing w:line="400" w:lineRule="exact"/>
              <w:jc w:val="center"/>
              <w:rPr>
                <w:rFonts w:ascii="宋体"/>
                <w:szCs w:val="21"/>
              </w:rPr>
            </w:pPr>
            <w:r>
              <w:rPr>
                <w:rFonts w:ascii="宋体" w:hint="eastAsia"/>
                <w:szCs w:val="21"/>
              </w:rPr>
              <w:t>中</w:t>
            </w:r>
          </w:p>
        </w:tc>
        <w:tc>
          <w:tcPr>
            <w:tcW w:w="3543" w:type="dxa"/>
            <w:vAlign w:val="center"/>
          </w:tcPr>
          <w:p w:rsidR="00472BE0" w:rsidRDefault="00472BE0" w:rsidP="00CD58E7">
            <w:pPr>
              <w:spacing w:line="360" w:lineRule="exact"/>
              <w:rPr>
                <w:rFonts w:ascii="宋体"/>
                <w:szCs w:val="21"/>
              </w:rPr>
            </w:pPr>
            <w:r>
              <w:rPr>
                <w:rFonts w:ascii="宋体" w:hint="eastAsia"/>
                <w:szCs w:val="21"/>
              </w:rPr>
              <w:t>坚持以事实为依据，以法律为准绳的原则，听取当事人的陈述和申辩；</w:t>
            </w:r>
            <w:r>
              <w:rPr>
                <w:rFonts w:ascii="宋体" w:hint="eastAsia"/>
                <w:color w:val="333333"/>
                <w:szCs w:val="21"/>
              </w:rPr>
              <w:t>严</w:t>
            </w:r>
            <w:r>
              <w:rPr>
                <w:rFonts w:ascii="宋体" w:hint="eastAsia"/>
                <w:szCs w:val="21"/>
              </w:rPr>
              <w:t>格层级审批制度，认真审核；坚持处罚意见承办案件科室集体合议制度，坚持少数服从多数的原则；</w:t>
            </w:r>
            <w:r>
              <w:rPr>
                <w:rStyle w:val="info1"/>
                <w:rFonts w:ascii="宋体" w:hint="eastAsia"/>
              </w:rPr>
              <w:t>对情节复杂或者重大违法行为给予行政处罚的，粮食行政机关负责人应当集体讨论决定；</w:t>
            </w:r>
            <w:r>
              <w:rPr>
                <w:rFonts w:ascii="宋体" w:hint="eastAsia"/>
                <w:szCs w:val="21"/>
              </w:rPr>
              <w:t>严格按照法定程序，作出公正的处罚决定。对案卷进行抽查评查，加强对处罚实施过程的监督，加强政务公开。</w:t>
            </w:r>
          </w:p>
        </w:tc>
        <w:tc>
          <w:tcPr>
            <w:tcW w:w="2006" w:type="dxa"/>
            <w:vAlign w:val="center"/>
          </w:tcPr>
          <w:p w:rsidR="00472BE0" w:rsidRDefault="00472BE0">
            <w:pPr>
              <w:spacing w:line="400" w:lineRule="exact"/>
              <w:ind w:firstLineChars="200" w:firstLine="420"/>
              <w:jc w:val="left"/>
              <w:rPr>
                <w:rFonts w:ascii="宋体"/>
                <w:szCs w:val="21"/>
              </w:rPr>
            </w:pPr>
            <w:r>
              <w:rPr>
                <w:rFonts w:ascii="宋体" w:hint="eastAsia"/>
                <w:szCs w:val="21"/>
              </w:rPr>
              <w:t>市粮食局负责人、科室负责人、案件承办人</w:t>
            </w:r>
          </w:p>
          <w:p w:rsidR="00472BE0" w:rsidRDefault="00472BE0">
            <w:pPr>
              <w:spacing w:line="400" w:lineRule="exact"/>
              <w:ind w:firstLineChars="200" w:firstLine="420"/>
              <w:jc w:val="left"/>
              <w:rPr>
                <w:rFonts w:ascii="宋体"/>
                <w:szCs w:val="21"/>
              </w:rPr>
            </w:pPr>
          </w:p>
        </w:tc>
      </w:tr>
      <w:tr w:rsidR="00472BE0">
        <w:trPr>
          <w:jc w:val="center"/>
        </w:trPr>
        <w:tc>
          <w:tcPr>
            <w:tcW w:w="1158" w:type="dxa"/>
            <w:vMerge/>
          </w:tcPr>
          <w:p w:rsidR="00472BE0" w:rsidRDefault="00472BE0"/>
        </w:tc>
        <w:tc>
          <w:tcPr>
            <w:tcW w:w="2976" w:type="dxa"/>
            <w:vAlign w:val="center"/>
          </w:tcPr>
          <w:p w:rsidR="00472BE0" w:rsidRDefault="00472BE0">
            <w:pPr>
              <w:spacing w:line="400" w:lineRule="exact"/>
              <w:rPr>
                <w:rFonts w:ascii="宋体"/>
                <w:szCs w:val="21"/>
              </w:rPr>
            </w:pPr>
            <w:r>
              <w:rPr>
                <w:rFonts w:ascii="宋体" w:hint="eastAsia"/>
                <w:szCs w:val="21"/>
              </w:rPr>
              <w:t xml:space="preserve">4.送达执行环节：未按规定送达；截留、私分或者变相私分罚款、没收违法所得或者没收非法财物拍卖的款项。 </w:t>
            </w:r>
          </w:p>
        </w:tc>
        <w:tc>
          <w:tcPr>
            <w:tcW w:w="568" w:type="dxa"/>
            <w:vAlign w:val="center"/>
          </w:tcPr>
          <w:p w:rsidR="00472BE0" w:rsidRDefault="00472BE0">
            <w:pPr>
              <w:spacing w:line="400" w:lineRule="exact"/>
              <w:jc w:val="center"/>
              <w:rPr>
                <w:rFonts w:ascii="宋体"/>
                <w:szCs w:val="21"/>
              </w:rPr>
            </w:pPr>
            <w:r>
              <w:rPr>
                <w:rFonts w:ascii="宋体" w:hint="eastAsia"/>
                <w:szCs w:val="21"/>
              </w:rPr>
              <w:t>中</w:t>
            </w:r>
          </w:p>
        </w:tc>
        <w:tc>
          <w:tcPr>
            <w:tcW w:w="3543" w:type="dxa"/>
            <w:vAlign w:val="center"/>
          </w:tcPr>
          <w:p w:rsidR="00472BE0" w:rsidRDefault="00472BE0">
            <w:pPr>
              <w:spacing w:line="400" w:lineRule="exact"/>
              <w:rPr>
                <w:rFonts w:ascii="宋体"/>
                <w:szCs w:val="21"/>
              </w:rPr>
            </w:pPr>
            <w:r>
              <w:rPr>
                <w:rFonts w:ascii="宋体" w:hint="eastAsia"/>
                <w:szCs w:val="21"/>
              </w:rPr>
              <w:t xml:space="preserve">严格按照《行政处罚法》的规定送达和执行。对被处罚人逾期不履行或拒绝履行行政处罚的，必须按照有关规定履行强制执行申请的职责。对涉嫌犯罪的应当移送公安司法部门。 </w:t>
            </w:r>
          </w:p>
        </w:tc>
        <w:tc>
          <w:tcPr>
            <w:tcW w:w="2006" w:type="dxa"/>
            <w:vAlign w:val="center"/>
          </w:tcPr>
          <w:p w:rsidR="00472BE0" w:rsidRDefault="00472BE0">
            <w:pPr>
              <w:spacing w:line="400" w:lineRule="exact"/>
              <w:ind w:firstLineChars="200" w:firstLine="420"/>
              <w:jc w:val="left"/>
              <w:rPr>
                <w:rFonts w:ascii="宋体"/>
                <w:szCs w:val="21"/>
              </w:rPr>
            </w:pPr>
            <w:r>
              <w:rPr>
                <w:rFonts w:ascii="宋体" w:hint="eastAsia"/>
                <w:szCs w:val="21"/>
              </w:rPr>
              <w:t>科室负责人、案件承办人</w:t>
            </w:r>
          </w:p>
          <w:p w:rsidR="00472BE0" w:rsidRDefault="00472BE0">
            <w:pPr>
              <w:spacing w:line="400" w:lineRule="exact"/>
              <w:ind w:firstLineChars="200" w:firstLine="420"/>
              <w:jc w:val="left"/>
              <w:rPr>
                <w:rFonts w:ascii="宋体"/>
                <w:szCs w:val="21"/>
              </w:rPr>
            </w:pPr>
          </w:p>
        </w:tc>
      </w:tr>
    </w:tbl>
    <w:p w:rsidR="00472BE0" w:rsidRPr="00964DE0" w:rsidRDefault="00472BE0">
      <w:pPr>
        <w:spacing w:line="500" w:lineRule="exact"/>
        <w:jc w:val="center"/>
        <w:rPr>
          <w:rFonts w:ascii="仿宋_GB2312" w:eastAsia="仿宋_GB2312"/>
          <w:sz w:val="32"/>
          <w:szCs w:val="32"/>
        </w:rPr>
      </w:pPr>
      <w:r w:rsidRPr="00964DE0">
        <w:rPr>
          <w:rFonts w:ascii="仿宋_GB2312" w:eastAsia="仿宋_GB2312" w:hint="eastAsia"/>
          <w:sz w:val="32"/>
          <w:szCs w:val="32"/>
        </w:rPr>
        <w:t>附件：对接受委托的粮食经营者从事政策性用粮购销活动未执行</w:t>
      </w:r>
    </w:p>
    <w:p w:rsidR="00472BE0" w:rsidRPr="00964DE0" w:rsidRDefault="00472BE0">
      <w:pPr>
        <w:spacing w:line="500" w:lineRule="exact"/>
        <w:rPr>
          <w:rFonts w:ascii="仿宋_GB2312" w:eastAsia="仿宋_GB2312"/>
          <w:sz w:val="32"/>
          <w:szCs w:val="32"/>
        </w:rPr>
      </w:pPr>
      <w:r w:rsidRPr="00964DE0">
        <w:rPr>
          <w:rFonts w:ascii="仿宋_GB2312" w:eastAsia="仿宋_GB2312" w:hint="eastAsia"/>
          <w:sz w:val="32"/>
          <w:szCs w:val="32"/>
        </w:rPr>
        <w:t>国家有关政策的处罚</w:t>
      </w:r>
    </w:p>
    <w:p w:rsidR="00472BE0" w:rsidRDefault="00472BE0">
      <w:pPr>
        <w:spacing w:line="570" w:lineRule="exact"/>
        <w:rPr>
          <w:rFonts w:ascii="黑体" w:eastAsia="黑体"/>
          <w:sz w:val="32"/>
          <w:szCs w:val="32"/>
        </w:rPr>
      </w:pPr>
      <w:r>
        <w:rPr>
          <w:rFonts w:ascii="黑体" w:eastAsia="黑体" w:hint="eastAsia"/>
          <w:sz w:val="32"/>
          <w:szCs w:val="32"/>
        </w:rPr>
        <w:lastRenderedPageBreak/>
        <w:t>附件</w:t>
      </w:r>
    </w:p>
    <w:p w:rsidR="00472BE0" w:rsidRDefault="00472BE0">
      <w:pPr>
        <w:spacing w:line="560" w:lineRule="exact"/>
        <w:jc w:val="center"/>
        <w:rPr>
          <w:rFonts w:ascii="方正小标宋简体" w:eastAsia="方正小标宋简体" w:hint="eastAsia"/>
          <w:kern w:val="0"/>
          <w:sz w:val="44"/>
          <w:szCs w:val="44"/>
        </w:rPr>
      </w:pPr>
      <w:r w:rsidRPr="00964DE0">
        <w:rPr>
          <w:rFonts w:ascii="方正小标宋简体" w:eastAsia="方正小标宋简体" w:hint="eastAsia"/>
          <w:sz w:val="44"/>
          <w:szCs w:val="44"/>
        </w:rPr>
        <w:t>对接受委托的粮食经营者从事政策性用粮购销活动未执行国家有关政策的处罚</w:t>
      </w:r>
      <w:r w:rsidRPr="00964DE0">
        <w:rPr>
          <w:rFonts w:ascii="方正小标宋简体" w:eastAsia="方正小标宋简体" w:hint="eastAsia"/>
          <w:kern w:val="0"/>
          <w:sz w:val="44"/>
          <w:szCs w:val="44"/>
        </w:rPr>
        <w:t>流程图</w:t>
      </w:r>
    </w:p>
    <w:p w:rsidR="00964DE0" w:rsidRPr="00964DE0" w:rsidRDefault="00964DE0">
      <w:pPr>
        <w:spacing w:line="560" w:lineRule="exact"/>
        <w:jc w:val="center"/>
        <w:rPr>
          <w:rFonts w:ascii="方正小标宋简体" w:eastAsia="方正小标宋简体"/>
          <w:sz w:val="44"/>
          <w:szCs w:val="44"/>
        </w:rPr>
      </w:pPr>
    </w:p>
    <w:p w:rsidR="00472BE0" w:rsidRDefault="00E103CF">
      <w:pPr>
        <w:adjustRightInd w:val="0"/>
        <w:snapToGrid w:val="0"/>
        <w:spacing w:line="560" w:lineRule="exact"/>
        <w:rPr>
          <w:rFonts w:ascii="仿宋" w:eastAsia="仿宋"/>
          <w:sz w:val="44"/>
          <w:szCs w:val="44"/>
        </w:rPr>
      </w:pPr>
      <w:r>
        <w:rPr>
          <w:rFonts w:ascii="仿宋" w:eastAsia="仿宋"/>
          <w:sz w:val="44"/>
          <w:szCs w:val="44"/>
        </w:rPr>
        <w:pict>
          <v:rect id="_x0000_s1176" style="position:absolute;left:0;text-align:left;margin-left:256.75pt;margin-top:8.55pt;width:124.1pt;height:34.35pt;z-index:251466752">
            <v:textbox>
              <w:txbxContent>
                <w:p w:rsidR="00442F40" w:rsidRDefault="00442F40">
                  <w:pPr>
                    <w:spacing w:line="420" w:lineRule="exact"/>
                    <w:jc w:val="center"/>
                    <w:rPr>
                      <w:szCs w:val="21"/>
                    </w:rPr>
                  </w:pPr>
                  <w:r>
                    <w:rPr>
                      <w:rFonts w:hint="eastAsia"/>
                      <w:szCs w:val="21"/>
                    </w:rPr>
                    <w:t>举报投诉</w:t>
                  </w:r>
                </w:p>
              </w:txbxContent>
            </v:textbox>
          </v:rect>
        </w:pict>
      </w:r>
      <w:r>
        <w:rPr>
          <w:rFonts w:ascii="仿宋" w:eastAsia="仿宋"/>
          <w:sz w:val="44"/>
          <w:szCs w:val="44"/>
        </w:rPr>
        <w:pict>
          <v:rect id="_x0000_s1177" style="position:absolute;left:0;text-align:left;margin-left:1in;margin-top:8.15pt;width:124.1pt;height:34.35pt;z-index:251465728">
            <v:textbox>
              <w:txbxContent>
                <w:p w:rsidR="00442F40" w:rsidRDefault="00442F40">
                  <w:pPr>
                    <w:spacing w:line="420" w:lineRule="exact"/>
                    <w:jc w:val="center"/>
                    <w:rPr>
                      <w:szCs w:val="21"/>
                    </w:rPr>
                  </w:pPr>
                  <w:r>
                    <w:rPr>
                      <w:rFonts w:hint="eastAsia"/>
                      <w:szCs w:val="21"/>
                    </w:rPr>
                    <w:t>日常监督检查</w:t>
                  </w:r>
                </w:p>
              </w:txbxContent>
            </v:textbox>
          </v:rect>
        </w:pict>
      </w:r>
    </w:p>
    <w:p w:rsidR="00472BE0" w:rsidRDefault="00E103CF">
      <w:pPr>
        <w:adjustRightInd w:val="0"/>
        <w:snapToGrid w:val="0"/>
        <w:spacing w:line="570" w:lineRule="exact"/>
        <w:rPr>
          <w:rFonts w:ascii="仿宋" w:eastAsia="仿宋"/>
        </w:rPr>
      </w:pPr>
      <w:r w:rsidRPr="00E103CF">
        <w:rPr>
          <w:rFonts w:ascii="仿宋" w:eastAsia="仿宋"/>
          <w:sz w:val="32"/>
          <w:szCs w:val="32"/>
        </w:rPr>
        <w:pict>
          <v:line id="_x0000_s1178" style="position:absolute;left:0;text-align:left;z-index:251481088" from="318.45pt,14.65pt" to="318.5pt,33.95pt"/>
        </w:pict>
      </w:r>
      <w:r w:rsidRPr="00E103CF">
        <w:rPr>
          <w:rFonts w:ascii="仿宋" w:eastAsia="仿宋"/>
          <w:sz w:val="32"/>
          <w:szCs w:val="32"/>
        </w:rPr>
        <w:pict>
          <v:line id="_x0000_s1179" style="position:absolute;left:0;text-align:left;z-index:251480064" from="133.85pt,14.5pt" to="133.9pt,33.8pt"/>
        </w:pict>
      </w:r>
      <w:r w:rsidRPr="00E103CF">
        <w:rPr>
          <w:rFonts w:ascii="仿宋" w:eastAsia="仿宋"/>
          <w:sz w:val="32"/>
          <w:szCs w:val="32"/>
        </w:rPr>
        <w:pict>
          <v:line id="_x0000_s1180" style="position:absolute;left:0;text-align:left;z-index:251464704" from="121.4pt,382.05pt" to="121.45pt,433.65pt">
            <v:stroke endarrow="block"/>
          </v:line>
        </w:pict>
      </w:r>
      <w:r w:rsidR="00472BE0">
        <w:rPr>
          <w:rFonts w:ascii="仿宋" w:eastAsia="仿宋" w:hint="eastAsia"/>
        </w:rPr>
        <w:t xml:space="preserve"> </w:t>
      </w:r>
    </w:p>
    <w:p w:rsidR="00472BE0" w:rsidRDefault="00E103CF">
      <w:pPr>
        <w:adjustRightInd w:val="0"/>
        <w:snapToGrid w:val="0"/>
        <w:spacing w:line="570" w:lineRule="exact"/>
        <w:jc w:val="center"/>
        <w:rPr>
          <w:sz w:val="32"/>
          <w:szCs w:val="32"/>
        </w:rPr>
      </w:pPr>
      <w:r>
        <w:rPr>
          <w:sz w:val="32"/>
          <w:szCs w:val="32"/>
        </w:rPr>
        <w:pict>
          <v:shape id="_x0000_s1181" type="#_x0000_t202" style="position:absolute;left:0;text-align:left;margin-left:170.35pt;margin-top:20.05pt;width:100.2pt;height:34.35pt;z-index:251492352">
            <v:textbox>
              <w:txbxContent>
                <w:p w:rsidR="00442F40" w:rsidRDefault="00442F40">
                  <w:pPr>
                    <w:jc w:val="center"/>
                    <w:rPr>
                      <w:szCs w:val="21"/>
                    </w:rPr>
                  </w:pPr>
                  <w:r>
                    <w:rPr>
                      <w:rFonts w:hint="eastAsia"/>
                      <w:szCs w:val="21"/>
                    </w:rPr>
                    <w:t>审查</w:t>
                  </w:r>
                  <w:r>
                    <w:rPr>
                      <w:szCs w:val="21"/>
                    </w:rPr>
                    <w:t>核实</w:t>
                  </w:r>
                </w:p>
              </w:txbxContent>
            </v:textbox>
          </v:shape>
        </w:pict>
      </w:r>
      <w:r>
        <w:rPr>
          <w:sz w:val="32"/>
          <w:szCs w:val="32"/>
        </w:rPr>
        <w:pict>
          <v:line id="_x0000_s1182" style="position:absolute;left:0;text-align:left;z-index:251479040" from="133.4pt,5.4pt" to="317.65pt,5.4pt"/>
        </w:pict>
      </w:r>
      <w:r>
        <w:rPr>
          <w:sz w:val="32"/>
          <w:szCs w:val="32"/>
        </w:rPr>
        <w:pict>
          <v:line id="_x0000_s1183" style="position:absolute;left:0;text-align:left;z-index:251475968" from="221.25pt,5.9pt" to="221.3pt,20.05pt">
            <v:stroke endarrow="block"/>
          </v:line>
        </w:pict>
      </w:r>
      <w:r w:rsidR="00472BE0">
        <w:rPr>
          <w:sz w:val="32"/>
          <w:szCs w:val="32"/>
        </w:rPr>
        <w:t xml:space="preserve"> </w:t>
      </w:r>
    </w:p>
    <w:p w:rsidR="00472BE0" w:rsidRDefault="00E103CF">
      <w:pPr>
        <w:spacing w:line="570" w:lineRule="exact"/>
        <w:rPr>
          <w:sz w:val="32"/>
          <w:szCs w:val="32"/>
        </w:rPr>
      </w:pPr>
      <w:r>
        <w:rPr>
          <w:sz w:val="32"/>
          <w:szCs w:val="32"/>
        </w:rPr>
        <w:pict>
          <v:line id="_x0000_s1184" style="position:absolute;left:0;text-align:left;z-index:251483136" from="270.55pt,11.15pt" to="317.9pt,11.15pt"/>
        </w:pict>
      </w:r>
      <w:r>
        <w:rPr>
          <w:sz w:val="32"/>
          <w:szCs w:val="32"/>
        </w:rPr>
        <w:pict>
          <v:line id="_x0000_s1185" style="position:absolute;left:0;text-align:left;z-index:251482112" from="110.8pt,10.75pt" to="170.35pt,10.75pt"/>
        </w:pict>
      </w:r>
      <w:r>
        <w:rPr>
          <w:sz w:val="32"/>
          <w:szCs w:val="32"/>
        </w:rPr>
        <w:pict>
          <v:line id="_x0000_s1186" style="position:absolute;left:0;text-align:left;flip:x;z-index:251474944" from="318.45pt,10.7pt" to="318.5pt,31.95pt">
            <v:stroke endarrow="block"/>
          </v:line>
        </w:pict>
      </w:r>
      <w:r>
        <w:rPr>
          <w:sz w:val="32"/>
          <w:szCs w:val="32"/>
        </w:rPr>
        <w:pict>
          <v:line id="_x0000_s1187" style="position:absolute;left:0;text-align:left;z-index:251473920" from="110.25pt,10.55pt" to="110.3pt,34.15pt">
            <v:stroke endarrow="block"/>
          </v:line>
        </w:pict>
      </w:r>
    </w:p>
    <w:p w:rsidR="00472BE0" w:rsidRDefault="00E103CF">
      <w:pPr>
        <w:spacing w:line="570" w:lineRule="exact"/>
        <w:rPr>
          <w:sz w:val="32"/>
          <w:szCs w:val="32"/>
        </w:rPr>
      </w:pPr>
      <w:r>
        <w:rPr>
          <w:sz w:val="32"/>
          <w:szCs w:val="32"/>
        </w:rPr>
        <w:pict>
          <v:rect id="_x0000_s1188" style="position:absolute;left:0;text-align:left;margin-left:279.3pt;margin-top:4.3pt;width:74.95pt;height:26.6pt;z-index:251471872">
            <v:textbox>
              <w:txbxContent>
                <w:p w:rsidR="00442F40" w:rsidRDefault="00442F40">
                  <w:pPr>
                    <w:jc w:val="center"/>
                    <w:rPr>
                      <w:szCs w:val="21"/>
                    </w:rPr>
                  </w:pPr>
                  <w:r>
                    <w:rPr>
                      <w:rFonts w:hint="eastAsia"/>
                      <w:szCs w:val="21"/>
                    </w:rPr>
                    <w:t>不予立案</w:t>
                  </w:r>
                </w:p>
              </w:txbxContent>
            </v:textbox>
          </v:rect>
        </w:pict>
      </w:r>
      <w:r>
        <w:rPr>
          <w:sz w:val="32"/>
          <w:szCs w:val="32"/>
        </w:rPr>
        <w:pict>
          <v:rect id="_x0000_s1189" style="position:absolute;left:0;text-align:left;margin-left:72.8pt;margin-top:6.65pt;width:75.85pt;height:27.4pt;z-index:251467776">
            <v:textbox>
              <w:txbxContent>
                <w:p w:rsidR="00442F40" w:rsidRDefault="00442F40">
                  <w:pPr>
                    <w:jc w:val="center"/>
                    <w:rPr>
                      <w:szCs w:val="21"/>
                    </w:rPr>
                  </w:pPr>
                  <w:r>
                    <w:rPr>
                      <w:rFonts w:hint="eastAsia"/>
                      <w:szCs w:val="21"/>
                    </w:rPr>
                    <w:t>立案</w:t>
                  </w:r>
                </w:p>
              </w:txbxContent>
            </v:textbox>
          </v:rect>
        </w:pict>
      </w:r>
    </w:p>
    <w:p w:rsidR="00472BE0" w:rsidRDefault="00E103CF">
      <w:pPr>
        <w:spacing w:line="570" w:lineRule="exact"/>
        <w:rPr>
          <w:sz w:val="32"/>
          <w:szCs w:val="32"/>
        </w:rPr>
      </w:pPr>
      <w:r>
        <w:rPr>
          <w:sz w:val="32"/>
          <w:szCs w:val="32"/>
        </w:rPr>
        <w:pict>
          <v:shape id="_x0000_s1190" type="#_x0000_t202" style="position:absolute;left:0;text-align:left;margin-left:250.35pt;margin-top:19.25pt;width:187.05pt;height:40.7pt;z-index:251491328;mso-wrap-distance-left:7.05pt;mso-wrap-distance-top:7.05pt;mso-wrap-distance-right:7.05pt;mso-wrap-distance-bottom:7.05pt" strokeweight=".5pt">
            <v:textbox inset="2.8pt,2.8pt,2.8pt,2.8pt">
              <w:txbxContent>
                <w:p w:rsidR="00442F40" w:rsidRDefault="00442F40">
                  <w:pPr>
                    <w:jc w:val="left"/>
                    <w:rPr>
                      <w:szCs w:val="21"/>
                    </w:rPr>
                  </w:pPr>
                  <w:r>
                    <w:rPr>
                      <w:rFonts w:hint="eastAsia"/>
                      <w:szCs w:val="21"/>
                    </w:rPr>
                    <w:t>告知当事人并说明理由，告知提起行政复议或行政诉讼的权力</w:t>
                  </w:r>
                </w:p>
              </w:txbxContent>
            </v:textbox>
          </v:shape>
        </w:pict>
      </w:r>
      <w:r>
        <w:rPr>
          <w:sz w:val="32"/>
          <w:szCs w:val="32"/>
        </w:rPr>
        <w:pict>
          <v:shape id="_x0000_s1191" type="#_x0000_t32" style="position:absolute;left:0;text-align:left;margin-left:317.65pt;margin-top:2.4pt;width:.05pt;height:16.85pt;z-index:251490304;mso-wrap-distance-left:7.05pt;mso-wrap-distance-top:7.05pt;mso-wrap-distance-right:7.05pt;mso-wrap-distance-bottom:7.05pt" o:connectortype="straight" strokeweight="1pt">
            <v:stroke endarrow="block"/>
          </v:shape>
        </w:pict>
      </w:r>
      <w:r>
        <w:rPr>
          <w:sz w:val="32"/>
          <w:szCs w:val="32"/>
        </w:rPr>
        <w:pict>
          <v:line id="_x0000_s1192" style="position:absolute;left:0;text-align:left;z-index:251472896" from="110.55pt,5.25pt" to="110.6pt,103.9pt">
            <v:stroke endarrow="block"/>
          </v:line>
        </w:pict>
      </w:r>
    </w:p>
    <w:p w:rsidR="00472BE0" w:rsidRDefault="00472BE0">
      <w:pPr>
        <w:spacing w:line="570" w:lineRule="exact"/>
        <w:rPr>
          <w:sz w:val="32"/>
          <w:szCs w:val="32"/>
        </w:rPr>
      </w:pPr>
    </w:p>
    <w:p w:rsidR="00472BE0" w:rsidRDefault="00472BE0">
      <w:pPr>
        <w:spacing w:line="570" w:lineRule="exact"/>
        <w:rPr>
          <w:sz w:val="32"/>
          <w:szCs w:val="32"/>
        </w:rPr>
      </w:pPr>
    </w:p>
    <w:p w:rsidR="00472BE0" w:rsidRDefault="00E103CF">
      <w:pPr>
        <w:spacing w:line="570" w:lineRule="exact"/>
        <w:rPr>
          <w:sz w:val="32"/>
          <w:szCs w:val="32"/>
        </w:rPr>
      </w:pPr>
      <w:r>
        <w:rPr>
          <w:sz w:val="32"/>
          <w:szCs w:val="32"/>
        </w:rPr>
        <w:pict>
          <v:rect id="_x0000_s1193" style="position:absolute;left:0;text-align:left;margin-left:209.85pt;margin-top:5.35pt;width:243.5pt;height:55.85pt;z-index:251469824">
            <v:textbox>
              <w:txbxContent>
                <w:p w:rsidR="00442F40" w:rsidRDefault="00442F40">
                  <w:pPr>
                    <w:spacing w:line="320" w:lineRule="exact"/>
                    <w:jc w:val="left"/>
                    <w:rPr>
                      <w:szCs w:val="21"/>
                    </w:rPr>
                  </w:pPr>
                  <w:r>
                    <w:rPr>
                      <w:rFonts w:hint="eastAsia"/>
                      <w:szCs w:val="21"/>
                    </w:rPr>
                    <w:t>作出行政处罚决定之前，应当告知当事人作出行政处罚决定的事实、理由及依据，并告知当事人依法享有的权利。</w:t>
                  </w:r>
                </w:p>
              </w:txbxContent>
            </v:textbox>
          </v:rect>
        </w:pict>
      </w:r>
      <w:r>
        <w:rPr>
          <w:sz w:val="32"/>
          <w:szCs w:val="32"/>
        </w:rPr>
        <w:pict>
          <v:rect id="_x0000_s1194" style="position:absolute;left:0;text-align:left;margin-left:66.5pt;margin-top:19.8pt;width:89.35pt;height:30.05pt;z-index:251468800">
            <v:textbox>
              <w:txbxContent>
                <w:p w:rsidR="00442F40" w:rsidRDefault="00442F40">
                  <w:pPr>
                    <w:jc w:val="center"/>
                    <w:rPr>
                      <w:szCs w:val="21"/>
                    </w:rPr>
                  </w:pPr>
                  <w:r>
                    <w:rPr>
                      <w:rFonts w:hint="eastAsia"/>
                      <w:szCs w:val="21"/>
                    </w:rPr>
                    <w:t>调查取证</w:t>
                  </w:r>
                </w:p>
              </w:txbxContent>
            </v:textbox>
          </v:rect>
        </w:pict>
      </w:r>
    </w:p>
    <w:p w:rsidR="00472BE0" w:rsidRDefault="00E103CF">
      <w:pPr>
        <w:spacing w:line="570" w:lineRule="exact"/>
        <w:rPr>
          <w:sz w:val="32"/>
          <w:szCs w:val="32"/>
        </w:rPr>
      </w:pPr>
      <w:r>
        <w:rPr>
          <w:sz w:val="32"/>
          <w:szCs w:val="32"/>
        </w:rPr>
        <w:pict>
          <v:line id="_x0000_s1195" style="position:absolute;left:0;text-align:left;rotation:270;z-index:251489280" from="181.8pt,-19.85pt" to="181.8pt,32.55pt">
            <v:stroke endarrow="block"/>
          </v:line>
        </w:pict>
      </w:r>
      <w:r>
        <w:rPr>
          <w:sz w:val="32"/>
          <w:szCs w:val="32"/>
        </w:rPr>
        <w:pict>
          <v:line id="_x0000_s1196" style="position:absolute;left:0;text-align:left;z-index:251486208" from="109.2pt,21.4pt" to="109.25pt,61.1pt"/>
        </w:pict>
      </w:r>
    </w:p>
    <w:p w:rsidR="00472BE0" w:rsidRDefault="00E103CF">
      <w:pPr>
        <w:spacing w:line="570" w:lineRule="exact"/>
        <w:rPr>
          <w:sz w:val="32"/>
          <w:szCs w:val="32"/>
        </w:rPr>
      </w:pPr>
      <w:r>
        <w:rPr>
          <w:sz w:val="32"/>
          <w:szCs w:val="32"/>
        </w:rPr>
        <w:pict>
          <v:line id="_x0000_s1197" style="position:absolute;left:0;text-align:left;z-index:251487232" from="332.4pt,3.95pt" to="332.45pt,32.3pt"/>
        </w:pict>
      </w:r>
    </w:p>
    <w:p w:rsidR="00472BE0" w:rsidRDefault="00E103CF">
      <w:pPr>
        <w:spacing w:line="570" w:lineRule="exact"/>
        <w:rPr>
          <w:sz w:val="32"/>
          <w:szCs w:val="32"/>
        </w:rPr>
      </w:pPr>
      <w:r>
        <w:rPr>
          <w:sz w:val="32"/>
          <w:szCs w:val="32"/>
        </w:rPr>
        <w:pict>
          <v:line id="_x0000_s1198" style="position:absolute;left:0;text-align:left;z-index:251484160" from="109.55pt,3.4pt" to="333pt,3.4pt"/>
        </w:pict>
      </w:r>
      <w:r>
        <w:rPr>
          <w:sz w:val="32"/>
          <w:szCs w:val="32"/>
        </w:rPr>
        <w:pict>
          <v:line id="_x0000_s1199" style="position:absolute;left:0;text-align:left;z-index:251476992" from="223.15pt,4.15pt" to="223.2pt,27.75pt">
            <v:stroke endarrow="block"/>
          </v:line>
        </w:pict>
      </w:r>
      <w:r>
        <w:rPr>
          <w:sz w:val="32"/>
          <w:szCs w:val="32"/>
        </w:rPr>
        <w:pict>
          <v:rect id="_x0000_s1200" style="position:absolute;left:0;text-align:left;margin-left:87.5pt;margin-top:27.55pt;width:269.7pt;height:49.45pt;z-index:251470848">
            <v:textbox>
              <w:txbxContent>
                <w:p w:rsidR="00442F40" w:rsidRDefault="00442F40">
                  <w:pPr>
                    <w:spacing w:line="320" w:lineRule="exact"/>
                    <w:jc w:val="center"/>
                    <w:rPr>
                      <w:szCs w:val="21"/>
                    </w:rPr>
                  </w:pPr>
                  <w:r>
                    <w:rPr>
                      <w:rFonts w:hint="eastAsia"/>
                      <w:szCs w:val="21"/>
                    </w:rPr>
                    <w:t>对案件事实和适用法律问题进行认定，依法作出行政处罚决定，制作处罚决定书</w:t>
                  </w:r>
                </w:p>
              </w:txbxContent>
            </v:textbox>
          </v:rect>
        </w:pict>
      </w:r>
    </w:p>
    <w:p w:rsidR="00472BE0" w:rsidRDefault="00472BE0">
      <w:pPr>
        <w:spacing w:line="570" w:lineRule="exact"/>
        <w:rPr>
          <w:sz w:val="32"/>
          <w:szCs w:val="32"/>
        </w:rPr>
      </w:pPr>
    </w:p>
    <w:p w:rsidR="00472BE0" w:rsidRDefault="00E103CF">
      <w:pPr>
        <w:spacing w:line="570" w:lineRule="exact"/>
        <w:rPr>
          <w:sz w:val="32"/>
          <w:szCs w:val="32"/>
        </w:rPr>
      </w:pPr>
      <w:r>
        <w:rPr>
          <w:sz w:val="32"/>
          <w:szCs w:val="32"/>
        </w:rPr>
        <w:pict>
          <v:line id="_x0000_s1201" style="position:absolute;left:0;text-align:left;z-index:251488256" from="222.55pt,19.75pt" to="222.6pt,39.6pt"/>
        </w:pict>
      </w:r>
    </w:p>
    <w:p w:rsidR="00472BE0" w:rsidRDefault="00E103CF">
      <w:pPr>
        <w:spacing w:line="570" w:lineRule="exact"/>
        <w:rPr>
          <w:sz w:val="32"/>
          <w:szCs w:val="32"/>
        </w:rPr>
      </w:pPr>
      <w:r>
        <w:rPr>
          <w:sz w:val="32"/>
          <w:szCs w:val="32"/>
        </w:rPr>
        <w:pict>
          <v:line id="_x0000_s1202" style="position:absolute;left:0;text-align:left;z-index:251485184" from="123.15pt,11.05pt" to="338.6pt,11.05pt"/>
        </w:pict>
      </w:r>
      <w:r>
        <w:rPr>
          <w:sz w:val="32"/>
          <w:szCs w:val="32"/>
        </w:rPr>
        <w:pict>
          <v:line id="_x0000_s1203" style="position:absolute;left:0;text-align:left;z-index:251478016" from="337.8pt,11.35pt" to="337.85pt,66.65pt">
            <v:stroke endarrow="block"/>
          </v:line>
        </w:pict>
      </w:r>
    </w:p>
    <w:p w:rsidR="00472BE0" w:rsidRDefault="00472BE0">
      <w:pPr>
        <w:spacing w:line="570" w:lineRule="exact"/>
        <w:rPr>
          <w:sz w:val="32"/>
          <w:szCs w:val="32"/>
        </w:rPr>
      </w:pPr>
    </w:p>
    <w:p w:rsidR="00472BE0" w:rsidRDefault="00E103CF">
      <w:pPr>
        <w:spacing w:line="570" w:lineRule="exact"/>
        <w:rPr>
          <w:sz w:val="32"/>
          <w:szCs w:val="32"/>
        </w:rPr>
      </w:pPr>
      <w:r>
        <w:rPr>
          <w:sz w:val="32"/>
          <w:szCs w:val="32"/>
        </w:rPr>
        <w:pict>
          <v:shape id="_x0000_s1204" type="#_x0000_t202" style="position:absolute;left:0;text-align:left;margin-left:289.35pt;margin-top:9.65pt;width:107.45pt;height:40.65pt;z-index:251494400;mso-wrap-distance-left:7.05pt;mso-wrap-distance-top:7.05pt;mso-wrap-distance-right:7.05pt;mso-wrap-distance-bottom:7.05pt" strokeweight=".5pt">
            <v:textbox inset="2.8pt,2.8pt,2.8pt,2.8pt">
              <w:txbxContent>
                <w:p w:rsidR="00442F40" w:rsidRDefault="00442F40">
                  <w:pPr>
                    <w:jc w:val="center"/>
                    <w:rPr>
                      <w:szCs w:val="21"/>
                    </w:rPr>
                  </w:pPr>
                  <w:r>
                    <w:rPr>
                      <w:rFonts w:hint="eastAsia"/>
                      <w:szCs w:val="21"/>
                    </w:rPr>
                    <w:t>依法公开</w:t>
                  </w:r>
                </w:p>
                <w:p w:rsidR="00442F40" w:rsidRDefault="00442F40"/>
              </w:txbxContent>
            </v:textbox>
          </v:shape>
        </w:pict>
      </w:r>
      <w:r>
        <w:rPr>
          <w:sz w:val="32"/>
          <w:szCs w:val="32"/>
        </w:rPr>
        <w:pict>
          <v:shape id="_x0000_s1205" type="#_x0000_t202" style="position:absolute;left:0;text-align:left;margin-left:38.85pt;margin-top:6.15pt;width:153.95pt;height:63.7pt;z-index:251493376;mso-wrap-distance-left:7.05pt;mso-wrap-distance-top:7.05pt;mso-wrap-distance-right:7.05pt;mso-wrap-distance-bottom:7.05pt" strokeweight=".25pt">
            <v:textbox inset="2.8pt,2.8pt,2.8pt,2.8pt">
              <w:txbxContent>
                <w:p w:rsidR="00442F40" w:rsidRDefault="00442F40">
                  <w:pPr>
                    <w:spacing w:line="320" w:lineRule="exact"/>
                    <w:rPr>
                      <w:szCs w:val="21"/>
                    </w:rPr>
                  </w:pPr>
                  <w:r>
                    <w:rPr>
                      <w:rFonts w:hint="eastAsia"/>
                      <w:szCs w:val="21"/>
                    </w:rPr>
                    <w:t>处罚决定书送达当事人，并告知依法申请复议、提起行政诉讼的权利</w:t>
                  </w:r>
                </w:p>
                <w:p w:rsidR="00442F40" w:rsidRDefault="00442F40"/>
              </w:txbxContent>
            </v:textbox>
          </v:shape>
        </w:pict>
      </w:r>
    </w:p>
    <w:p w:rsidR="00472BE0" w:rsidRDefault="00472BE0">
      <w:pPr>
        <w:spacing w:line="570" w:lineRule="exact"/>
        <w:rPr>
          <w:rFonts w:ascii="宋体" w:cs="宋体"/>
          <w:sz w:val="32"/>
          <w:szCs w:val="32"/>
        </w:rPr>
      </w:pPr>
    </w:p>
    <w:p w:rsidR="00472BE0" w:rsidRDefault="00472BE0">
      <w:pPr>
        <w:spacing w:line="570" w:lineRule="exact"/>
        <w:jc w:val="left"/>
        <w:rPr>
          <w:rFonts w:ascii="黑体" w:eastAsia="黑体" w:cs="宋体"/>
          <w:sz w:val="32"/>
          <w:szCs w:val="32"/>
        </w:rPr>
      </w:pPr>
    </w:p>
    <w:p w:rsidR="00472BE0" w:rsidRPr="00442F40" w:rsidRDefault="00472BE0">
      <w:pPr>
        <w:spacing w:line="570" w:lineRule="exact"/>
        <w:jc w:val="left"/>
        <w:rPr>
          <w:rFonts w:ascii="黑体" w:eastAsia="黑体" w:cs="宋体"/>
          <w:sz w:val="32"/>
          <w:szCs w:val="32"/>
        </w:rPr>
      </w:pPr>
    </w:p>
    <w:p w:rsidR="00472BE0" w:rsidRPr="00442F40" w:rsidRDefault="00472BE0" w:rsidP="00CD58E7">
      <w:pPr>
        <w:spacing w:line="440" w:lineRule="exact"/>
        <w:jc w:val="center"/>
        <w:rPr>
          <w:rFonts w:ascii="方正小标宋简体" w:eastAsia="方正小标宋简体"/>
          <w:sz w:val="36"/>
          <w:szCs w:val="36"/>
        </w:rPr>
      </w:pPr>
      <w:r w:rsidRPr="00442F40">
        <w:rPr>
          <w:rFonts w:ascii="方正小标宋简体" w:eastAsia="方正小标宋简体" w:hint="eastAsia"/>
          <w:sz w:val="36"/>
          <w:szCs w:val="36"/>
        </w:rPr>
        <w:lastRenderedPageBreak/>
        <w:t>7-1、对从事粮食收购、加工、销售的经营者违反最低、最高库存规定的处罚</w:t>
      </w:r>
    </w:p>
    <w:p w:rsidR="00472BE0" w:rsidRDefault="00472BE0" w:rsidP="00CD58E7">
      <w:pPr>
        <w:spacing w:line="440" w:lineRule="exact"/>
        <w:jc w:val="center"/>
        <w:rPr>
          <w:rFonts w:ascii="方正小标宋简体" w:eastAsia="方正小标宋简体" w:hAnsi="方正小标宋简体" w:hint="eastAsia"/>
          <w:sz w:val="36"/>
          <w:szCs w:val="36"/>
        </w:rPr>
      </w:pPr>
      <w:r w:rsidRPr="00442F40">
        <w:rPr>
          <w:rFonts w:ascii="方正小标宋简体" w:eastAsia="方正小标宋简体" w:hAnsi="方正小标宋简体" w:hint="eastAsia"/>
          <w:sz w:val="36"/>
          <w:szCs w:val="36"/>
        </w:rPr>
        <w:t>——对从事粮食收购、加工、销售的经营者违反最低库存规定的处罚</w:t>
      </w:r>
    </w:p>
    <w:p w:rsidR="00964DE0" w:rsidRPr="00442F40" w:rsidRDefault="00964DE0" w:rsidP="00CD58E7">
      <w:pPr>
        <w:spacing w:line="440" w:lineRule="exact"/>
        <w:jc w:val="center"/>
        <w:rPr>
          <w:rFonts w:ascii="方正小标宋简体" w:eastAsia="方正小标宋简体" w:hAnsi="方正小标宋简体"/>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3"/>
        <w:gridCol w:w="1377"/>
        <w:gridCol w:w="1446"/>
        <w:gridCol w:w="5784"/>
      </w:tblGrid>
      <w:tr w:rsidR="00472BE0" w:rsidTr="00CD58E7">
        <w:tc>
          <w:tcPr>
            <w:tcW w:w="573"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1</w:t>
            </w:r>
          </w:p>
        </w:tc>
        <w:tc>
          <w:tcPr>
            <w:tcW w:w="1377"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事项类型</w:t>
            </w:r>
          </w:p>
        </w:tc>
        <w:tc>
          <w:tcPr>
            <w:tcW w:w="7230" w:type="dxa"/>
            <w:gridSpan w:val="2"/>
          </w:tcPr>
          <w:p w:rsidR="00472BE0" w:rsidRDefault="00472BE0">
            <w:pPr>
              <w:rPr>
                <w:rFonts w:ascii="宋体"/>
              </w:rPr>
            </w:pPr>
            <w:r>
              <w:rPr>
                <w:rFonts w:ascii="宋体" w:hint="eastAsia"/>
              </w:rPr>
              <w:t>行政处罚</w:t>
            </w:r>
          </w:p>
        </w:tc>
      </w:tr>
      <w:tr w:rsidR="00472BE0" w:rsidTr="00CD58E7">
        <w:tc>
          <w:tcPr>
            <w:tcW w:w="573"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2</w:t>
            </w:r>
          </w:p>
        </w:tc>
        <w:tc>
          <w:tcPr>
            <w:tcW w:w="1377"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基本编码</w:t>
            </w:r>
          </w:p>
        </w:tc>
        <w:tc>
          <w:tcPr>
            <w:tcW w:w="7230" w:type="dxa"/>
            <w:gridSpan w:val="2"/>
          </w:tcPr>
          <w:p w:rsidR="00472BE0" w:rsidRDefault="00472BE0">
            <w:pPr>
              <w:rPr>
                <w:rFonts w:ascii="宋体"/>
              </w:rPr>
            </w:pPr>
          </w:p>
        </w:tc>
      </w:tr>
      <w:tr w:rsidR="00472BE0" w:rsidTr="00CD58E7">
        <w:tc>
          <w:tcPr>
            <w:tcW w:w="573"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3</w:t>
            </w:r>
          </w:p>
        </w:tc>
        <w:tc>
          <w:tcPr>
            <w:tcW w:w="1377"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实施编码</w:t>
            </w:r>
          </w:p>
        </w:tc>
        <w:tc>
          <w:tcPr>
            <w:tcW w:w="7230" w:type="dxa"/>
            <w:gridSpan w:val="2"/>
          </w:tcPr>
          <w:p w:rsidR="00472BE0" w:rsidRDefault="00472BE0">
            <w:pPr>
              <w:rPr>
                <w:rFonts w:ascii="宋体"/>
              </w:rPr>
            </w:pPr>
          </w:p>
        </w:tc>
      </w:tr>
      <w:tr w:rsidR="00472BE0" w:rsidTr="003060A4">
        <w:trPr>
          <w:trHeight w:val="848"/>
        </w:trPr>
        <w:tc>
          <w:tcPr>
            <w:tcW w:w="573" w:type="dxa"/>
            <w:vMerge w:val="restart"/>
          </w:tcPr>
          <w:p w:rsidR="00472BE0" w:rsidRDefault="00472BE0">
            <w:pPr>
              <w:rPr>
                <w:rFonts w:ascii="方正小标宋简体" w:eastAsia="方正小标宋简体"/>
                <w:sz w:val="28"/>
                <w:szCs w:val="28"/>
              </w:rPr>
            </w:pPr>
            <w:r>
              <w:rPr>
                <w:rFonts w:ascii="方正小标宋简体" w:eastAsia="方正小标宋简体" w:hint="eastAsia"/>
                <w:sz w:val="28"/>
                <w:szCs w:val="28"/>
              </w:rPr>
              <w:t>4</w:t>
            </w:r>
          </w:p>
        </w:tc>
        <w:tc>
          <w:tcPr>
            <w:tcW w:w="1377" w:type="dxa"/>
            <w:vMerge w:val="restart"/>
          </w:tcPr>
          <w:p w:rsidR="00472BE0" w:rsidRDefault="00472BE0">
            <w:pPr>
              <w:rPr>
                <w:rFonts w:ascii="方正小标宋简体" w:eastAsia="方正小标宋简体"/>
                <w:sz w:val="28"/>
                <w:szCs w:val="28"/>
              </w:rPr>
            </w:pPr>
            <w:r>
              <w:rPr>
                <w:rFonts w:ascii="方正小标宋简体" w:eastAsia="方正小标宋简体" w:hint="eastAsia"/>
                <w:sz w:val="28"/>
                <w:szCs w:val="28"/>
              </w:rPr>
              <w:t>事项名称</w:t>
            </w:r>
          </w:p>
        </w:tc>
        <w:tc>
          <w:tcPr>
            <w:tcW w:w="1446"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主项名称</w:t>
            </w:r>
          </w:p>
        </w:tc>
        <w:tc>
          <w:tcPr>
            <w:tcW w:w="5784" w:type="dxa"/>
          </w:tcPr>
          <w:p w:rsidR="00472BE0" w:rsidRDefault="00472BE0" w:rsidP="00CD58E7">
            <w:pPr>
              <w:spacing w:line="320" w:lineRule="exact"/>
              <w:jc w:val="left"/>
              <w:rPr>
                <w:szCs w:val="21"/>
              </w:rPr>
            </w:pPr>
            <w:r>
              <w:rPr>
                <w:rFonts w:ascii="宋体" w:hint="eastAsia"/>
                <w:szCs w:val="21"/>
              </w:rPr>
              <w:t>对从事粮食收购、加工、销售的经营者违反最低、最高库存规定的处罚</w:t>
            </w:r>
          </w:p>
        </w:tc>
      </w:tr>
      <w:tr w:rsidR="00472BE0" w:rsidTr="003060A4">
        <w:trPr>
          <w:trHeight w:val="831"/>
        </w:trPr>
        <w:tc>
          <w:tcPr>
            <w:tcW w:w="573" w:type="dxa"/>
            <w:vMerge/>
          </w:tcPr>
          <w:p w:rsidR="00472BE0" w:rsidRDefault="00472BE0"/>
        </w:tc>
        <w:tc>
          <w:tcPr>
            <w:tcW w:w="1377" w:type="dxa"/>
            <w:vMerge/>
          </w:tcPr>
          <w:p w:rsidR="00472BE0" w:rsidRDefault="00472BE0"/>
        </w:tc>
        <w:tc>
          <w:tcPr>
            <w:tcW w:w="1446"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子项名称</w:t>
            </w:r>
          </w:p>
        </w:tc>
        <w:tc>
          <w:tcPr>
            <w:tcW w:w="5784" w:type="dxa"/>
          </w:tcPr>
          <w:p w:rsidR="00472BE0" w:rsidRDefault="00472BE0" w:rsidP="00CD58E7">
            <w:pPr>
              <w:spacing w:line="320" w:lineRule="exact"/>
              <w:rPr>
                <w:rFonts w:ascii="宋体"/>
              </w:rPr>
            </w:pPr>
            <w:r>
              <w:rPr>
                <w:rFonts w:ascii="宋体" w:hint="eastAsia"/>
              </w:rPr>
              <w:t>对从事粮食收购、加工、销售的经营者违反最低库存规定的处罚</w:t>
            </w:r>
          </w:p>
        </w:tc>
      </w:tr>
      <w:tr w:rsidR="00472BE0" w:rsidTr="00CD58E7">
        <w:tc>
          <w:tcPr>
            <w:tcW w:w="573"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5</w:t>
            </w:r>
          </w:p>
        </w:tc>
        <w:tc>
          <w:tcPr>
            <w:tcW w:w="1377"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实施主体</w:t>
            </w:r>
          </w:p>
        </w:tc>
        <w:tc>
          <w:tcPr>
            <w:tcW w:w="7230" w:type="dxa"/>
            <w:gridSpan w:val="2"/>
          </w:tcPr>
          <w:p w:rsidR="00472BE0" w:rsidRDefault="00472BE0">
            <w:pPr>
              <w:rPr>
                <w:rFonts w:ascii="宋体"/>
              </w:rPr>
            </w:pPr>
            <w:r>
              <w:rPr>
                <w:rFonts w:ascii="宋体" w:hint="eastAsia"/>
              </w:rPr>
              <w:t>柳州市粮食局</w:t>
            </w:r>
          </w:p>
        </w:tc>
      </w:tr>
      <w:tr w:rsidR="00472BE0" w:rsidTr="00CD58E7">
        <w:tc>
          <w:tcPr>
            <w:tcW w:w="573"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6</w:t>
            </w:r>
          </w:p>
        </w:tc>
        <w:tc>
          <w:tcPr>
            <w:tcW w:w="1377" w:type="dxa"/>
          </w:tcPr>
          <w:p w:rsidR="00472BE0" w:rsidRDefault="00472BE0" w:rsidP="00CD58E7">
            <w:pPr>
              <w:spacing w:line="360" w:lineRule="exact"/>
              <w:rPr>
                <w:rFonts w:ascii="方正小标宋简体" w:eastAsia="方正小标宋简体"/>
                <w:sz w:val="28"/>
                <w:szCs w:val="28"/>
              </w:rPr>
            </w:pPr>
            <w:r>
              <w:rPr>
                <w:rFonts w:ascii="方正小标宋简体" w:eastAsia="方正小标宋简体" w:hint="eastAsia"/>
                <w:sz w:val="28"/>
                <w:szCs w:val="28"/>
              </w:rPr>
              <w:t>实施主体性质</w:t>
            </w:r>
          </w:p>
        </w:tc>
        <w:tc>
          <w:tcPr>
            <w:tcW w:w="7230" w:type="dxa"/>
            <w:gridSpan w:val="2"/>
          </w:tcPr>
          <w:p w:rsidR="00472BE0" w:rsidRDefault="00472BE0">
            <w:pPr>
              <w:rPr>
                <w:rFonts w:ascii="宋体"/>
              </w:rPr>
            </w:pPr>
            <w:r>
              <w:rPr>
                <w:rFonts w:ascii="宋体" w:hint="eastAsia"/>
              </w:rPr>
              <w:t>法定机关</w:t>
            </w:r>
          </w:p>
        </w:tc>
      </w:tr>
      <w:tr w:rsidR="00472BE0" w:rsidTr="00CD58E7">
        <w:tc>
          <w:tcPr>
            <w:tcW w:w="573"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7</w:t>
            </w:r>
          </w:p>
        </w:tc>
        <w:tc>
          <w:tcPr>
            <w:tcW w:w="1377"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承办机构</w:t>
            </w:r>
          </w:p>
        </w:tc>
        <w:tc>
          <w:tcPr>
            <w:tcW w:w="7230" w:type="dxa"/>
            <w:gridSpan w:val="2"/>
          </w:tcPr>
          <w:p w:rsidR="00472BE0" w:rsidRDefault="00472BE0">
            <w:pPr>
              <w:rPr>
                <w:rFonts w:ascii="宋体"/>
              </w:rPr>
            </w:pPr>
            <w:r>
              <w:rPr>
                <w:rFonts w:ascii="宋体" w:hint="eastAsia"/>
              </w:rPr>
              <w:t>柳州市粮食局监督检查科</w:t>
            </w:r>
          </w:p>
        </w:tc>
      </w:tr>
      <w:tr w:rsidR="00472BE0" w:rsidTr="00CD58E7">
        <w:tc>
          <w:tcPr>
            <w:tcW w:w="573" w:type="dxa"/>
            <w:vMerge w:val="restart"/>
          </w:tcPr>
          <w:p w:rsidR="00472BE0" w:rsidRDefault="00472BE0">
            <w:pPr>
              <w:rPr>
                <w:rFonts w:ascii="方正小标宋简体" w:eastAsia="方正小标宋简体"/>
                <w:sz w:val="28"/>
                <w:szCs w:val="28"/>
              </w:rPr>
            </w:pPr>
            <w:r>
              <w:rPr>
                <w:rFonts w:ascii="方正小标宋简体" w:eastAsia="方正小标宋简体" w:hint="eastAsia"/>
                <w:sz w:val="28"/>
                <w:szCs w:val="28"/>
              </w:rPr>
              <w:t>8</w:t>
            </w:r>
          </w:p>
        </w:tc>
        <w:tc>
          <w:tcPr>
            <w:tcW w:w="1377" w:type="dxa"/>
            <w:vMerge w:val="restart"/>
          </w:tcPr>
          <w:p w:rsidR="00472BE0" w:rsidRDefault="00472BE0">
            <w:pPr>
              <w:rPr>
                <w:rFonts w:ascii="方正小标宋简体" w:eastAsia="方正小标宋简体"/>
                <w:sz w:val="28"/>
                <w:szCs w:val="28"/>
              </w:rPr>
            </w:pPr>
            <w:r>
              <w:rPr>
                <w:rFonts w:ascii="方正小标宋简体" w:eastAsia="方正小标宋简体" w:hint="eastAsia"/>
                <w:sz w:val="28"/>
                <w:szCs w:val="28"/>
              </w:rPr>
              <w:t>咨询及监督电话</w:t>
            </w:r>
          </w:p>
        </w:tc>
        <w:tc>
          <w:tcPr>
            <w:tcW w:w="1446"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咨询电话</w:t>
            </w:r>
          </w:p>
        </w:tc>
        <w:tc>
          <w:tcPr>
            <w:tcW w:w="5784" w:type="dxa"/>
          </w:tcPr>
          <w:p w:rsidR="00472BE0" w:rsidRDefault="00472BE0">
            <w:pPr>
              <w:rPr>
                <w:rFonts w:ascii="宋体"/>
              </w:rPr>
            </w:pPr>
            <w:r>
              <w:rPr>
                <w:rFonts w:ascii="宋体" w:hint="eastAsia"/>
              </w:rPr>
              <w:t>0772-2824202</w:t>
            </w:r>
          </w:p>
        </w:tc>
      </w:tr>
      <w:tr w:rsidR="00472BE0" w:rsidTr="00CD58E7">
        <w:tc>
          <w:tcPr>
            <w:tcW w:w="573" w:type="dxa"/>
            <w:vMerge/>
          </w:tcPr>
          <w:p w:rsidR="00472BE0" w:rsidRDefault="00472BE0"/>
        </w:tc>
        <w:tc>
          <w:tcPr>
            <w:tcW w:w="1377" w:type="dxa"/>
            <w:vMerge/>
          </w:tcPr>
          <w:p w:rsidR="00472BE0" w:rsidRDefault="00472BE0"/>
        </w:tc>
        <w:tc>
          <w:tcPr>
            <w:tcW w:w="1446"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监督电话</w:t>
            </w:r>
          </w:p>
        </w:tc>
        <w:tc>
          <w:tcPr>
            <w:tcW w:w="5784" w:type="dxa"/>
          </w:tcPr>
          <w:p w:rsidR="00472BE0" w:rsidRDefault="00472BE0">
            <w:pPr>
              <w:rPr>
                <w:rFonts w:ascii="宋体"/>
              </w:rPr>
            </w:pPr>
            <w:r>
              <w:rPr>
                <w:rFonts w:ascii="宋体" w:hint="eastAsia"/>
              </w:rPr>
              <w:t>0772－2823613</w:t>
            </w:r>
          </w:p>
        </w:tc>
      </w:tr>
      <w:tr w:rsidR="00472BE0" w:rsidTr="003060A4">
        <w:trPr>
          <w:trHeight w:val="2974"/>
        </w:trPr>
        <w:tc>
          <w:tcPr>
            <w:tcW w:w="573"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9</w:t>
            </w:r>
          </w:p>
        </w:tc>
        <w:tc>
          <w:tcPr>
            <w:tcW w:w="1377"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设定依据</w:t>
            </w:r>
          </w:p>
        </w:tc>
        <w:tc>
          <w:tcPr>
            <w:tcW w:w="7230" w:type="dxa"/>
            <w:gridSpan w:val="2"/>
          </w:tcPr>
          <w:p w:rsidR="00442F40" w:rsidRPr="00442F40" w:rsidRDefault="00442F40" w:rsidP="00442F40">
            <w:pPr>
              <w:spacing w:line="280" w:lineRule="exact"/>
              <w:rPr>
                <w:rFonts w:ascii="宋体" w:hint="eastAsia"/>
              </w:rPr>
            </w:pPr>
            <w:r w:rsidRPr="00442F40">
              <w:rPr>
                <w:rFonts w:ascii="宋体" w:hint="eastAsia"/>
              </w:rPr>
              <w:t xml:space="preserve">《粮食流通管理条例》(国务院令第407号,2013年修正本）第六条  省、自治区、直辖市人民政府在国家宏观调控下，按照粮食省长负责制的要求，负责本地区粮食的总量平衡和地方储备粮的管理。县级以上地方人民政府粮食行政管理部门负责本地区粮食流通的行政管理、行业指导；县级以上地方人民政府工商行政管理、产品质量监督、卫生、价格等部门在各自的职责范围内负责与粮食流通有关的工作。 </w:t>
            </w:r>
          </w:p>
          <w:p w:rsidR="00472BE0" w:rsidRDefault="00442F40" w:rsidP="00442F40">
            <w:pPr>
              <w:spacing w:line="280" w:lineRule="exact"/>
              <w:rPr>
                <w:rFonts w:ascii="宋体"/>
              </w:rPr>
            </w:pPr>
            <w:r w:rsidRPr="00442F40">
              <w:rPr>
                <w:rFonts w:ascii="宋体" w:hint="eastAsia"/>
              </w:rPr>
              <w:t xml:space="preserve">    第四十六条：从事粮食收购、加工、销售的经营者的粮食库存低于规定的最低库存量的，由粮食行政管理部门责令改正，给予警告；情节严重的，处不足部分粮食价值1倍以上5倍以下的罚款，并可以取消粮食收购资格，工商行政管理部门可以吊销营业执照。</w:t>
            </w:r>
          </w:p>
        </w:tc>
      </w:tr>
      <w:tr w:rsidR="00472BE0" w:rsidTr="00CD58E7">
        <w:tc>
          <w:tcPr>
            <w:tcW w:w="573"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10</w:t>
            </w:r>
          </w:p>
        </w:tc>
        <w:tc>
          <w:tcPr>
            <w:tcW w:w="1377"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实施对象</w:t>
            </w:r>
          </w:p>
        </w:tc>
        <w:tc>
          <w:tcPr>
            <w:tcW w:w="7230" w:type="dxa"/>
            <w:gridSpan w:val="2"/>
          </w:tcPr>
          <w:p w:rsidR="00472BE0" w:rsidRDefault="00472BE0">
            <w:pPr>
              <w:spacing w:line="400" w:lineRule="exact"/>
              <w:rPr>
                <w:rFonts w:ascii="宋体"/>
                <w:szCs w:val="21"/>
              </w:rPr>
            </w:pPr>
            <w:r>
              <w:rPr>
                <w:rFonts w:ascii="宋体" w:hint="eastAsia"/>
                <w:szCs w:val="21"/>
              </w:rPr>
              <w:t>从事粮食收购、加工、销售违反最低、最高库存规定的经营者</w:t>
            </w:r>
          </w:p>
        </w:tc>
      </w:tr>
      <w:tr w:rsidR="00472BE0" w:rsidTr="00CD58E7">
        <w:tc>
          <w:tcPr>
            <w:tcW w:w="573"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11</w:t>
            </w:r>
          </w:p>
        </w:tc>
        <w:tc>
          <w:tcPr>
            <w:tcW w:w="1377"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行使层级</w:t>
            </w:r>
          </w:p>
        </w:tc>
        <w:tc>
          <w:tcPr>
            <w:tcW w:w="7230" w:type="dxa"/>
            <w:gridSpan w:val="2"/>
          </w:tcPr>
          <w:p w:rsidR="00472BE0" w:rsidRDefault="00472BE0">
            <w:pPr>
              <w:spacing w:line="400" w:lineRule="exact"/>
            </w:pPr>
            <w:r>
              <w:rPr>
                <w:rFonts w:hint="eastAsia"/>
              </w:rPr>
              <w:t>此事项属于国家、自治区、市、县四级分级管理。</w:t>
            </w:r>
          </w:p>
        </w:tc>
      </w:tr>
      <w:tr w:rsidR="00472BE0" w:rsidTr="00CD58E7">
        <w:tc>
          <w:tcPr>
            <w:tcW w:w="573"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12</w:t>
            </w:r>
          </w:p>
        </w:tc>
        <w:tc>
          <w:tcPr>
            <w:tcW w:w="1377"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权限划分</w:t>
            </w:r>
          </w:p>
        </w:tc>
        <w:tc>
          <w:tcPr>
            <w:tcW w:w="7230" w:type="dxa"/>
            <w:gridSpan w:val="2"/>
          </w:tcPr>
          <w:p w:rsidR="00472BE0" w:rsidRDefault="00442F40" w:rsidP="00442F40">
            <w:pPr>
              <w:spacing w:line="260" w:lineRule="exact"/>
            </w:pPr>
            <w:r w:rsidRPr="00442F40">
              <w:rPr>
                <w:rFonts w:ascii="宋体" w:hint="eastAsia"/>
              </w:rPr>
              <w:t>《粮食流通管理条例》(国务院令第407号,2013年修正本）第四十六条：从事粮食收购、加工、销售的经营者的粮食库存低于规定的最低库存量的，由</w:t>
            </w:r>
            <w:r w:rsidRPr="00442F40">
              <w:rPr>
                <w:rFonts w:ascii="宋体" w:hint="eastAsia"/>
              </w:rPr>
              <w:lastRenderedPageBreak/>
              <w:t>粮食行政管理部门责令改正，给予警告；情节严重的，处不足部分粮食价值1倍以上5倍以下的罚款，并可以取消粮食收购资格，工商行政管理部门可以吊销营业执照。</w:t>
            </w:r>
          </w:p>
        </w:tc>
      </w:tr>
      <w:tr w:rsidR="00472BE0" w:rsidTr="00CD58E7">
        <w:tc>
          <w:tcPr>
            <w:tcW w:w="573"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lastRenderedPageBreak/>
              <w:t>13</w:t>
            </w:r>
          </w:p>
        </w:tc>
        <w:tc>
          <w:tcPr>
            <w:tcW w:w="1377"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行使内容</w:t>
            </w:r>
          </w:p>
        </w:tc>
        <w:tc>
          <w:tcPr>
            <w:tcW w:w="7230" w:type="dxa"/>
            <w:gridSpan w:val="2"/>
          </w:tcPr>
          <w:p w:rsidR="00472BE0" w:rsidRDefault="00472BE0">
            <w:pPr>
              <w:spacing w:line="400" w:lineRule="exact"/>
            </w:pPr>
            <w:r>
              <w:rPr>
                <w:rFonts w:ascii="宋体" w:hint="eastAsia"/>
              </w:rPr>
              <w:t>由粮食行政管理部门予以警告、罚款、取消粮食收购资格。</w:t>
            </w:r>
          </w:p>
        </w:tc>
      </w:tr>
      <w:tr w:rsidR="00472BE0" w:rsidTr="00CD58E7">
        <w:tc>
          <w:tcPr>
            <w:tcW w:w="573"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14</w:t>
            </w:r>
          </w:p>
        </w:tc>
        <w:tc>
          <w:tcPr>
            <w:tcW w:w="1377" w:type="dxa"/>
          </w:tcPr>
          <w:p w:rsidR="00472BE0" w:rsidRDefault="00472BE0" w:rsidP="00CD58E7">
            <w:pPr>
              <w:spacing w:line="360" w:lineRule="exact"/>
              <w:rPr>
                <w:rFonts w:ascii="方正小标宋简体" w:eastAsia="方正小标宋简体"/>
                <w:sz w:val="28"/>
                <w:szCs w:val="28"/>
              </w:rPr>
            </w:pPr>
            <w:r>
              <w:rPr>
                <w:rFonts w:ascii="方正小标宋简体" w:eastAsia="方正小标宋简体" w:hint="eastAsia"/>
                <w:sz w:val="28"/>
                <w:szCs w:val="28"/>
              </w:rPr>
              <w:t>法定办结时限</w:t>
            </w:r>
          </w:p>
        </w:tc>
        <w:tc>
          <w:tcPr>
            <w:tcW w:w="7230" w:type="dxa"/>
            <w:gridSpan w:val="2"/>
          </w:tcPr>
          <w:p w:rsidR="00472BE0" w:rsidRDefault="00472BE0" w:rsidP="00CD58E7">
            <w:pPr>
              <w:adjustRightInd w:val="0"/>
              <w:snapToGrid w:val="0"/>
              <w:spacing w:line="320" w:lineRule="exact"/>
              <w:ind w:firstLineChars="200" w:firstLine="420"/>
              <w:rPr>
                <w:rFonts w:ascii="宋体"/>
                <w:szCs w:val="21"/>
              </w:rPr>
            </w:pPr>
            <w:r>
              <w:rPr>
                <w:rFonts w:ascii="宋体" w:hint="eastAsia"/>
                <w:szCs w:val="21"/>
              </w:rPr>
              <w:t>60日。经本机关负责人批准，可以延长30日。需要继续延长的，报上一级行政主管机关批准。</w:t>
            </w:r>
          </w:p>
        </w:tc>
      </w:tr>
      <w:tr w:rsidR="00472BE0" w:rsidTr="00CD58E7">
        <w:tc>
          <w:tcPr>
            <w:tcW w:w="573" w:type="dxa"/>
          </w:tcPr>
          <w:p w:rsidR="00472BE0" w:rsidRDefault="00472BE0" w:rsidP="00060211">
            <w:pPr>
              <w:spacing w:line="500" w:lineRule="exact"/>
              <w:rPr>
                <w:rFonts w:ascii="方正小标宋简体" w:eastAsia="方正小标宋简体"/>
                <w:sz w:val="28"/>
                <w:szCs w:val="28"/>
              </w:rPr>
            </w:pPr>
            <w:r>
              <w:rPr>
                <w:rFonts w:ascii="方正小标宋简体" w:eastAsia="方正小标宋简体" w:hint="eastAsia"/>
                <w:sz w:val="28"/>
                <w:szCs w:val="28"/>
              </w:rPr>
              <w:t>15</w:t>
            </w:r>
          </w:p>
        </w:tc>
        <w:tc>
          <w:tcPr>
            <w:tcW w:w="1377" w:type="dxa"/>
          </w:tcPr>
          <w:p w:rsidR="00472BE0" w:rsidRDefault="00472BE0" w:rsidP="00060211">
            <w:pPr>
              <w:spacing w:line="500" w:lineRule="exact"/>
              <w:rPr>
                <w:rFonts w:ascii="方正小标宋简体" w:eastAsia="方正小标宋简体"/>
                <w:sz w:val="28"/>
                <w:szCs w:val="28"/>
              </w:rPr>
            </w:pPr>
            <w:r>
              <w:rPr>
                <w:rFonts w:ascii="方正小标宋简体" w:eastAsia="方正小标宋简体" w:hint="eastAsia"/>
                <w:sz w:val="28"/>
                <w:szCs w:val="28"/>
              </w:rPr>
              <w:t>处罚流程</w:t>
            </w:r>
          </w:p>
        </w:tc>
        <w:tc>
          <w:tcPr>
            <w:tcW w:w="7230" w:type="dxa"/>
            <w:gridSpan w:val="2"/>
          </w:tcPr>
          <w:p w:rsidR="00472BE0" w:rsidRDefault="00472BE0">
            <w:pPr>
              <w:spacing w:line="400" w:lineRule="exact"/>
              <w:rPr>
                <w:rFonts w:ascii="宋体"/>
              </w:rPr>
            </w:pPr>
            <w:r>
              <w:rPr>
                <w:rFonts w:ascii="宋体" w:hint="eastAsia"/>
              </w:rPr>
              <w:t>详见附件。</w:t>
            </w:r>
          </w:p>
        </w:tc>
      </w:tr>
      <w:tr w:rsidR="00472BE0" w:rsidTr="00CD58E7">
        <w:tc>
          <w:tcPr>
            <w:tcW w:w="573" w:type="dxa"/>
            <w:vAlign w:val="center"/>
          </w:tcPr>
          <w:p w:rsidR="00472BE0" w:rsidRDefault="00472BE0" w:rsidP="00060211">
            <w:pPr>
              <w:spacing w:line="500" w:lineRule="exact"/>
              <w:rPr>
                <w:rFonts w:ascii="方正小标宋简体" w:eastAsia="方正小标宋简体"/>
                <w:sz w:val="28"/>
                <w:szCs w:val="28"/>
              </w:rPr>
            </w:pPr>
            <w:r>
              <w:rPr>
                <w:rFonts w:ascii="方正小标宋简体" w:eastAsia="方正小标宋简体" w:hint="eastAsia"/>
                <w:sz w:val="28"/>
                <w:szCs w:val="28"/>
              </w:rPr>
              <w:t>16</w:t>
            </w:r>
          </w:p>
        </w:tc>
        <w:tc>
          <w:tcPr>
            <w:tcW w:w="1377" w:type="dxa"/>
            <w:vAlign w:val="center"/>
          </w:tcPr>
          <w:p w:rsidR="00472BE0" w:rsidRDefault="00472BE0" w:rsidP="00060211">
            <w:pPr>
              <w:spacing w:line="500" w:lineRule="exact"/>
              <w:rPr>
                <w:rFonts w:ascii="方正小标宋简体" w:eastAsia="方正小标宋简体"/>
                <w:sz w:val="28"/>
                <w:szCs w:val="28"/>
              </w:rPr>
            </w:pPr>
            <w:r>
              <w:rPr>
                <w:rFonts w:ascii="方正小标宋简体" w:eastAsia="方正小标宋简体" w:hint="eastAsia"/>
                <w:sz w:val="28"/>
                <w:szCs w:val="28"/>
              </w:rPr>
              <w:t>结果名称</w:t>
            </w:r>
          </w:p>
        </w:tc>
        <w:tc>
          <w:tcPr>
            <w:tcW w:w="7230" w:type="dxa"/>
            <w:gridSpan w:val="2"/>
            <w:vAlign w:val="center"/>
          </w:tcPr>
          <w:p w:rsidR="00472BE0" w:rsidRDefault="00472BE0">
            <w:pPr>
              <w:spacing w:line="400" w:lineRule="exact"/>
              <w:rPr>
                <w:rFonts w:ascii="宋体"/>
              </w:rPr>
            </w:pPr>
            <w:r>
              <w:rPr>
                <w:rFonts w:ascii="宋体" w:hint="eastAsia"/>
              </w:rPr>
              <w:t>行政处罚决定书。</w:t>
            </w:r>
          </w:p>
        </w:tc>
      </w:tr>
      <w:tr w:rsidR="00472BE0" w:rsidTr="00CD58E7">
        <w:tc>
          <w:tcPr>
            <w:tcW w:w="573" w:type="dxa"/>
            <w:vAlign w:val="center"/>
          </w:tcPr>
          <w:p w:rsidR="00472BE0" w:rsidRDefault="00472BE0" w:rsidP="00060211">
            <w:pPr>
              <w:spacing w:line="500" w:lineRule="exact"/>
              <w:rPr>
                <w:rFonts w:ascii="方正小标宋简体" w:eastAsia="方正小标宋简体"/>
                <w:sz w:val="28"/>
                <w:szCs w:val="28"/>
              </w:rPr>
            </w:pPr>
            <w:r>
              <w:rPr>
                <w:rFonts w:ascii="方正小标宋简体" w:eastAsia="方正小标宋简体" w:hint="eastAsia"/>
                <w:sz w:val="28"/>
                <w:szCs w:val="28"/>
              </w:rPr>
              <w:t>17</w:t>
            </w:r>
          </w:p>
        </w:tc>
        <w:tc>
          <w:tcPr>
            <w:tcW w:w="1377" w:type="dxa"/>
            <w:vAlign w:val="center"/>
          </w:tcPr>
          <w:p w:rsidR="00472BE0" w:rsidRDefault="00472BE0" w:rsidP="00060211">
            <w:pPr>
              <w:spacing w:line="500" w:lineRule="exact"/>
              <w:rPr>
                <w:rFonts w:ascii="方正小标宋简体" w:eastAsia="方正小标宋简体"/>
                <w:sz w:val="28"/>
                <w:szCs w:val="28"/>
              </w:rPr>
            </w:pPr>
            <w:r>
              <w:rPr>
                <w:rFonts w:ascii="方正小标宋简体" w:eastAsia="方正小标宋简体" w:hint="eastAsia"/>
                <w:sz w:val="28"/>
                <w:szCs w:val="28"/>
              </w:rPr>
              <w:t>运行系统</w:t>
            </w:r>
          </w:p>
        </w:tc>
        <w:tc>
          <w:tcPr>
            <w:tcW w:w="7230" w:type="dxa"/>
            <w:gridSpan w:val="2"/>
            <w:vAlign w:val="center"/>
          </w:tcPr>
          <w:p w:rsidR="00472BE0" w:rsidRDefault="00472BE0">
            <w:pPr>
              <w:spacing w:line="400" w:lineRule="exact"/>
              <w:rPr>
                <w:rFonts w:ascii="宋体"/>
              </w:rPr>
            </w:pPr>
            <w:r>
              <w:rPr>
                <w:rFonts w:ascii="宋体" w:hint="eastAsia"/>
              </w:rPr>
              <w:t>广西粮食执法系统。</w:t>
            </w:r>
          </w:p>
        </w:tc>
      </w:tr>
      <w:tr w:rsidR="00472BE0" w:rsidTr="003060A4">
        <w:trPr>
          <w:trHeight w:val="5327"/>
        </w:trPr>
        <w:tc>
          <w:tcPr>
            <w:tcW w:w="573"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18</w:t>
            </w:r>
          </w:p>
        </w:tc>
        <w:tc>
          <w:tcPr>
            <w:tcW w:w="1377"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责任事项</w:t>
            </w:r>
          </w:p>
        </w:tc>
        <w:tc>
          <w:tcPr>
            <w:tcW w:w="7230" w:type="dxa"/>
            <w:gridSpan w:val="2"/>
          </w:tcPr>
          <w:p w:rsidR="00442F40" w:rsidRPr="00442F40" w:rsidRDefault="00442F40" w:rsidP="00442F40">
            <w:pPr>
              <w:spacing w:line="260" w:lineRule="exact"/>
              <w:rPr>
                <w:rFonts w:ascii="宋体" w:hint="eastAsia"/>
              </w:rPr>
            </w:pPr>
            <w:r w:rsidRPr="00442F40">
              <w:rPr>
                <w:rFonts w:ascii="宋体" w:hint="eastAsia"/>
              </w:rPr>
              <w:t>1.立案阶段责任：在检查中发现或者接到举报，对陈粮出库未进行质量鉴定的，予以审查，决定是否立案。</w:t>
            </w:r>
          </w:p>
          <w:p w:rsidR="00442F40" w:rsidRPr="00442F40" w:rsidRDefault="00442F40" w:rsidP="00442F40">
            <w:pPr>
              <w:spacing w:line="260" w:lineRule="exact"/>
              <w:rPr>
                <w:rFonts w:ascii="宋体" w:hint="eastAsia"/>
              </w:rPr>
            </w:pPr>
            <w:r w:rsidRPr="00442F40">
              <w:rPr>
                <w:rFonts w:ascii="宋体" w:hint="eastAsia"/>
              </w:rPr>
              <w:t>2.调查阶段责任：对立案的案件，指定专人负责，与当事人有直接利害关系的予以回避。执法人员不得少于两人，调查时出示执法证件。询问或者检查制作笔录。尊重当事人陈述和申辩权利，充分听取当事人意见。保守国家或者商业秘密。</w:t>
            </w:r>
          </w:p>
          <w:p w:rsidR="00442F40" w:rsidRPr="00442F40" w:rsidRDefault="00442F40" w:rsidP="00442F40">
            <w:pPr>
              <w:spacing w:line="260" w:lineRule="exact"/>
              <w:rPr>
                <w:rFonts w:ascii="宋体" w:hint="eastAsia"/>
              </w:rPr>
            </w:pPr>
            <w:r w:rsidRPr="00442F40">
              <w:rPr>
                <w:rFonts w:ascii="宋体" w:hint="eastAsia"/>
              </w:rPr>
              <w:t>3.审查阶段责任：对案件的违法事实、证据、调查取证程序、法律适用、处罚种类和幅度、当事人陈述和申辩的内容（包括事实、理由和证据）等调查结果进行审查。</w:t>
            </w:r>
          </w:p>
          <w:p w:rsidR="00442F40" w:rsidRPr="00442F40" w:rsidRDefault="00442F40" w:rsidP="00442F40">
            <w:pPr>
              <w:spacing w:line="260" w:lineRule="exact"/>
              <w:rPr>
                <w:rFonts w:ascii="宋体" w:hint="eastAsia"/>
              </w:rPr>
            </w:pPr>
            <w:r w:rsidRPr="00442F40">
              <w:rPr>
                <w:rFonts w:ascii="宋体" w:hint="eastAsia"/>
              </w:rPr>
              <w:t>4.告知阶段责任：在作出行政处罚决定之前，告知当事人作出行政处罚决定的事实、理由及依据，并告知当事人依法享有的权利。</w:t>
            </w:r>
          </w:p>
          <w:p w:rsidR="00442F40" w:rsidRPr="00442F40" w:rsidRDefault="00442F40" w:rsidP="00442F40">
            <w:pPr>
              <w:spacing w:line="260" w:lineRule="exact"/>
              <w:rPr>
                <w:rFonts w:ascii="宋体" w:hint="eastAsia"/>
              </w:rPr>
            </w:pPr>
            <w:r w:rsidRPr="00442F40">
              <w:rPr>
                <w:rFonts w:ascii="宋体" w:hint="eastAsia"/>
              </w:rPr>
              <w:t>5.决定阶段责任：根据审理情况决定是否予以行政处罚。依法需要给予行政处罚的，制作粮食行政处罚决定书，载明违法事实和证据、处罚依据和内容、申请行政复议或提起行政诉讼的途径和期限等内容。</w:t>
            </w:r>
          </w:p>
          <w:p w:rsidR="00442F40" w:rsidRPr="00442F40" w:rsidRDefault="00442F40" w:rsidP="00442F40">
            <w:pPr>
              <w:spacing w:line="260" w:lineRule="exact"/>
              <w:rPr>
                <w:rFonts w:ascii="宋体" w:hint="eastAsia"/>
              </w:rPr>
            </w:pPr>
            <w:r w:rsidRPr="00442F40">
              <w:rPr>
                <w:rFonts w:ascii="宋体" w:hint="eastAsia"/>
              </w:rPr>
              <w:t>6.送达阶段责任：行政处罚决定书在宣告后当场交付当事人；当事人不在场的，在七日内依照民事诉讼法的有关规定，将行政处罚决定书送达当事人。</w:t>
            </w:r>
          </w:p>
          <w:p w:rsidR="00442F40" w:rsidRPr="00442F40" w:rsidRDefault="00442F40" w:rsidP="00442F40">
            <w:pPr>
              <w:spacing w:line="260" w:lineRule="exact"/>
              <w:rPr>
                <w:rFonts w:ascii="宋体" w:hint="eastAsia"/>
              </w:rPr>
            </w:pPr>
            <w:r w:rsidRPr="00442F40">
              <w:rPr>
                <w:rFonts w:ascii="宋体" w:hint="eastAsia"/>
              </w:rPr>
              <w:t>7.执行阶段责任：督促当事人在法定期限内履行生效的行政处罚决定。当事人在法定期限内不申请行政复议或者提起行政诉讼，又不履行的，粮食部门可依法采取加处罚款、查封扣押或向人民法院申请强制执行等措施。</w:t>
            </w:r>
          </w:p>
          <w:p w:rsidR="00442F40" w:rsidRDefault="00442F40" w:rsidP="00442F40">
            <w:pPr>
              <w:spacing w:line="260" w:lineRule="exact"/>
              <w:rPr>
                <w:rFonts w:ascii="宋体"/>
              </w:rPr>
            </w:pPr>
            <w:r w:rsidRPr="00442F40">
              <w:rPr>
                <w:rFonts w:ascii="宋体" w:hint="eastAsia"/>
              </w:rPr>
              <w:t>8.其他法律法规规章文件规定应履行的责任。</w:t>
            </w:r>
          </w:p>
        </w:tc>
      </w:tr>
      <w:tr w:rsidR="00472BE0" w:rsidTr="003060A4">
        <w:trPr>
          <w:trHeight w:val="3814"/>
        </w:trPr>
        <w:tc>
          <w:tcPr>
            <w:tcW w:w="573"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19</w:t>
            </w:r>
          </w:p>
        </w:tc>
        <w:tc>
          <w:tcPr>
            <w:tcW w:w="1377"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追责情形</w:t>
            </w:r>
          </w:p>
        </w:tc>
        <w:tc>
          <w:tcPr>
            <w:tcW w:w="7230" w:type="dxa"/>
            <w:gridSpan w:val="2"/>
          </w:tcPr>
          <w:p w:rsidR="00442F40" w:rsidRPr="00442F40" w:rsidRDefault="00442F40" w:rsidP="00442F40">
            <w:pPr>
              <w:spacing w:line="260" w:lineRule="exact"/>
              <w:rPr>
                <w:rFonts w:ascii="宋体" w:hint="eastAsia"/>
              </w:rPr>
            </w:pPr>
            <w:r w:rsidRPr="00442F40">
              <w:rPr>
                <w:rFonts w:ascii="宋体" w:hint="eastAsia"/>
              </w:rPr>
              <w:t>因不履行或不正确履行行政职责，有下列情形的，行政机关及相关工作人员应当承担相应责任：</w:t>
            </w:r>
          </w:p>
          <w:p w:rsidR="00442F40" w:rsidRPr="00442F40" w:rsidRDefault="00442F40" w:rsidP="00442F40">
            <w:pPr>
              <w:spacing w:line="260" w:lineRule="exact"/>
              <w:rPr>
                <w:rFonts w:ascii="宋体" w:hint="eastAsia"/>
              </w:rPr>
            </w:pPr>
            <w:r w:rsidRPr="00442F40">
              <w:rPr>
                <w:rFonts w:ascii="宋体" w:hint="eastAsia"/>
              </w:rPr>
              <w:t>1.没有法定的行政处罚依据的；</w:t>
            </w:r>
          </w:p>
          <w:p w:rsidR="00442F40" w:rsidRPr="00442F40" w:rsidRDefault="00442F40" w:rsidP="00442F40">
            <w:pPr>
              <w:spacing w:line="260" w:lineRule="exact"/>
              <w:rPr>
                <w:rFonts w:ascii="宋体" w:hint="eastAsia"/>
              </w:rPr>
            </w:pPr>
            <w:r w:rsidRPr="00442F40">
              <w:rPr>
                <w:rFonts w:ascii="宋体" w:hint="eastAsia"/>
              </w:rPr>
              <w:t>2.擅自改变行政处罚种类和幅度的；</w:t>
            </w:r>
          </w:p>
          <w:p w:rsidR="00442F40" w:rsidRPr="00442F40" w:rsidRDefault="00442F40" w:rsidP="00442F40">
            <w:pPr>
              <w:spacing w:line="260" w:lineRule="exact"/>
              <w:rPr>
                <w:rFonts w:ascii="宋体" w:hint="eastAsia"/>
              </w:rPr>
            </w:pPr>
            <w:r w:rsidRPr="00442F40">
              <w:rPr>
                <w:rFonts w:ascii="宋体" w:hint="eastAsia"/>
              </w:rPr>
              <w:t>3.违反法定的行政处罚程序的；</w:t>
            </w:r>
          </w:p>
          <w:p w:rsidR="00442F40" w:rsidRPr="00442F40" w:rsidRDefault="00442F40" w:rsidP="00442F40">
            <w:pPr>
              <w:spacing w:line="260" w:lineRule="exact"/>
              <w:rPr>
                <w:rFonts w:ascii="宋体" w:hint="eastAsia"/>
              </w:rPr>
            </w:pPr>
            <w:r w:rsidRPr="00442F40">
              <w:rPr>
                <w:rFonts w:ascii="宋体" w:hint="eastAsia"/>
              </w:rPr>
              <w:t>4.违反行政处罚法关于委托处罚的规定的；</w:t>
            </w:r>
          </w:p>
          <w:p w:rsidR="00442F40" w:rsidRPr="00442F40" w:rsidRDefault="00442F40" w:rsidP="00442F40">
            <w:pPr>
              <w:spacing w:line="260" w:lineRule="exact"/>
              <w:rPr>
                <w:rFonts w:ascii="宋体" w:hint="eastAsia"/>
              </w:rPr>
            </w:pPr>
            <w:r w:rsidRPr="00442F40">
              <w:rPr>
                <w:rFonts w:ascii="宋体" w:hint="eastAsia"/>
              </w:rPr>
              <w:t>5.自行收缴罚款的，将罚款截留、私分或者变相私分的，利用职务上的便利，索取或者收受他人财物、收缴罚款据为己有的；</w:t>
            </w:r>
          </w:p>
          <w:p w:rsidR="00442F40" w:rsidRPr="00442F40" w:rsidRDefault="00442F40" w:rsidP="00442F40">
            <w:pPr>
              <w:spacing w:line="260" w:lineRule="exact"/>
              <w:rPr>
                <w:rFonts w:ascii="宋体" w:hint="eastAsia"/>
              </w:rPr>
            </w:pPr>
            <w:r w:rsidRPr="00442F40">
              <w:rPr>
                <w:rFonts w:ascii="宋体" w:hint="eastAsia"/>
              </w:rPr>
              <w:t>6.违法实行检查措施或者执行措施，给公民人身或者财产造成损害的；</w:t>
            </w:r>
          </w:p>
          <w:p w:rsidR="00442F40" w:rsidRPr="00442F40" w:rsidRDefault="00442F40" w:rsidP="00442F40">
            <w:pPr>
              <w:spacing w:line="260" w:lineRule="exact"/>
              <w:rPr>
                <w:rFonts w:ascii="宋体" w:hint="eastAsia"/>
              </w:rPr>
            </w:pPr>
            <w:r w:rsidRPr="00442F40">
              <w:rPr>
                <w:rFonts w:ascii="宋体" w:hint="eastAsia"/>
              </w:rPr>
              <w:t>7.徇私舞弊、包庇纵容违法行为的；</w:t>
            </w:r>
          </w:p>
          <w:p w:rsidR="00442F40" w:rsidRPr="00442F40" w:rsidRDefault="00442F40" w:rsidP="00442F40">
            <w:pPr>
              <w:spacing w:line="260" w:lineRule="exact"/>
              <w:rPr>
                <w:rFonts w:ascii="宋体" w:hint="eastAsia"/>
              </w:rPr>
            </w:pPr>
            <w:r w:rsidRPr="00442F40">
              <w:rPr>
                <w:rFonts w:ascii="宋体" w:hint="eastAsia"/>
              </w:rPr>
              <w:t>8.玩忽职守，对应当予以制止和处罚的违法行为不予制止、处罚，致使公民、法人或者其他组织的合法权益、公共利益和社会秩序遭受损害的；</w:t>
            </w:r>
          </w:p>
          <w:p w:rsidR="00442F40" w:rsidRPr="00442F40" w:rsidRDefault="00442F40" w:rsidP="00442F40">
            <w:pPr>
              <w:spacing w:line="260" w:lineRule="exact"/>
              <w:rPr>
                <w:rFonts w:ascii="宋体" w:hint="eastAsia"/>
              </w:rPr>
            </w:pPr>
            <w:r w:rsidRPr="00442F40">
              <w:rPr>
                <w:rFonts w:ascii="宋体" w:hint="eastAsia"/>
              </w:rPr>
              <w:t>9.违反《粮食流通管理条例》规定，非法干预粮食经营者正常经营活动的；</w:t>
            </w:r>
          </w:p>
          <w:p w:rsidR="00442F40" w:rsidRDefault="00442F40" w:rsidP="00442F40">
            <w:pPr>
              <w:spacing w:line="260" w:lineRule="exact"/>
              <w:rPr>
                <w:rFonts w:ascii="宋体"/>
              </w:rPr>
            </w:pPr>
            <w:r w:rsidRPr="00442F40">
              <w:rPr>
                <w:rFonts w:ascii="宋体" w:hint="eastAsia"/>
              </w:rPr>
              <w:t>10.其他违反法律法规规章文件规定的行为。</w:t>
            </w:r>
          </w:p>
        </w:tc>
      </w:tr>
      <w:tr w:rsidR="00472BE0" w:rsidTr="00CD58E7">
        <w:tc>
          <w:tcPr>
            <w:tcW w:w="573"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20</w:t>
            </w:r>
          </w:p>
        </w:tc>
        <w:tc>
          <w:tcPr>
            <w:tcW w:w="1377"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备注</w:t>
            </w:r>
          </w:p>
        </w:tc>
        <w:tc>
          <w:tcPr>
            <w:tcW w:w="7230" w:type="dxa"/>
            <w:gridSpan w:val="2"/>
          </w:tcPr>
          <w:p w:rsidR="00472BE0" w:rsidRDefault="00472BE0">
            <w:pPr>
              <w:rPr>
                <w:rFonts w:ascii="宋体"/>
              </w:rPr>
            </w:pPr>
          </w:p>
        </w:tc>
      </w:tr>
    </w:tbl>
    <w:p w:rsidR="00472BE0" w:rsidRDefault="00472BE0">
      <w:pPr>
        <w:rPr>
          <w:rFonts w:ascii="宋体"/>
        </w:rPr>
      </w:pPr>
    </w:p>
    <w:p w:rsidR="00472BE0" w:rsidRPr="00060211" w:rsidRDefault="00472BE0" w:rsidP="00060211">
      <w:pPr>
        <w:spacing w:line="440" w:lineRule="exact"/>
        <w:jc w:val="center"/>
        <w:rPr>
          <w:rFonts w:ascii="方正小标宋简体" w:eastAsia="方正小标宋简体"/>
          <w:sz w:val="36"/>
          <w:szCs w:val="36"/>
        </w:rPr>
      </w:pPr>
      <w:r w:rsidRPr="00060211">
        <w:rPr>
          <w:rFonts w:ascii="方正小标宋简体" w:eastAsia="方正小标宋简体" w:hint="eastAsia"/>
          <w:sz w:val="36"/>
          <w:szCs w:val="36"/>
        </w:rPr>
        <w:lastRenderedPageBreak/>
        <w:t xml:space="preserve">7-2、对从事粮食收购、加工、销售的经营者违反最低、最高库存规定的处罚    </w:t>
      </w:r>
    </w:p>
    <w:p w:rsidR="00472BE0" w:rsidRDefault="00472BE0" w:rsidP="00060211">
      <w:pPr>
        <w:spacing w:line="440" w:lineRule="exact"/>
        <w:jc w:val="center"/>
        <w:rPr>
          <w:rFonts w:ascii="方正小标宋简体" w:eastAsia="方正小标宋简体" w:hAnsi="方正小标宋简体" w:hint="eastAsia"/>
          <w:sz w:val="36"/>
          <w:szCs w:val="36"/>
        </w:rPr>
      </w:pPr>
      <w:r w:rsidRPr="00060211">
        <w:rPr>
          <w:rFonts w:ascii="方正小标宋简体" w:eastAsia="方正小标宋简体" w:hAnsi="方正小标宋简体" w:hint="eastAsia"/>
          <w:sz w:val="36"/>
          <w:szCs w:val="36"/>
        </w:rPr>
        <w:t>——对从事粮食收购、加工、销售的经营者违反最高库存规定的处罚</w:t>
      </w:r>
    </w:p>
    <w:p w:rsidR="00964DE0" w:rsidRPr="00060211" w:rsidRDefault="00964DE0" w:rsidP="00060211">
      <w:pPr>
        <w:spacing w:line="440" w:lineRule="exact"/>
        <w:jc w:val="center"/>
        <w:rPr>
          <w:rFonts w:ascii="方正小标宋简体" w:eastAsia="方正小标宋简体" w:hAnsi="方正小标宋简体"/>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3"/>
        <w:gridCol w:w="1377"/>
        <w:gridCol w:w="1446"/>
        <w:gridCol w:w="5784"/>
      </w:tblGrid>
      <w:tr w:rsidR="00472BE0" w:rsidTr="00396CFD">
        <w:trPr>
          <w:trHeight w:val="481"/>
        </w:trPr>
        <w:tc>
          <w:tcPr>
            <w:tcW w:w="573" w:type="dxa"/>
          </w:tcPr>
          <w:p w:rsidR="00472BE0" w:rsidRDefault="00472BE0" w:rsidP="00060211">
            <w:pPr>
              <w:spacing w:line="440" w:lineRule="exact"/>
              <w:rPr>
                <w:rFonts w:ascii="方正小标宋简体" w:eastAsia="方正小标宋简体"/>
                <w:sz w:val="28"/>
                <w:szCs w:val="28"/>
              </w:rPr>
            </w:pPr>
            <w:r>
              <w:rPr>
                <w:rFonts w:ascii="方正小标宋简体" w:eastAsia="方正小标宋简体" w:hint="eastAsia"/>
                <w:sz w:val="28"/>
                <w:szCs w:val="28"/>
              </w:rPr>
              <w:t>1</w:t>
            </w:r>
          </w:p>
        </w:tc>
        <w:tc>
          <w:tcPr>
            <w:tcW w:w="1377" w:type="dxa"/>
          </w:tcPr>
          <w:p w:rsidR="00472BE0" w:rsidRDefault="00472BE0" w:rsidP="00060211">
            <w:pPr>
              <w:spacing w:line="440" w:lineRule="exact"/>
              <w:rPr>
                <w:rFonts w:ascii="方正小标宋简体" w:eastAsia="方正小标宋简体"/>
                <w:sz w:val="28"/>
                <w:szCs w:val="28"/>
              </w:rPr>
            </w:pPr>
            <w:r>
              <w:rPr>
                <w:rFonts w:ascii="方正小标宋简体" w:eastAsia="方正小标宋简体" w:hint="eastAsia"/>
                <w:sz w:val="28"/>
                <w:szCs w:val="28"/>
              </w:rPr>
              <w:t>事项类型</w:t>
            </w:r>
          </w:p>
        </w:tc>
        <w:tc>
          <w:tcPr>
            <w:tcW w:w="7230" w:type="dxa"/>
            <w:gridSpan w:val="2"/>
          </w:tcPr>
          <w:p w:rsidR="00472BE0" w:rsidRDefault="00472BE0">
            <w:pPr>
              <w:rPr>
                <w:rFonts w:ascii="宋体"/>
              </w:rPr>
            </w:pPr>
            <w:r>
              <w:rPr>
                <w:rFonts w:ascii="宋体" w:hint="eastAsia"/>
              </w:rPr>
              <w:t>行政处罚</w:t>
            </w:r>
          </w:p>
        </w:tc>
      </w:tr>
      <w:tr w:rsidR="00472BE0" w:rsidTr="00396CFD">
        <w:trPr>
          <w:trHeight w:val="558"/>
        </w:trPr>
        <w:tc>
          <w:tcPr>
            <w:tcW w:w="573" w:type="dxa"/>
          </w:tcPr>
          <w:p w:rsidR="00472BE0" w:rsidRDefault="00472BE0" w:rsidP="00060211">
            <w:pPr>
              <w:spacing w:line="440" w:lineRule="exact"/>
              <w:rPr>
                <w:rFonts w:ascii="方正小标宋简体" w:eastAsia="方正小标宋简体"/>
                <w:sz w:val="28"/>
                <w:szCs w:val="28"/>
              </w:rPr>
            </w:pPr>
            <w:r>
              <w:rPr>
                <w:rFonts w:ascii="方正小标宋简体" w:eastAsia="方正小标宋简体" w:hint="eastAsia"/>
                <w:sz w:val="28"/>
                <w:szCs w:val="28"/>
              </w:rPr>
              <w:t>2</w:t>
            </w:r>
          </w:p>
        </w:tc>
        <w:tc>
          <w:tcPr>
            <w:tcW w:w="1377" w:type="dxa"/>
          </w:tcPr>
          <w:p w:rsidR="00472BE0" w:rsidRDefault="00472BE0" w:rsidP="00060211">
            <w:pPr>
              <w:spacing w:line="440" w:lineRule="exact"/>
              <w:rPr>
                <w:rFonts w:ascii="方正小标宋简体" w:eastAsia="方正小标宋简体"/>
                <w:sz w:val="28"/>
                <w:szCs w:val="28"/>
              </w:rPr>
            </w:pPr>
            <w:r>
              <w:rPr>
                <w:rFonts w:ascii="方正小标宋简体" w:eastAsia="方正小标宋简体" w:hint="eastAsia"/>
                <w:sz w:val="28"/>
                <w:szCs w:val="28"/>
              </w:rPr>
              <w:t>基本编码</w:t>
            </w:r>
          </w:p>
        </w:tc>
        <w:tc>
          <w:tcPr>
            <w:tcW w:w="7230" w:type="dxa"/>
            <w:gridSpan w:val="2"/>
          </w:tcPr>
          <w:p w:rsidR="00472BE0" w:rsidRDefault="00472BE0">
            <w:pPr>
              <w:rPr>
                <w:rFonts w:ascii="宋体"/>
              </w:rPr>
            </w:pPr>
          </w:p>
        </w:tc>
      </w:tr>
      <w:tr w:rsidR="00472BE0" w:rsidTr="00060211">
        <w:tc>
          <w:tcPr>
            <w:tcW w:w="573" w:type="dxa"/>
          </w:tcPr>
          <w:p w:rsidR="00472BE0" w:rsidRDefault="00472BE0" w:rsidP="00060211">
            <w:pPr>
              <w:spacing w:line="440" w:lineRule="exact"/>
              <w:rPr>
                <w:rFonts w:ascii="方正小标宋简体" w:eastAsia="方正小标宋简体"/>
                <w:sz w:val="28"/>
                <w:szCs w:val="28"/>
              </w:rPr>
            </w:pPr>
            <w:r>
              <w:rPr>
                <w:rFonts w:ascii="方正小标宋简体" w:eastAsia="方正小标宋简体" w:hint="eastAsia"/>
                <w:sz w:val="28"/>
                <w:szCs w:val="28"/>
              </w:rPr>
              <w:t>3</w:t>
            </w:r>
          </w:p>
        </w:tc>
        <w:tc>
          <w:tcPr>
            <w:tcW w:w="1377" w:type="dxa"/>
          </w:tcPr>
          <w:p w:rsidR="00472BE0" w:rsidRDefault="00472BE0" w:rsidP="00060211">
            <w:pPr>
              <w:spacing w:line="440" w:lineRule="exact"/>
              <w:rPr>
                <w:rFonts w:ascii="方正小标宋简体" w:eastAsia="方正小标宋简体"/>
                <w:sz w:val="28"/>
                <w:szCs w:val="28"/>
              </w:rPr>
            </w:pPr>
            <w:r>
              <w:rPr>
                <w:rFonts w:ascii="方正小标宋简体" w:eastAsia="方正小标宋简体" w:hint="eastAsia"/>
                <w:sz w:val="28"/>
                <w:szCs w:val="28"/>
              </w:rPr>
              <w:t>实施编码</w:t>
            </w:r>
          </w:p>
        </w:tc>
        <w:tc>
          <w:tcPr>
            <w:tcW w:w="7230" w:type="dxa"/>
            <w:gridSpan w:val="2"/>
          </w:tcPr>
          <w:p w:rsidR="00472BE0" w:rsidRDefault="00472BE0">
            <w:pPr>
              <w:rPr>
                <w:rFonts w:ascii="宋体"/>
              </w:rPr>
            </w:pPr>
          </w:p>
        </w:tc>
      </w:tr>
      <w:tr w:rsidR="00472BE0" w:rsidTr="00396CFD">
        <w:trPr>
          <w:trHeight w:val="826"/>
        </w:trPr>
        <w:tc>
          <w:tcPr>
            <w:tcW w:w="573" w:type="dxa"/>
            <w:vMerge w:val="restart"/>
          </w:tcPr>
          <w:p w:rsidR="00472BE0" w:rsidRDefault="00472BE0">
            <w:pPr>
              <w:rPr>
                <w:rFonts w:ascii="方正小标宋简体" w:eastAsia="方正小标宋简体"/>
                <w:sz w:val="28"/>
                <w:szCs w:val="28"/>
              </w:rPr>
            </w:pPr>
            <w:r>
              <w:rPr>
                <w:rFonts w:ascii="方正小标宋简体" w:eastAsia="方正小标宋简体" w:hint="eastAsia"/>
                <w:sz w:val="28"/>
                <w:szCs w:val="28"/>
              </w:rPr>
              <w:t>4</w:t>
            </w:r>
          </w:p>
        </w:tc>
        <w:tc>
          <w:tcPr>
            <w:tcW w:w="1377" w:type="dxa"/>
            <w:vMerge w:val="restart"/>
          </w:tcPr>
          <w:p w:rsidR="00472BE0" w:rsidRDefault="00472BE0">
            <w:pPr>
              <w:rPr>
                <w:rFonts w:ascii="方正小标宋简体" w:eastAsia="方正小标宋简体"/>
                <w:sz w:val="28"/>
                <w:szCs w:val="28"/>
              </w:rPr>
            </w:pPr>
            <w:r>
              <w:rPr>
                <w:rFonts w:ascii="方正小标宋简体" w:eastAsia="方正小标宋简体" w:hint="eastAsia"/>
                <w:sz w:val="28"/>
                <w:szCs w:val="28"/>
              </w:rPr>
              <w:t>事项名称</w:t>
            </w:r>
          </w:p>
        </w:tc>
        <w:tc>
          <w:tcPr>
            <w:tcW w:w="1446"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主项名称</w:t>
            </w:r>
          </w:p>
        </w:tc>
        <w:tc>
          <w:tcPr>
            <w:tcW w:w="5784" w:type="dxa"/>
          </w:tcPr>
          <w:p w:rsidR="00472BE0" w:rsidRDefault="00472BE0" w:rsidP="00060211">
            <w:pPr>
              <w:spacing w:line="320" w:lineRule="exact"/>
              <w:jc w:val="left"/>
              <w:rPr>
                <w:szCs w:val="21"/>
              </w:rPr>
            </w:pPr>
            <w:r>
              <w:rPr>
                <w:rFonts w:ascii="宋体" w:hint="eastAsia"/>
                <w:szCs w:val="21"/>
              </w:rPr>
              <w:t>对从事粮食收购、加工、销售的经营者违反最低、最高库存规定的处罚</w:t>
            </w:r>
          </w:p>
        </w:tc>
      </w:tr>
      <w:tr w:rsidR="00472BE0" w:rsidTr="003060A4">
        <w:trPr>
          <w:trHeight w:val="750"/>
        </w:trPr>
        <w:tc>
          <w:tcPr>
            <w:tcW w:w="573" w:type="dxa"/>
            <w:vMerge/>
          </w:tcPr>
          <w:p w:rsidR="00472BE0" w:rsidRDefault="00472BE0"/>
        </w:tc>
        <w:tc>
          <w:tcPr>
            <w:tcW w:w="1377" w:type="dxa"/>
            <w:vMerge/>
          </w:tcPr>
          <w:p w:rsidR="00472BE0" w:rsidRDefault="00472BE0"/>
        </w:tc>
        <w:tc>
          <w:tcPr>
            <w:tcW w:w="1446"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子项名称</w:t>
            </w:r>
          </w:p>
        </w:tc>
        <w:tc>
          <w:tcPr>
            <w:tcW w:w="5784" w:type="dxa"/>
          </w:tcPr>
          <w:p w:rsidR="00472BE0" w:rsidRDefault="00472BE0" w:rsidP="00060211">
            <w:pPr>
              <w:spacing w:line="320" w:lineRule="exact"/>
              <w:rPr>
                <w:rFonts w:ascii="宋体"/>
              </w:rPr>
            </w:pPr>
            <w:r>
              <w:rPr>
                <w:rFonts w:ascii="宋体" w:hint="eastAsia"/>
              </w:rPr>
              <w:t>对从事粮食收购、加工、销售的经营者违反最高库存规定的处罚</w:t>
            </w:r>
          </w:p>
        </w:tc>
      </w:tr>
      <w:tr w:rsidR="00472BE0" w:rsidTr="00060211">
        <w:tc>
          <w:tcPr>
            <w:tcW w:w="573"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5</w:t>
            </w:r>
          </w:p>
        </w:tc>
        <w:tc>
          <w:tcPr>
            <w:tcW w:w="1377"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实施主体</w:t>
            </w:r>
          </w:p>
        </w:tc>
        <w:tc>
          <w:tcPr>
            <w:tcW w:w="7230" w:type="dxa"/>
            <w:gridSpan w:val="2"/>
          </w:tcPr>
          <w:p w:rsidR="00472BE0" w:rsidRDefault="00472BE0">
            <w:pPr>
              <w:rPr>
                <w:rFonts w:ascii="宋体"/>
              </w:rPr>
            </w:pPr>
            <w:r>
              <w:rPr>
                <w:rFonts w:ascii="宋体" w:hint="eastAsia"/>
              </w:rPr>
              <w:t>柳州市粮食局</w:t>
            </w:r>
          </w:p>
        </w:tc>
      </w:tr>
      <w:tr w:rsidR="00472BE0" w:rsidTr="00060211">
        <w:tc>
          <w:tcPr>
            <w:tcW w:w="573"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6</w:t>
            </w:r>
          </w:p>
        </w:tc>
        <w:tc>
          <w:tcPr>
            <w:tcW w:w="1377" w:type="dxa"/>
          </w:tcPr>
          <w:p w:rsidR="00472BE0" w:rsidRDefault="00472BE0" w:rsidP="00060211">
            <w:pPr>
              <w:spacing w:line="360" w:lineRule="exact"/>
              <w:rPr>
                <w:rFonts w:ascii="方正小标宋简体" w:eastAsia="方正小标宋简体"/>
                <w:sz w:val="28"/>
                <w:szCs w:val="28"/>
              </w:rPr>
            </w:pPr>
            <w:r>
              <w:rPr>
                <w:rFonts w:ascii="方正小标宋简体" w:eastAsia="方正小标宋简体" w:hint="eastAsia"/>
                <w:sz w:val="28"/>
                <w:szCs w:val="28"/>
              </w:rPr>
              <w:t>实施主体性质</w:t>
            </w:r>
          </w:p>
        </w:tc>
        <w:tc>
          <w:tcPr>
            <w:tcW w:w="7230" w:type="dxa"/>
            <w:gridSpan w:val="2"/>
          </w:tcPr>
          <w:p w:rsidR="00472BE0" w:rsidRDefault="00472BE0">
            <w:pPr>
              <w:rPr>
                <w:rFonts w:ascii="宋体"/>
              </w:rPr>
            </w:pPr>
            <w:r>
              <w:rPr>
                <w:rFonts w:ascii="宋体" w:hint="eastAsia"/>
              </w:rPr>
              <w:t>法定机关</w:t>
            </w:r>
          </w:p>
        </w:tc>
      </w:tr>
      <w:tr w:rsidR="00472BE0" w:rsidTr="00060211">
        <w:tc>
          <w:tcPr>
            <w:tcW w:w="573"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7</w:t>
            </w:r>
          </w:p>
        </w:tc>
        <w:tc>
          <w:tcPr>
            <w:tcW w:w="1377"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承办机构</w:t>
            </w:r>
          </w:p>
        </w:tc>
        <w:tc>
          <w:tcPr>
            <w:tcW w:w="7230" w:type="dxa"/>
            <w:gridSpan w:val="2"/>
          </w:tcPr>
          <w:p w:rsidR="00472BE0" w:rsidRDefault="00472BE0">
            <w:pPr>
              <w:rPr>
                <w:rFonts w:ascii="宋体"/>
              </w:rPr>
            </w:pPr>
            <w:r>
              <w:rPr>
                <w:rFonts w:ascii="宋体" w:hint="eastAsia"/>
              </w:rPr>
              <w:t>柳州市粮食局</w:t>
            </w:r>
          </w:p>
        </w:tc>
      </w:tr>
      <w:tr w:rsidR="00472BE0" w:rsidTr="00396CFD">
        <w:trPr>
          <w:trHeight w:val="508"/>
        </w:trPr>
        <w:tc>
          <w:tcPr>
            <w:tcW w:w="573" w:type="dxa"/>
            <w:vMerge w:val="restart"/>
          </w:tcPr>
          <w:p w:rsidR="00472BE0" w:rsidRDefault="00472BE0">
            <w:pPr>
              <w:rPr>
                <w:rFonts w:ascii="方正小标宋简体" w:eastAsia="方正小标宋简体"/>
                <w:sz w:val="28"/>
                <w:szCs w:val="28"/>
              </w:rPr>
            </w:pPr>
            <w:r>
              <w:rPr>
                <w:rFonts w:ascii="方正小标宋简体" w:eastAsia="方正小标宋简体" w:hint="eastAsia"/>
                <w:sz w:val="28"/>
                <w:szCs w:val="28"/>
              </w:rPr>
              <w:t>8</w:t>
            </w:r>
          </w:p>
        </w:tc>
        <w:tc>
          <w:tcPr>
            <w:tcW w:w="1377" w:type="dxa"/>
            <w:vMerge w:val="restart"/>
          </w:tcPr>
          <w:p w:rsidR="00472BE0" w:rsidRDefault="00472BE0" w:rsidP="00060211">
            <w:pPr>
              <w:spacing w:line="400" w:lineRule="exact"/>
              <w:rPr>
                <w:rFonts w:ascii="方正小标宋简体" w:eastAsia="方正小标宋简体"/>
                <w:sz w:val="28"/>
                <w:szCs w:val="28"/>
              </w:rPr>
            </w:pPr>
            <w:r>
              <w:rPr>
                <w:rFonts w:ascii="方正小标宋简体" w:eastAsia="方正小标宋简体" w:hint="eastAsia"/>
                <w:sz w:val="28"/>
                <w:szCs w:val="28"/>
              </w:rPr>
              <w:t>咨询及监督电话</w:t>
            </w:r>
          </w:p>
        </w:tc>
        <w:tc>
          <w:tcPr>
            <w:tcW w:w="1446" w:type="dxa"/>
          </w:tcPr>
          <w:p w:rsidR="00472BE0" w:rsidRDefault="00472BE0" w:rsidP="00060211">
            <w:pPr>
              <w:spacing w:line="400" w:lineRule="exact"/>
              <w:rPr>
                <w:rFonts w:ascii="方正小标宋简体" w:eastAsia="方正小标宋简体"/>
                <w:sz w:val="28"/>
                <w:szCs w:val="28"/>
              </w:rPr>
            </w:pPr>
            <w:r>
              <w:rPr>
                <w:rFonts w:ascii="方正小标宋简体" w:eastAsia="方正小标宋简体" w:hint="eastAsia"/>
                <w:sz w:val="28"/>
                <w:szCs w:val="28"/>
              </w:rPr>
              <w:t>咨询电话</w:t>
            </w:r>
          </w:p>
        </w:tc>
        <w:tc>
          <w:tcPr>
            <w:tcW w:w="5784" w:type="dxa"/>
          </w:tcPr>
          <w:p w:rsidR="00472BE0" w:rsidRDefault="00472BE0">
            <w:pPr>
              <w:rPr>
                <w:rFonts w:ascii="宋体"/>
              </w:rPr>
            </w:pPr>
            <w:r>
              <w:rPr>
                <w:rFonts w:ascii="宋体" w:hint="eastAsia"/>
              </w:rPr>
              <w:t>0772-2824202</w:t>
            </w:r>
          </w:p>
        </w:tc>
      </w:tr>
      <w:tr w:rsidR="00472BE0" w:rsidTr="00396CFD">
        <w:trPr>
          <w:trHeight w:val="402"/>
        </w:trPr>
        <w:tc>
          <w:tcPr>
            <w:tcW w:w="573" w:type="dxa"/>
            <w:vMerge/>
          </w:tcPr>
          <w:p w:rsidR="00472BE0" w:rsidRDefault="00472BE0"/>
        </w:tc>
        <w:tc>
          <w:tcPr>
            <w:tcW w:w="1377" w:type="dxa"/>
            <w:vMerge/>
          </w:tcPr>
          <w:p w:rsidR="00472BE0" w:rsidRDefault="00472BE0" w:rsidP="00060211">
            <w:pPr>
              <w:spacing w:line="400" w:lineRule="exact"/>
            </w:pPr>
          </w:p>
        </w:tc>
        <w:tc>
          <w:tcPr>
            <w:tcW w:w="1446" w:type="dxa"/>
          </w:tcPr>
          <w:p w:rsidR="00472BE0" w:rsidRDefault="00472BE0" w:rsidP="00060211">
            <w:pPr>
              <w:spacing w:line="400" w:lineRule="exact"/>
              <w:rPr>
                <w:rFonts w:ascii="方正小标宋简体" w:eastAsia="方正小标宋简体"/>
                <w:sz w:val="28"/>
                <w:szCs w:val="28"/>
              </w:rPr>
            </w:pPr>
            <w:r>
              <w:rPr>
                <w:rFonts w:ascii="方正小标宋简体" w:eastAsia="方正小标宋简体" w:hint="eastAsia"/>
                <w:sz w:val="28"/>
                <w:szCs w:val="28"/>
              </w:rPr>
              <w:t>监督电话</w:t>
            </w:r>
          </w:p>
        </w:tc>
        <w:tc>
          <w:tcPr>
            <w:tcW w:w="5784" w:type="dxa"/>
          </w:tcPr>
          <w:p w:rsidR="00472BE0" w:rsidRDefault="00472BE0">
            <w:pPr>
              <w:rPr>
                <w:rFonts w:ascii="宋体"/>
              </w:rPr>
            </w:pPr>
            <w:r>
              <w:rPr>
                <w:rFonts w:ascii="宋体" w:hint="eastAsia"/>
              </w:rPr>
              <w:t>0772－2823613</w:t>
            </w:r>
          </w:p>
        </w:tc>
      </w:tr>
      <w:tr w:rsidR="00472BE0" w:rsidTr="003060A4">
        <w:trPr>
          <w:trHeight w:val="2812"/>
        </w:trPr>
        <w:tc>
          <w:tcPr>
            <w:tcW w:w="573"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9</w:t>
            </w:r>
          </w:p>
        </w:tc>
        <w:tc>
          <w:tcPr>
            <w:tcW w:w="1377"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设定依据</w:t>
            </w:r>
          </w:p>
        </w:tc>
        <w:tc>
          <w:tcPr>
            <w:tcW w:w="7230" w:type="dxa"/>
            <w:gridSpan w:val="2"/>
          </w:tcPr>
          <w:p w:rsidR="00442F40" w:rsidRPr="00442F40" w:rsidRDefault="00442F40" w:rsidP="00442F40">
            <w:pPr>
              <w:spacing w:line="260" w:lineRule="exact"/>
              <w:rPr>
                <w:rFonts w:ascii="宋体" w:hint="eastAsia"/>
              </w:rPr>
            </w:pPr>
            <w:r w:rsidRPr="00442F40">
              <w:rPr>
                <w:rFonts w:ascii="宋体" w:hint="eastAsia"/>
              </w:rPr>
              <w:t xml:space="preserve">《粮食流通管理条例》(国务院令第407号,2013年修正本）第六条　省、自治区、直辖市人民政府在国家宏观调控下，按照粮食省长负责制的要求，负责本地区粮食的总量平衡和地方储备粮的管理。县级以上地方人民政府粮食行政管理部门负责本地区粮食流通的行政管理、行业指导；县级以上地方人民政府工商行政管理、产品质量监督、卫生、价格等部门在各自的职责范围内负责与粮食流通有关的工作。 </w:t>
            </w:r>
          </w:p>
          <w:p w:rsidR="00472BE0" w:rsidRDefault="00442F40" w:rsidP="00442F40">
            <w:pPr>
              <w:spacing w:line="260" w:lineRule="exact"/>
              <w:rPr>
                <w:rFonts w:ascii="宋体"/>
              </w:rPr>
            </w:pPr>
            <w:r w:rsidRPr="00442F40">
              <w:rPr>
                <w:rFonts w:ascii="宋体" w:hint="eastAsia"/>
              </w:rPr>
              <w:t xml:space="preserve">    第四十六条：从事粮食收购、加工、销售的经营者的粮食库存超出规定的最高库存量的，由粮食行政管理部门责令改正，给予警告；情节严重的，处超出部分粮食价值1倍以上5倍以下的罚款，并可以取消粮食收购资格，工商行政管理部门可以吊销营业执照。</w:t>
            </w:r>
          </w:p>
        </w:tc>
      </w:tr>
      <w:tr w:rsidR="00472BE0" w:rsidTr="003060A4">
        <w:trPr>
          <w:trHeight w:val="624"/>
        </w:trPr>
        <w:tc>
          <w:tcPr>
            <w:tcW w:w="573" w:type="dxa"/>
          </w:tcPr>
          <w:p w:rsidR="00472BE0" w:rsidRDefault="00472BE0" w:rsidP="00060211">
            <w:pPr>
              <w:spacing w:line="440" w:lineRule="exact"/>
              <w:rPr>
                <w:rFonts w:ascii="方正小标宋简体" w:eastAsia="方正小标宋简体"/>
                <w:sz w:val="28"/>
                <w:szCs w:val="28"/>
              </w:rPr>
            </w:pPr>
            <w:r>
              <w:rPr>
                <w:rFonts w:ascii="方正小标宋简体" w:eastAsia="方正小标宋简体" w:hint="eastAsia"/>
                <w:sz w:val="28"/>
                <w:szCs w:val="28"/>
              </w:rPr>
              <w:t>10</w:t>
            </w:r>
          </w:p>
        </w:tc>
        <w:tc>
          <w:tcPr>
            <w:tcW w:w="1377" w:type="dxa"/>
          </w:tcPr>
          <w:p w:rsidR="00472BE0" w:rsidRDefault="00472BE0" w:rsidP="00060211">
            <w:pPr>
              <w:spacing w:line="440" w:lineRule="exact"/>
              <w:rPr>
                <w:rFonts w:ascii="方正小标宋简体" w:eastAsia="方正小标宋简体"/>
                <w:sz w:val="28"/>
                <w:szCs w:val="28"/>
              </w:rPr>
            </w:pPr>
            <w:r>
              <w:rPr>
                <w:rFonts w:ascii="方正小标宋简体" w:eastAsia="方正小标宋简体" w:hint="eastAsia"/>
                <w:sz w:val="28"/>
                <w:szCs w:val="28"/>
              </w:rPr>
              <w:t>实施对象</w:t>
            </w:r>
          </w:p>
        </w:tc>
        <w:tc>
          <w:tcPr>
            <w:tcW w:w="7230" w:type="dxa"/>
            <w:gridSpan w:val="2"/>
          </w:tcPr>
          <w:p w:rsidR="00472BE0" w:rsidRDefault="00472BE0">
            <w:pPr>
              <w:spacing w:line="400" w:lineRule="exact"/>
              <w:rPr>
                <w:rFonts w:ascii="宋体"/>
                <w:szCs w:val="21"/>
              </w:rPr>
            </w:pPr>
            <w:r>
              <w:rPr>
                <w:rFonts w:ascii="宋体" w:hint="eastAsia"/>
                <w:szCs w:val="21"/>
              </w:rPr>
              <w:t>从事粮食收购、加工、销售违反最低、最高库存规定的经营者</w:t>
            </w:r>
          </w:p>
        </w:tc>
      </w:tr>
      <w:tr w:rsidR="00472BE0" w:rsidTr="003060A4">
        <w:trPr>
          <w:trHeight w:val="603"/>
        </w:trPr>
        <w:tc>
          <w:tcPr>
            <w:tcW w:w="573" w:type="dxa"/>
          </w:tcPr>
          <w:p w:rsidR="00472BE0" w:rsidRDefault="00472BE0" w:rsidP="00060211">
            <w:pPr>
              <w:spacing w:line="440" w:lineRule="exact"/>
              <w:rPr>
                <w:rFonts w:ascii="方正小标宋简体" w:eastAsia="方正小标宋简体"/>
                <w:sz w:val="28"/>
                <w:szCs w:val="28"/>
              </w:rPr>
            </w:pPr>
            <w:r>
              <w:rPr>
                <w:rFonts w:ascii="方正小标宋简体" w:eastAsia="方正小标宋简体" w:hint="eastAsia"/>
                <w:sz w:val="28"/>
                <w:szCs w:val="28"/>
              </w:rPr>
              <w:t>11</w:t>
            </w:r>
          </w:p>
        </w:tc>
        <w:tc>
          <w:tcPr>
            <w:tcW w:w="1377" w:type="dxa"/>
          </w:tcPr>
          <w:p w:rsidR="00472BE0" w:rsidRDefault="00472BE0" w:rsidP="00060211">
            <w:pPr>
              <w:spacing w:line="440" w:lineRule="exact"/>
              <w:rPr>
                <w:rFonts w:ascii="方正小标宋简体" w:eastAsia="方正小标宋简体"/>
                <w:sz w:val="28"/>
                <w:szCs w:val="28"/>
              </w:rPr>
            </w:pPr>
            <w:r>
              <w:rPr>
                <w:rFonts w:ascii="方正小标宋简体" w:eastAsia="方正小标宋简体" w:hint="eastAsia"/>
                <w:sz w:val="28"/>
                <w:szCs w:val="28"/>
              </w:rPr>
              <w:t>行使层级</w:t>
            </w:r>
          </w:p>
        </w:tc>
        <w:tc>
          <w:tcPr>
            <w:tcW w:w="7230" w:type="dxa"/>
            <w:gridSpan w:val="2"/>
          </w:tcPr>
          <w:p w:rsidR="00472BE0" w:rsidRDefault="00472BE0">
            <w:pPr>
              <w:spacing w:line="400" w:lineRule="exact"/>
            </w:pPr>
            <w:r>
              <w:rPr>
                <w:rFonts w:hint="eastAsia"/>
              </w:rPr>
              <w:t>此事项属于国家、自治区、市、县四级分级管理。</w:t>
            </w:r>
          </w:p>
        </w:tc>
      </w:tr>
      <w:tr w:rsidR="00472BE0" w:rsidTr="00396CFD">
        <w:trPr>
          <w:trHeight w:val="1459"/>
        </w:trPr>
        <w:tc>
          <w:tcPr>
            <w:tcW w:w="573"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12</w:t>
            </w:r>
          </w:p>
        </w:tc>
        <w:tc>
          <w:tcPr>
            <w:tcW w:w="1377"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权限划分</w:t>
            </w:r>
          </w:p>
        </w:tc>
        <w:tc>
          <w:tcPr>
            <w:tcW w:w="7230" w:type="dxa"/>
            <w:gridSpan w:val="2"/>
          </w:tcPr>
          <w:p w:rsidR="00472BE0" w:rsidRPr="007E13D7" w:rsidRDefault="007E13D7" w:rsidP="007E13D7">
            <w:pPr>
              <w:spacing w:line="260" w:lineRule="exact"/>
              <w:rPr>
                <w:rFonts w:ascii="宋体"/>
              </w:rPr>
            </w:pPr>
            <w:r w:rsidRPr="007E13D7">
              <w:rPr>
                <w:rFonts w:ascii="宋体" w:hint="eastAsia"/>
              </w:rPr>
              <w:t>《粮食流通管理条例》(国务院令第407号,2013年修正本）第四十六条：从事粮食收购、加工、销售的经营者的粮食库存超出规定的最高库存量的，由粮食行政管理部门责令改正，给予警告；情节严重的，处超出部分粮食价值1倍以上5倍以下的罚款，并可以取消粮食收购资格，工商行政管理部门可以吊销营业执照。</w:t>
            </w:r>
          </w:p>
        </w:tc>
      </w:tr>
      <w:tr w:rsidR="00472BE0" w:rsidTr="00060211">
        <w:tc>
          <w:tcPr>
            <w:tcW w:w="573"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lastRenderedPageBreak/>
              <w:t>13</w:t>
            </w:r>
          </w:p>
        </w:tc>
        <w:tc>
          <w:tcPr>
            <w:tcW w:w="1377"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行使内容</w:t>
            </w:r>
          </w:p>
        </w:tc>
        <w:tc>
          <w:tcPr>
            <w:tcW w:w="7230" w:type="dxa"/>
            <w:gridSpan w:val="2"/>
          </w:tcPr>
          <w:p w:rsidR="00472BE0" w:rsidRDefault="00472BE0">
            <w:pPr>
              <w:spacing w:line="400" w:lineRule="exact"/>
            </w:pPr>
            <w:r>
              <w:rPr>
                <w:rFonts w:ascii="宋体" w:hint="eastAsia"/>
              </w:rPr>
              <w:t>由粮食行政管理部门予以警告、罚款、取消粮食收购资格。</w:t>
            </w:r>
          </w:p>
        </w:tc>
      </w:tr>
      <w:tr w:rsidR="00472BE0" w:rsidTr="003060A4">
        <w:trPr>
          <w:trHeight w:val="750"/>
        </w:trPr>
        <w:tc>
          <w:tcPr>
            <w:tcW w:w="573"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14</w:t>
            </w:r>
          </w:p>
        </w:tc>
        <w:tc>
          <w:tcPr>
            <w:tcW w:w="1377" w:type="dxa"/>
          </w:tcPr>
          <w:p w:rsidR="00472BE0" w:rsidRDefault="00472BE0" w:rsidP="00060211">
            <w:pPr>
              <w:spacing w:line="360" w:lineRule="exact"/>
              <w:rPr>
                <w:rFonts w:ascii="方正小标宋简体" w:eastAsia="方正小标宋简体"/>
                <w:sz w:val="28"/>
                <w:szCs w:val="28"/>
              </w:rPr>
            </w:pPr>
            <w:r>
              <w:rPr>
                <w:rFonts w:ascii="方正小标宋简体" w:eastAsia="方正小标宋简体" w:hint="eastAsia"/>
                <w:sz w:val="28"/>
                <w:szCs w:val="28"/>
              </w:rPr>
              <w:t>法定办结时限</w:t>
            </w:r>
          </w:p>
        </w:tc>
        <w:tc>
          <w:tcPr>
            <w:tcW w:w="7230" w:type="dxa"/>
            <w:gridSpan w:val="2"/>
          </w:tcPr>
          <w:p w:rsidR="00472BE0" w:rsidRDefault="00472BE0" w:rsidP="00060211">
            <w:pPr>
              <w:adjustRightInd w:val="0"/>
              <w:snapToGrid w:val="0"/>
              <w:spacing w:line="320" w:lineRule="exact"/>
              <w:ind w:firstLineChars="200" w:firstLine="420"/>
              <w:rPr>
                <w:rFonts w:ascii="宋体"/>
                <w:szCs w:val="21"/>
              </w:rPr>
            </w:pPr>
            <w:r>
              <w:rPr>
                <w:rFonts w:ascii="宋体" w:hint="eastAsia"/>
                <w:szCs w:val="21"/>
              </w:rPr>
              <w:t>60日。经本机关负责人批准，可以延长30日。需要继续延长的，报上一级行政主管机关批准。</w:t>
            </w:r>
          </w:p>
        </w:tc>
      </w:tr>
      <w:tr w:rsidR="00472BE0" w:rsidTr="003060A4">
        <w:trPr>
          <w:trHeight w:val="549"/>
        </w:trPr>
        <w:tc>
          <w:tcPr>
            <w:tcW w:w="573" w:type="dxa"/>
          </w:tcPr>
          <w:p w:rsidR="00472BE0" w:rsidRDefault="00472BE0" w:rsidP="00060211">
            <w:pPr>
              <w:spacing w:line="440" w:lineRule="exact"/>
              <w:rPr>
                <w:rFonts w:ascii="方正小标宋简体" w:eastAsia="方正小标宋简体"/>
                <w:sz w:val="28"/>
                <w:szCs w:val="28"/>
              </w:rPr>
            </w:pPr>
            <w:r>
              <w:rPr>
                <w:rFonts w:ascii="方正小标宋简体" w:eastAsia="方正小标宋简体" w:hint="eastAsia"/>
                <w:sz w:val="28"/>
                <w:szCs w:val="28"/>
              </w:rPr>
              <w:t>15</w:t>
            </w:r>
          </w:p>
        </w:tc>
        <w:tc>
          <w:tcPr>
            <w:tcW w:w="1377" w:type="dxa"/>
          </w:tcPr>
          <w:p w:rsidR="00472BE0" w:rsidRDefault="00472BE0" w:rsidP="00060211">
            <w:pPr>
              <w:spacing w:line="440" w:lineRule="exact"/>
              <w:rPr>
                <w:rFonts w:ascii="方正小标宋简体" w:eastAsia="方正小标宋简体"/>
                <w:sz w:val="28"/>
                <w:szCs w:val="28"/>
              </w:rPr>
            </w:pPr>
            <w:r>
              <w:rPr>
                <w:rFonts w:ascii="方正小标宋简体" w:eastAsia="方正小标宋简体" w:hint="eastAsia"/>
                <w:sz w:val="28"/>
                <w:szCs w:val="28"/>
              </w:rPr>
              <w:t>处罚流程</w:t>
            </w:r>
          </w:p>
        </w:tc>
        <w:tc>
          <w:tcPr>
            <w:tcW w:w="7230" w:type="dxa"/>
            <w:gridSpan w:val="2"/>
          </w:tcPr>
          <w:p w:rsidR="00472BE0" w:rsidRDefault="00472BE0" w:rsidP="00060211">
            <w:pPr>
              <w:spacing w:line="440" w:lineRule="exact"/>
              <w:rPr>
                <w:rFonts w:ascii="宋体"/>
              </w:rPr>
            </w:pPr>
            <w:r>
              <w:rPr>
                <w:rFonts w:ascii="宋体" w:hint="eastAsia"/>
              </w:rPr>
              <w:t>详见附件。</w:t>
            </w:r>
          </w:p>
        </w:tc>
      </w:tr>
      <w:tr w:rsidR="00472BE0" w:rsidTr="003060A4">
        <w:trPr>
          <w:trHeight w:val="527"/>
        </w:trPr>
        <w:tc>
          <w:tcPr>
            <w:tcW w:w="573" w:type="dxa"/>
            <w:vAlign w:val="center"/>
          </w:tcPr>
          <w:p w:rsidR="00472BE0" w:rsidRDefault="00472BE0" w:rsidP="00060211">
            <w:pPr>
              <w:spacing w:line="440" w:lineRule="exact"/>
              <w:rPr>
                <w:rFonts w:ascii="方正小标宋简体" w:eastAsia="方正小标宋简体"/>
                <w:sz w:val="28"/>
                <w:szCs w:val="28"/>
              </w:rPr>
            </w:pPr>
            <w:r>
              <w:rPr>
                <w:rFonts w:ascii="方正小标宋简体" w:eastAsia="方正小标宋简体" w:hint="eastAsia"/>
                <w:sz w:val="28"/>
                <w:szCs w:val="28"/>
              </w:rPr>
              <w:t>16</w:t>
            </w:r>
          </w:p>
        </w:tc>
        <w:tc>
          <w:tcPr>
            <w:tcW w:w="1377" w:type="dxa"/>
            <w:vAlign w:val="center"/>
          </w:tcPr>
          <w:p w:rsidR="00472BE0" w:rsidRDefault="00472BE0" w:rsidP="00060211">
            <w:pPr>
              <w:spacing w:line="440" w:lineRule="exact"/>
              <w:rPr>
                <w:rFonts w:ascii="方正小标宋简体" w:eastAsia="方正小标宋简体"/>
                <w:sz w:val="28"/>
                <w:szCs w:val="28"/>
              </w:rPr>
            </w:pPr>
            <w:r>
              <w:rPr>
                <w:rFonts w:ascii="方正小标宋简体" w:eastAsia="方正小标宋简体" w:hint="eastAsia"/>
                <w:sz w:val="28"/>
                <w:szCs w:val="28"/>
              </w:rPr>
              <w:t>结果名称</w:t>
            </w:r>
          </w:p>
        </w:tc>
        <w:tc>
          <w:tcPr>
            <w:tcW w:w="7230" w:type="dxa"/>
            <w:gridSpan w:val="2"/>
            <w:vAlign w:val="center"/>
          </w:tcPr>
          <w:p w:rsidR="00472BE0" w:rsidRDefault="00472BE0" w:rsidP="00060211">
            <w:pPr>
              <w:spacing w:line="440" w:lineRule="exact"/>
              <w:rPr>
                <w:rFonts w:ascii="宋体"/>
              </w:rPr>
            </w:pPr>
            <w:r>
              <w:rPr>
                <w:rFonts w:ascii="宋体" w:hint="eastAsia"/>
              </w:rPr>
              <w:t>行政处罚决定书。</w:t>
            </w:r>
          </w:p>
        </w:tc>
      </w:tr>
      <w:tr w:rsidR="00472BE0" w:rsidTr="003060A4">
        <w:trPr>
          <w:trHeight w:val="647"/>
        </w:trPr>
        <w:tc>
          <w:tcPr>
            <w:tcW w:w="573" w:type="dxa"/>
            <w:vAlign w:val="center"/>
          </w:tcPr>
          <w:p w:rsidR="00472BE0" w:rsidRDefault="00472BE0" w:rsidP="00060211">
            <w:pPr>
              <w:spacing w:line="440" w:lineRule="exact"/>
              <w:rPr>
                <w:rFonts w:ascii="方正小标宋简体" w:eastAsia="方正小标宋简体"/>
                <w:sz w:val="28"/>
                <w:szCs w:val="28"/>
              </w:rPr>
            </w:pPr>
            <w:r>
              <w:rPr>
                <w:rFonts w:ascii="方正小标宋简体" w:eastAsia="方正小标宋简体" w:hint="eastAsia"/>
                <w:sz w:val="28"/>
                <w:szCs w:val="28"/>
              </w:rPr>
              <w:t>17</w:t>
            </w:r>
          </w:p>
        </w:tc>
        <w:tc>
          <w:tcPr>
            <w:tcW w:w="1377" w:type="dxa"/>
            <w:vAlign w:val="center"/>
          </w:tcPr>
          <w:p w:rsidR="00472BE0" w:rsidRDefault="00472BE0" w:rsidP="00060211">
            <w:pPr>
              <w:spacing w:line="440" w:lineRule="exact"/>
              <w:rPr>
                <w:rFonts w:ascii="方正小标宋简体" w:eastAsia="方正小标宋简体"/>
                <w:sz w:val="28"/>
                <w:szCs w:val="28"/>
              </w:rPr>
            </w:pPr>
            <w:r>
              <w:rPr>
                <w:rFonts w:ascii="方正小标宋简体" w:eastAsia="方正小标宋简体" w:hint="eastAsia"/>
                <w:sz w:val="28"/>
                <w:szCs w:val="28"/>
              </w:rPr>
              <w:t>运行系统</w:t>
            </w:r>
          </w:p>
        </w:tc>
        <w:tc>
          <w:tcPr>
            <w:tcW w:w="7230" w:type="dxa"/>
            <w:gridSpan w:val="2"/>
            <w:vAlign w:val="center"/>
          </w:tcPr>
          <w:p w:rsidR="00472BE0" w:rsidRDefault="00472BE0" w:rsidP="00060211">
            <w:pPr>
              <w:spacing w:line="440" w:lineRule="exact"/>
              <w:rPr>
                <w:rFonts w:ascii="宋体"/>
              </w:rPr>
            </w:pPr>
            <w:r>
              <w:rPr>
                <w:rFonts w:ascii="宋体" w:hint="eastAsia"/>
              </w:rPr>
              <w:t>广西粮食执法系统。</w:t>
            </w:r>
          </w:p>
        </w:tc>
      </w:tr>
      <w:tr w:rsidR="00472BE0" w:rsidTr="00396CFD">
        <w:trPr>
          <w:trHeight w:val="5341"/>
        </w:trPr>
        <w:tc>
          <w:tcPr>
            <w:tcW w:w="573"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18</w:t>
            </w:r>
          </w:p>
        </w:tc>
        <w:tc>
          <w:tcPr>
            <w:tcW w:w="1377"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责任事项</w:t>
            </w:r>
          </w:p>
        </w:tc>
        <w:tc>
          <w:tcPr>
            <w:tcW w:w="7230" w:type="dxa"/>
            <w:gridSpan w:val="2"/>
          </w:tcPr>
          <w:p w:rsidR="007E13D7" w:rsidRPr="007E13D7" w:rsidRDefault="007E13D7" w:rsidP="007E13D7">
            <w:pPr>
              <w:spacing w:line="260" w:lineRule="exact"/>
              <w:rPr>
                <w:rFonts w:ascii="宋体" w:hint="eastAsia"/>
              </w:rPr>
            </w:pPr>
            <w:r w:rsidRPr="007E13D7">
              <w:rPr>
                <w:rFonts w:ascii="宋体" w:hint="eastAsia"/>
              </w:rPr>
              <w:t>1.立案阶段责任：在检查中发现或者接到举报，对陈粮出库未进行质量鉴定的，予以审查，决定是否立案。</w:t>
            </w:r>
          </w:p>
          <w:p w:rsidR="007E13D7" w:rsidRPr="007E13D7" w:rsidRDefault="007E13D7" w:rsidP="007E13D7">
            <w:pPr>
              <w:spacing w:line="260" w:lineRule="exact"/>
              <w:rPr>
                <w:rFonts w:ascii="宋体" w:hint="eastAsia"/>
              </w:rPr>
            </w:pPr>
            <w:r w:rsidRPr="007E13D7">
              <w:rPr>
                <w:rFonts w:ascii="宋体" w:hint="eastAsia"/>
              </w:rPr>
              <w:t>2.调查阶段责任：对立案的案件，指定专人负责，与当事人有直接利害关系的予以回避。执法人员不得少于两人，调查时出示执法证件。询问或者检查制作笔录。尊重当事人陈述和申辩权利，充分听取当事人意见。保守国家或者商业秘密。</w:t>
            </w:r>
          </w:p>
          <w:p w:rsidR="007E13D7" w:rsidRPr="007E13D7" w:rsidRDefault="007E13D7" w:rsidP="007E13D7">
            <w:pPr>
              <w:spacing w:line="260" w:lineRule="exact"/>
              <w:rPr>
                <w:rFonts w:ascii="宋体" w:hint="eastAsia"/>
              </w:rPr>
            </w:pPr>
            <w:r w:rsidRPr="007E13D7">
              <w:rPr>
                <w:rFonts w:ascii="宋体" w:hint="eastAsia"/>
              </w:rPr>
              <w:t>3.审查阶段责任：对案件的违法事实、证据、调查取证程序、法律适用、处罚种类和幅度、当事人陈述和申辩的内容（包括事实、理由和证据）等调查结果进行审查。</w:t>
            </w:r>
          </w:p>
          <w:p w:rsidR="007E13D7" w:rsidRPr="007E13D7" w:rsidRDefault="007E13D7" w:rsidP="007E13D7">
            <w:pPr>
              <w:spacing w:line="260" w:lineRule="exact"/>
              <w:rPr>
                <w:rFonts w:ascii="宋体" w:hint="eastAsia"/>
              </w:rPr>
            </w:pPr>
            <w:r w:rsidRPr="007E13D7">
              <w:rPr>
                <w:rFonts w:ascii="宋体" w:hint="eastAsia"/>
              </w:rPr>
              <w:t>4.告知阶段责任：在作出行政处罚决定之前，告知当事人作出行政处罚决定的事实、理由及依据，并告知当事人依法享有的权利。</w:t>
            </w:r>
          </w:p>
          <w:p w:rsidR="007E13D7" w:rsidRPr="007E13D7" w:rsidRDefault="007E13D7" w:rsidP="007E13D7">
            <w:pPr>
              <w:spacing w:line="260" w:lineRule="exact"/>
              <w:rPr>
                <w:rFonts w:ascii="宋体" w:hint="eastAsia"/>
              </w:rPr>
            </w:pPr>
            <w:r w:rsidRPr="007E13D7">
              <w:rPr>
                <w:rFonts w:ascii="宋体" w:hint="eastAsia"/>
              </w:rPr>
              <w:t>5.决定阶段责任：根据审理情况决定是否予以行政处罚。依法需要给予行政处罚的，制作粮食行政处罚决定书，载明违法事实和证据、处罚依据和内容、申请行政复议或提起行政诉讼的途径和期限等内容。</w:t>
            </w:r>
          </w:p>
          <w:p w:rsidR="007E13D7" w:rsidRPr="007E13D7" w:rsidRDefault="007E13D7" w:rsidP="007E13D7">
            <w:pPr>
              <w:spacing w:line="260" w:lineRule="exact"/>
              <w:rPr>
                <w:rFonts w:ascii="宋体" w:hint="eastAsia"/>
              </w:rPr>
            </w:pPr>
            <w:r w:rsidRPr="007E13D7">
              <w:rPr>
                <w:rFonts w:ascii="宋体" w:hint="eastAsia"/>
              </w:rPr>
              <w:t>6.送达阶段责任：行政处罚决定书在宣告后当场交付当事人；当事人不在场的，在七日内依照民事诉讼法的有关规定，将行政处罚决定书送达当事人。</w:t>
            </w:r>
          </w:p>
          <w:p w:rsidR="007E13D7" w:rsidRPr="007E13D7" w:rsidRDefault="007E13D7" w:rsidP="007E13D7">
            <w:pPr>
              <w:spacing w:line="260" w:lineRule="exact"/>
              <w:rPr>
                <w:rFonts w:ascii="宋体" w:hint="eastAsia"/>
              </w:rPr>
            </w:pPr>
            <w:r w:rsidRPr="007E13D7">
              <w:rPr>
                <w:rFonts w:ascii="宋体" w:hint="eastAsia"/>
              </w:rPr>
              <w:t>7.执行阶段责任：督促当事人在法定期限内履行生效的行政处罚决定。当事人在法定期限内不申请行政复议或者提起行政诉讼，又不履行的，粮食部门可依法采取加处罚款、查封扣押或向人民法院申请强制执行等措施。</w:t>
            </w:r>
          </w:p>
          <w:p w:rsidR="007E13D7" w:rsidRDefault="007E13D7" w:rsidP="007E13D7">
            <w:pPr>
              <w:spacing w:line="260" w:lineRule="exact"/>
              <w:rPr>
                <w:rFonts w:ascii="宋体"/>
              </w:rPr>
            </w:pPr>
            <w:r w:rsidRPr="007E13D7">
              <w:rPr>
                <w:rFonts w:ascii="宋体" w:hint="eastAsia"/>
              </w:rPr>
              <w:t>8.其他法律法规规章文件规定应履行的责任。</w:t>
            </w:r>
          </w:p>
        </w:tc>
      </w:tr>
      <w:tr w:rsidR="00472BE0" w:rsidTr="003060A4">
        <w:trPr>
          <w:trHeight w:val="3818"/>
        </w:trPr>
        <w:tc>
          <w:tcPr>
            <w:tcW w:w="573"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19</w:t>
            </w:r>
          </w:p>
        </w:tc>
        <w:tc>
          <w:tcPr>
            <w:tcW w:w="1377"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追责情形</w:t>
            </w:r>
          </w:p>
        </w:tc>
        <w:tc>
          <w:tcPr>
            <w:tcW w:w="7230" w:type="dxa"/>
            <w:gridSpan w:val="2"/>
          </w:tcPr>
          <w:p w:rsidR="007E13D7" w:rsidRPr="007E13D7" w:rsidRDefault="007E13D7" w:rsidP="007E13D7">
            <w:pPr>
              <w:spacing w:line="260" w:lineRule="exact"/>
              <w:rPr>
                <w:rFonts w:ascii="宋体" w:hint="eastAsia"/>
              </w:rPr>
            </w:pPr>
            <w:r w:rsidRPr="007E13D7">
              <w:rPr>
                <w:rFonts w:ascii="宋体" w:hint="eastAsia"/>
              </w:rPr>
              <w:t>因不履行或不正确履行行政职责，有下列情形的，行政机关及相关工作人员应当承担相应责任：</w:t>
            </w:r>
          </w:p>
          <w:p w:rsidR="007E13D7" w:rsidRPr="007E13D7" w:rsidRDefault="007E13D7" w:rsidP="007E13D7">
            <w:pPr>
              <w:spacing w:line="260" w:lineRule="exact"/>
              <w:rPr>
                <w:rFonts w:ascii="宋体" w:hint="eastAsia"/>
              </w:rPr>
            </w:pPr>
            <w:r w:rsidRPr="007E13D7">
              <w:rPr>
                <w:rFonts w:ascii="宋体" w:hint="eastAsia"/>
              </w:rPr>
              <w:t>1.没有法定的行政处罚依据的；</w:t>
            </w:r>
          </w:p>
          <w:p w:rsidR="007E13D7" w:rsidRPr="007E13D7" w:rsidRDefault="007E13D7" w:rsidP="007E13D7">
            <w:pPr>
              <w:spacing w:line="260" w:lineRule="exact"/>
              <w:rPr>
                <w:rFonts w:ascii="宋体" w:hint="eastAsia"/>
              </w:rPr>
            </w:pPr>
            <w:r w:rsidRPr="007E13D7">
              <w:rPr>
                <w:rFonts w:ascii="宋体" w:hint="eastAsia"/>
              </w:rPr>
              <w:t>2.擅自改变行政处罚种类和幅度的；</w:t>
            </w:r>
          </w:p>
          <w:p w:rsidR="007E13D7" w:rsidRPr="007E13D7" w:rsidRDefault="007E13D7" w:rsidP="007E13D7">
            <w:pPr>
              <w:spacing w:line="260" w:lineRule="exact"/>
              <w:rPr>
                <w:rFonts w:ascii="宋体" w:hint="eastAsia"/>
              </w:rPr>
            </w:pPr>
            <w:r w:rsidRPr="007E13D7">
              <w:rPr>
                <w:rFonts w:ascii="宋体" w:hint="eastAsia"/>
              </w:rPr>
              <w:t>3.违反法定的行政处罚程序的；</w:t>
            </w:r>
          </w:p>
          <w:p w:rsidR="007E13D7" w:rsidRPr="007E13D7" w:rsidRDefault="007E13D7" w:rsidP="007E13D7">
            <w:pPr>
              <w:spacing w:line="260" w:lineRule="exact"/>
              <w:rPr>
                <w:rFonts w:ascii="宋体" w:hint="eastAsia"/>
              </w:rPr>
            </w:pPr>
            <w:r w:rsidRPr="007E13D7">
              <w:rPr>
                <w:rFonts w:ascii="宋体" w:hint="eastAsia"/>
              </w:rPr>
              <w:t>4.违反行政处罚法关于委托处罚的规定的；</w:t>
            </w:r>
          </w:p>
          <w:p w:rsidR="007E13D7" w:rsidRPr="007E13D7" w:rsidRDefault="007E13D7" w:rsidP="007E13D7">
            <w:pPr>
              <w:spacing w:line="260" w:lineRule="exact"/>
              <w:rPr>
                <w:rFonts w:ascii="宋体" w:hint="eastAsia"/>
              </w:rPr>
            </w:pPr>
            <w:r w:rsidRPr="007E13D7">
              <w:rPr>
                <w:rFonts w:ascii="宋体" w:hint="eastAsia"/>
              </w:rPr>
              <w:t>5.自行收缴罚款的，将罚款截留、私分或者变相私分的，利用职务上的便利，索取或者收受他人财物、收缴罚款据为己有的；</w:t>
            </w:r>
          </w:p>
          <w:p w:rsidR="007E13D7" w:rsidRPr="007E13D7" w:rsidRDefault="007E13D7" w:rsidP="007E13D7">
            <w:pPr>
              <w:spacing w:line="260" w:lineRule="exact"/>
              <w:rPr>
                <w:rFonts w:ascii="宋体" w:hint="eastAsia"/>
              </w:rPr>
            </w:pPr>
            <w:r w:rsidRPr="007E13D7">
              <w:rPr>
                <w:rFonts w:ascii="宋体" w:hint="eastAsia"/>
              </w:rPr>
              <w:t>6.违法实行检查措施或者执行措施，给公民人身或者财产造成损害的；</w:t>
            </w:r>
          </w:p>
          <w:p w:rsidR="007E13D7" w:rsidRPr="007E13D7" w:rsidRDefault="007E13D7" w:rsidP="007E13D7">
            <w:pPr>
              <w:spacing w:line="260" w:lineRule="exact"/>
              <w:rPr>
                <w:rFonts w:ascii="宋体" w:hint="eastAsia"/>
              </w:rPr>
            </w:pPr>
            <w:r w:rsidRPr="007E13D7">
              <w:rPr>
                <w:rFonts w:ascii="宋体" w:hint="eastAsia"/>
              </w:rPr>
              <w:t>7.徇私舞弊、包庇纵容违法行为的；</w:t>
            </w:r>
          </w:p>
          <w:p w:rsidR="007E13D7" w:rsidRPr="007E13D7" w:rsidRDefault="007E13D7" w:rsidP="007E13D7">
            <w:pPr>
              <w:spacing w:line="260" w:lineRule="exact"/>
              <w:rPr>
                <w:rFonts w:ascii="宋体" w:hint="eastAsia"/>
              </w:rPr>
            </w:pPr>
            <w:r w:rsidRPr="007E13D7">
              <w:rPr>
                <w:rFonts w:ascii="宋体" w:hint="eastAsia"/>
              </w:rPr>
              <w:t>8.玩忽职守，对应当予以制止和处罚的违法行为不予制止、处罚，致使公民、法人或者其他组织的合法权益、公共利益和社会秩序遭受损害的；</w:t>
            </w:r>
          </w:p>
          <w:p w:rsidR="007E13D7" w:rsidRPr="007E13D7" w:rsidRDefault="007E13D7" w:rsidP="007E13D7">
            <w:pPr>
              <w:spacing w:line="260" w:lineRule="exact"/>
              <w:rPr>
                <w:rFonts w:ascii="宋体" w:hint="eastAsia"/>
              </w:rPr>
            </w:pPr>
            <w:r w:rsidRPr="007E13D7">
              <w:rPr>
                <w:rFonts w:ascii="宋体" w:hint="eastAsia"/>
              </w:rPr>
              <w:t>9.违反《粮食流通管理条例》规定，非法干预粮食经营者正常经营活动的；</w:t>
            </w:r>
          </w:p>
          <w:p w:rsidR="007E13D7" w:rsidRDefault="007E13D7" w:rsidP="007E13D7">
            <w:pPr>
              <w:spacing w:line="260" w:lineRule="exact"/>
              <w:rPr>
                <w:rFonts w:ascii="宋体"/>
              </w:rPr>
            </w:pPr>
            <w:r w:rsidRPr="007E13D7">
              <w:rPr>
                <w:rFonts w:ascii="宋体" w:hint="eastAsia"/>
              </w:rPr>
              <w:t>10.其他违反法律法规规章文件规定的行为。</w:t>
            </w:r>
          </w:p>
        </w:tc>
      </w:tr>
      <w:tr w:rsidR="00472BE0" w:rsidTr="00396CFD">
        <w:trPr>
          <w:trHeight w:val="596"/>
        </w:trPr>
        <w:tc>
          <w:tcPr>
            <w:tcW w:w="573" w:type="dxa"/>
            <w:vAlign w:val="center"/>
          </w:tcPr>
          <w:p w:rsidR="00472BE0" w:rsidRDefault="00472BE0" w:rsidP="00060211">
            <w:pPr>
              <w:spacing w:line="500" w:lineRule="exact"/>
              <w:rPr>
                <w:rFonts w:ascii="方正小标宋简体" w:eastAsia="方正小标宋简体"/>
                <w:sz w:val="28"/>
                <w:szCs w:val="28"/>
              </w:rPr>
            </w:pPr>
            <w:r>
              <w:rPr>
                <w:rFonts w:ascii="方正小标宋简体" w:eastAsia="方正小标宋简体" w:hint="eastAsia"/>
                <w:sz w:val="28"/>
                <w:szCs w:val="28"/>
              </w:rPr>
              <w:t>20</w:t>
            </w:r>
          </w:p>
        </w:tc>
        <w:tc>
          <w:tcPr>
            <w:tcW w:w="1377" w:type="dxa"/>
            <w:vAlign w:val="center"/>
          </w:tcPr>
          <w:p w:rsidR="00472BE0" w:rsidRDefault="00472BE0" w:rsidP="00060211">
            <w:pPr>
              <w:spacing w:line="500" w:lineRule="exact"/>
              <w:rPr>
                <w:rFonts w:ascii="方正小标宋简体" w:eastAsia="方正小标宋简体"/>
                <w:sz w:val="28"/>
                <w:szCs w:val="28"/>
              </w:rPr>
            </w:pPr>
            <w:r>
              <w:rPr>
                <w:rFonts w:ascii="方正小标宋简体" w:eastAsia="方正小标宋简体" w:hint="eastAsia"/>
                <w:sz w:val="28"/>
                <w:szCs w:val="28"/>
              </w:rPr>
              <w:t>备注</w:t>
            </w:r>
          </w:p>
        </w:tc>
        <w:tc>
          <w:tcPr>
            <w:tcW w:w="7230" w:type="dxa"/>
            <w:gridSpan w:val="2"/>
          </w:tcPr>
          <w:p w:rsidR="00472BE0" w:rsidRDefault="00472BE0">
            <w:pPr>
              <w:rPr>
                <w:rFonts w:ascii="宋体"/>
              </w:rPr>
            </w:pPr>
          </w:p>
        </w:tc>
      </w:tr>
    </w:tbl>
    <w:p w:rsidR="00964DE0" w:rsidRDefault="00964DE0" w:rsidP="00396CFD">
      <w:pPr>
        <w:rPr>
          <w:rFonts w:ascii="方正小标宋简体" w:eastAsia="方正小标宋简体" w:hint="eastAsia"/>
          <w:sz w:val="44"/>
          <w:szCs w:val="44"/>
        </w:rPr>
      </w:pPr>
    </w:p>
    <w:p w:rsidR="00472BE0" w:rsidRDefault="00472BE0">
      <w:pPr>
        <w:jc w:val="center"/>
        <w:rPr>
          <w:rFonts w:ascii="方正小标宋简体" w:eastAsia="方正小标宋简体"/>
          <w:sz w:val="44"/>
          <w:szCs w:val="44"/>
        </w:rPr>
      </w:pPr>
      <w:r>
        <w:rPr>
          <w:rFonts w:ascii="方正小标宋简体" w:eastAsia="方正小标宋简体" w:hint="eastAsia"/>
          <w:sz w:val="44"/>
          <w:szCs w:val="44"/>
        </w:rPr>
        <w:lastRenderedPageBreak/>
        <w:t>廉政风险点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8"/>
        <w:gridCol w:w="2976"/>
        <w:gridCol w:w="568"/>
        <w:gridCol w:w="3543"/>
        <w:gridCol w:w="2006"/>
      </w:tblGrid>
      <w:tr w:rsidR="00472BE0">
        <w:trPr>
          <w:trHeight w:val="1012"/>
          <w:jc w:val="center"/>
        </w:trPr>
        <w:tc>
          <w:tcPr>
            <w:tcW w:w="1158" w:type="dxa"/>
            <w:vAlign w:val="center"/>
          </w:tcPr>
          <w:p w:rsidR="00472BE0" w:rsidRDefault="00472BE0">
            <w:pPr>
              <w:spacing w:line="400" w:lineRule="exact"/>
              <w:jc w:val="center"/>
              <w:rPr>
                <w:rFonts w:ascii="方正小标宋简体" w:eastAsia="方正小标宋简体"/>
                <w:sz w:val="28"/>
                <w:szCs w:val="28"/>
              </w:rPr>
            </w:pPr>
            <w:r>
              <w:rPr>
                <w:rFonts w:ascii="方正小标宋简体" w:eastAsia="方正小标宋简体" w:hint="eastAsia"/>
                <w:sz w:val="28"/>
                <w:szCs w:val="28"/>
              </w:rPr>
              <w:t>风险点</w:t>
            </w:r>
          </w:p>
          <w:p w:rsidR="00472BE0" w:rsidRDefault="00472BE0">
            <w:pPr>
              <w:spacing w:line="400" w:lineRule="exact"/>
              <w:jc w:val="center"/>
              <w:rPr>
                <w:rFonts w:ascii="方正小标宋简体" w:eastAsia="方正小标宋简体"/>
                <w:sz w:val="28"/>
                <w:szCs w:val="28"/>
              </w:rPr>
            </w:pPr>
            <w:r>
              <w:rPr>
                <w:rFonts w:ascii="方正小标宋简体" w:eastAsia="方正小标宋简体" w:hint="eastAsia"/>
                <w:sz w:val="28"/>
                <w:szCs w:val="28"/>
              </w:rPr>
              <w:t>数量</w:t>
            </w:r>
          </w:p>
        </w:tc>
        <w:tc>
          <w:tcPr>
            <w:tcW w:w="2976" w:type="dxa"/>
            <w:vAlign w:val="center"/>
          </w:tcPr>
          <w:p w:rsidR="00472BE0" w:rsidRDefault="00472BE0">
            <w:pPr>
              <w:spacing w:line="400" w:lineRule="exact"/>
              <w:jc w:val="center"/>
              <w:rPr>
                <w:rFonts w:ascii="方正小标宋简体" w:eastAsia="方正小标宋简体"/>
                <w:sz w:val="28"/>
                <w:szCs w:val="28"/>
              </w:rPr>
            </w:pPr>
            <w:r>
              <w:rPr>
                <w:rFonts w:ascii="方正小标宋简体" w:eastAsia="方正小标宋简体" w:hint="eastAsia"/>
                <w:sz w:val="28"/>
                <w:szCs w:val="28"/>
              </w:rPr>
              <w:t>表现形式</w:t>
            </w:r>
          </w:p>
        </w:tc>
        <w:tc>
          <w:tcPr>
            <w:tcW w:w="568" w:type="dxa"/>
            <w:vAlign w:val="center"/>
          </w:tcPr>
          <w:p w:rsidR="00472BE0" w:rsidRDefault="00472BE0">
            <w:pPr>
              <w:spacing w:line="400" w:lineRule="exact"/>
              <w:jc w:val="center"/>
              <w:rPr>
                <w:rFonts w:ascii="方正小标宋简体" w:eastAsia="方正小标宋简体"/>
                <w:sz w:val="28"/>
                <w:szCs w:val="28"/>
              </w:rPr>
            </w:pPr>
            <w:r>
              <w:rPr>
                <w:rFonts w:ascii="方正小标宋简体" w:eastAsia="方正小标宋简体" w:hint="eastAsia"/>
                <w:sz w:val="28"/>
                <w:szCs w:val="28"/>
              </w:rPr>
              <w:t>等级</w:t>
            </w:r>
          </w:p>
        </w:tc>
        <w:tc>
          <w:tcPr>
            <w:tcW w:w="3543" w:type="dxa"/>
            <w:vAlign w:val="center"/>
          </w:tcPr>
          <w:p w:rsidR="00472BE0" w:rsidRDefault="00472BE0">
            <w:pPr>
              <w:spacing w:line="400" w:lineRule="exact"/>
              <w:jc w:val="center"/>
              <w:rPr>
                <w:rFonts w:ascii="方正小标宋简体" w:eastAsia="方正小标宋简体"/>
                <w:sz w:val="28"/>
                <w:szCs w:val="28"/>
              </w:rPr>
            </w:pPr>
            <w:r>
              <w:rPr>
                <w:rFonts w:ascii="方正小标宋简体" w:eastAsia="方正小标宋简体" w:hint="eastAsia"/>
                <w:sz w:val="28"/>
                <w:szCs w:val="28"/>
              </w:rPr>
              <w:t>防控措施</w:t>
            </w:r>
          </w:p>
        </w:tc>
        <w:tc>
          <w:tcPr>
            <w:tcW w:w="2006" w:type="dxa"/>
            <w:vAlign w:val="center"/>
          </w:tcPr>
          <w:p w:rsidR="00472BE0" w:rsidRDefault="00472BE0">
            <w:pPr>
              <w:spacing w:line="400" w:lineRule="exact"/>
              <w:jc w:val="center"/>
              <w:rPr>
                <w:rFonts w:ascii="方正小标宋简体" w:eastAsia="方正小标宋简体"/>
                <w:sz w:val="28"/>
                <w:szCs w:val="28"/>
              </w:rPr>
            </w:pPr>
            <w:r>
              <w:rPr>
                <w:rFonts w:ascii="方正小标宋简体" w:eastAsia="方正小标宋简体" w:hint="eastAsia"/>
                <w:sz w:val="28"/>
                <w:szCs w:val="28"/>
              </w:rPr>
              <w:t>责任人</w:t>
            </w:r>
          </w:p>
        </w:tc>
      </w:tr>
      <w:tr w:rsidR="00472BE0">
        <w:trPr>
          <w:jc w:val="center"/>
        </w:trPr>
        <w:tc>
          <w:tcPr>
            <w:tcW w:w="1158" w:type="dxa"/>
            <w:vMerge w:val="restart"/>
            <w:vAlign w:val="center"/>
          </w:tcPr>
          <w:p w:rsidR="00472BE0" w:rsidRDefault="00472BE0">
            <w:pPr>
              <w:spacing w:line="360" w:lineRule="exact"/>
              <w:jc w:val="center"/>
              <w:rPr>
                <w:rFonts w:ascii="宋体"/>
                <w:szCs w:val="21"/>
              </w:rPr>
            </w:pPr>
            <w:r>
              <w:rPr>
                <w:rFonts w:ascii="宋体" w:hint="eastAsia"/>
                <w:szCs w:val="21"/>
              </w:rPr>
              <w:t>4</w:t>
            </w:r>
          </w:p>
        </w:tc>
        <w:tc>
          <w:tcPr>
            <w:tcW w:w="2976" w:type="dxa"/>
            <w:vAlign w:val="center"/>
          </w:tcPr>
          <w:p w:rsidR="00472BE0" w:rsidRDefault="00472BE0">
            <w:pPr>
              <w:spacing w:line="400" w:lineRule="exact"/>
              <w:rPr>
                <w:rFonts w:ascii="宋体"/>
                <w:szCs w:val="21"/>
              </w:rPr>
            </w:pPr>
            <w:r>
              <w:rPr>
                <w:rFonts w:ascii="宋体" w:hint="eastAsia"/>
                <w:szCs w:val="21"/>
              </w:rPr>
              <w:t xml:space="preserve">1.受理立案环节：未经批准擅自决定受理或立案；收受好处，徇私舞弊，应立案不立案；玩忽职守，不能立案的立案；超越职权，擅自销案等。  </w:t>
            </w:r>
          </w:p>
        </w:tc>
        <w:tc>
          <w:tcPr>
            <w:tcW w:w="568" w:type="dxa"/>
            <w:vAlign w:val="center"/>
          </w:tcPr>
          <w:p w:rsidR="00472BE0" w:rsidRDefault="00472BE0">
            <w:pPr>
              <w:spacing w:line="400" w:lineRule="exact"/>
              <w:jc w:val="center"/>
              <w:rPr>
                <w:rFonts w:ascii="宋体"/>
                <w:szCs w:val="21"/>
              </w:rPr>
            </w:pPr>
            <w:r>
              <w:rPr>
                <w:rFonts w:ascii="宋体" w:hint="eastAsia"/>
                <w:szCs w:val="21"/>
              </w:rPr>
              <w:t>中</w:t>
            </w:r>
          </w:p>
        </w:tc>
        <w:tc>
          <w:tcPr>
            <w:tcW w:w="3543" w:type="dxa"/>
            <w:vAlign w:val="center"/>
          </w:tcPr>
          <w:p w:rsidR="00472BE0" w:rsidRDefault="00472BE0">
            <w:pPr>
              <w:spacing w:line="400" w:lineRule="exact"/>
              <w:rPr>
                <w:rFonts w:ascii="宋体"/>
                <w:szCs w:val="21"/>
              </w:rPr>
            </w:pPr>
            <w:r>
              <w:rPr>
                <w:rFonts w:ascii="宋体" w:hint="eastAsia"/>
                <w:szCs w:val="21"/>
              </w:rPr>
              <w:t>严格执行《行政处罚法》等规定。建立查处案件台帐，定期进行检查；严格按照行政处罚事项受理、立案的有关规定办理；严格按照法规程序进行监督。</w:t>
            </w:r>
          </w:p>
        </w:tc>
        <w:tc>
          <w:tcPr>
            <w:tcW w:w="2006" w:type="dxa"/>
            <w:vAlign w:val="center"/>
          </w:tcPr>
          <w:p w:rsidR="00472BE0" w:rsidRDefault="00472BE0">
            <w:pPr>
              <w:spacing w:line="400" w:lineRule="exact"/>
              <w:ind w:firstLineChars="200" w:firstLine="420"/>
              <w:jc w:val="left"/>
              <w:rPr>
                <w:rFonts w:ascii="宋体"/>
                <w:szCs w:val="21"/>
              </w:rPr>
            </w:pPr>
            <w:r>
              <w:rPr>
                <w:rFonts w:ascii="宋体" w:hint="eastAsia"/>
                <w:szCs w:val="21"/>
              </w:rPr>
              <w:t>科室负责人、案件承办人</w:t>
            </w:r>
          </w:p>
          <w:p w:rsidR="00472BE0" w:rsidRDefault="00472BE0">
            <w:pPr>
              <w:spacing w:line="400" w:lineRule="exact"/>
              <w:ind w:firstLineChars="200" w:firstLine="360"/>
              <w:jc w:val="left"/>
              <w:rPr>
                <w:rFonts w:ascii="宋体"/>
                <w:color w:val="FF0000"/>
                <w:sz w:val="18"/>
                <w:szCs w:val="18"/>
              </w:rPr>
            </w:pPr>
          </w:p>
        </w:tc>
      </w:tr>
      <w:tr w:rsidR="00472BE0">
        <w:trPr>
          <w:jc w:val="center"/>
        </w:trPr>
        <w:tc>
          <w:tcPr>
            <w:tcW w:w="1158" w:type="dxa"/>
            <w:vMerge/>
          </w:tcPr>
          <w:p w:rsidR="00472BE0" w:rsidRDefault="00472BE0"/>
        </w:tc>
        <w:tc>
          <w:tcPr>
            <w:tcW w:w="2976" w:type="dxa"/>
            <w:vAlign w:val="center"/>
          </w:tcPr>
          <w:p w:rsidR="00472BE0" w:rsidRDefault="00472BE0" w:rsidP="00060211">
            <w:pPr>
              <w:spacing w:line="360" w:lineRule="exact"/>
              <w:rPr>
                <w:rFonts w:ascii="宋体"/>
                <w:szCs w:val="21"/>
              </w:rPr>
            </w:pPr>
            <w:r>
              <w:rPr>
                <w:rFonts w:ascii="宋体" w:hint="eastAsia"/>
                <w:szCs w:val="21"/>
              </w:rPr>
              <w:t xml:space="preserve">2.调查取证环节：无故拖延案件调查取证；违反办案程序，在调查或者进行检查时，执法人员少于两人，没有向当事人或者有关人员出示证件，不履行告知、回避义务；利用职务之便向行政相对人索取、收受贿赂，谋取不正当利益。 </w:t>
            </w:r>
          </w:p>
        </w:tc>
        <w:tc>
          <w:tcPr>
            <w:tcW w:w="568" w:type="dxa"/>
            <w:vAlign w:val="center"/>
          </w:tcPr>
          <w:p w:rsidR="00472BE0" w:rsidRDefault="00472BE0">
            <w:pPr>
              <w:spacing w:line="400" w:lineRule="exact"/>
              <w:jc w:val="center"/>
              <w:rPr>
                <w:rFonts w:ascii="宋体"/>
                <w:szCs w:val="21"/>
              </w:rPr>
            </w:pPr>
            <w:r>
              <w:rPr>
                <w:rFonts w:ascii="宋体" w:hint="eastAsia"/>
                <w:szCs w:val="21"/>
              </w:rPr>
              <w:t>中</w:t>
            </w:r>
          </w:p>
        </w:tc>
        <w:tc>
          <w:tcPr>
            <w:tcW w:w="3543" w:type="dxa"/>
            <w:vAlign w:val="center"/>
          </w:tcPr>
          <w:p w:rsidR="00472BE0" w:rsidRDefault="00472BE0">
            <w:pPr>
              <w:spacing w:line="400" w:lineRule="exact"/>
              <w:rPr>
                <w:rFonts w:ascii="宋体" w:cs="宋体"/>
                <w:color w:val="333333"/>
                <w:szCs w:val="21"/>
              </w:rPr>
            </w:pPr>
            <w:r>
              <w:rPr>
                <w:rFonts w:ascii="宋体" w:hint="eastAsia"/>
                <w:szCs w:val="21"/>
              </w:rPr>
              <w:t>严格依照《粮食流通管理条例》《粮食流通监督检查暂行办法》等粮食法规规章办理案件。严格按法定程序进行调查取证；建立问责机制，对违反规定的人员严肃处理。</w:t>
            </w:r>
          </w:p>
        </w:tc>
        <w:tc>
          <w:tcPr>
            <w:tcW w:w="2006" w:type="dxa"/>
            <w:vAlign w:val="center"/>
          </w:tcPr>
          <w:p w:rsidR="00472BE0" w:rsidRDefault="00472BE0">
            <w:pPr>
              <w:spacing w:line="400" w:lineRule="exact"/>
              <w:ind w:firstLineChars="200" w:firstLine="420"/>
              <w:jc w:val="left"/>
              <w:rPr>
                <w:rFonts w:ascii="宋体"/>
                <w:szCs w:val="21"/>
              </w:rPr>
            </w:pPr>
            <w:r>
              <w:rPr>
                <w:rFonts w:ascii="宋体" w:hint="eastAsia"/>
                <w:szCs w:val="21"/>
              </w:rPr>
              <w:t>科室负责人、案件承办人</w:t>
            </w:r>
          </w:p>
          <w:p w:rsidR="00472BE0" w:rsidRDefault="00472BE0">
            <w:pPr>
              <w:spacing w:line="400" w:lineRule="exact"/>
              <w:ind w:firstLineChars="200" w:firstLine="420"/>
              <w:jc w:val="left"/>
              <w:rPr>
                <w:rFonts w:ascii="宋体"/>
                <w:szCs w:val="21"/>
              </w:rPr>
            </w:pPr>
          </w:p>
        </w:tc>
      </w:tr>
      <w:tr w:rsidR="00472BE0">
        <w:trPr>
          <w:jc w:val="center"/>
        </w:trPr>
        <w:tc>
          <w:tcPr>
            <w:tcW w:w="1158" w:type="dxa"/>
            <w:vMerge/>
          </w:tcPr>
          <w:p w:rsidR="00472BE0" w:rsidRDefault="00472BE0"/>
        </w:tc>
        <w:tc>
          <w:tcPr>
            <w:tcW w:w="2976" w:type="dxa"/>
            <w:vAlign w:val="center"/>
          </w:tcPr>
          <w:p w:rsidR="00472BE0" w:rsidRDefault="00472BE0">
            <w:pPr>
              <w:spacing w:line="400" w:lineRule="exact"/>
              <w:rPr>
                <w:rFonts w:ascii="宋体"/>
                <w:szCs w:val="21"/>
              </w:rPr>
            </w:pPr>
            <w:r>
              <w:rPr>
                <w:rFonts w:ascii="宋体" w:hint="eastAsia"/>
                <w:szCs w:val="21"/>
              </w:rPr>
              <w:t>3.审核决定环节：</w:t>
            </w:r>
            <w:r>
              <w:rPr>
                <w:rFonts w:ascii="宋体" w:hint="eastAsia"/>
                <w:color w:val="333333"/>
                <w:szCs w:val="21"/>
              </w:rPr>
              <w:t xml:space="preserve"> </w:t>
            </w:r>
            <w:r>
              <w:rPr>
                <w:rFonts w:ascii="宋体" w:hint="eastAsia"/>
                <w:szCs w:val="21"/>
              </w:rPr>
              <w:t>接受他人请求、收受他人好处，网开一面，为违法当事人说情，干扰办案；随意行使自由裁量权；违反办案程序或造成错案、假案引起复议、行政诉讼被撤销或败诉。没有认真审查案件，造成审批和实际处理不一致。</w:t>
            </w:r>
          </w:p>
        </w:tc>
        <w:tc>
          <w:tcPr>
            <w:tcW w:w="568" w:type="dxa"/>
            <w:vAlign w:val="center"/>
          </w:tcPr>
          <w:p w:rsidR="00472BE0" w:rsidRDefault="00472BE0">
            <w:pPr>
              <w:spacing w:line="400" w:lineRule="exact"/>
              <w:jc w:val="center"/>
              <w:rPr>
                <w:rFonts w:ascii="宋体"/>
                <w:szCs w:val="21"/>
              </w:rPr>
            </w:pPr>
            <w:r>
              <w:rPr>
                <w:rFonts w:ascii="宋体" w:hint="eastAsia"/>
                <w:szCs w:val="21"/>
              </w:rPr>
              <w:t>中</w:t>
            </w:r>
          </w:p>
        </w:tc>
        <w:tc>
          <w:tcPr>
            <w:tcW w:w="3543" w:type="dxa"/>
            <w:vAlign w:val="center"/>
          </w:tcPr>
          <w:p w:rsidR="00472BE0" w:rsidRDefault="00472BE0" w:rsidP="00060211">
            <w:pPr>
              <w:spacing w:line="360" w:lineRule="exact"/>
              <w:rPr>
                <w:rFonts w:ascii="宋体"/>
                <w:szCs w:val="21"/>
              </w:rPr>
            </w:pPr>
            <w:r>
              <w:rPr>
                <w:rFonts w:ascii="宋体" w:hint="eastAsia"/>
                <w:szCs w:val="21"/>
              </w:rPr>
              <w:t>坚持以事实为依据，以法律为准绳的原则，听取当事人的陈述和申辩；</w:t>
            </w:r>
            <w:r>
              <w:rPr>
                <w:rFonts w:ascii="宋体" w:hint="eastAsia"/>
                <w:color w:val="333333"/>
                <w:szCs w:val="21"/>
              </w:rPr>
              <w:t>严</w:t>
            </w:r>
            <w:r>
              <w:rPr>
                <w:rFonts w:ascii="宋体" w:hint="eastAsia"/>
                <w:szCs w:val="21"/>
              </w:rPr>
              <w:t>格层级审批制度，认真审核；坚持处罚意见承办案件科室集体合议制度，坚持少数服从多数的原则；</w:t>
            </w:r>
            <w:r>
              <w:rPr>
                <w:rStyle w:val="info1"/>
                <w:rFonts w:ascii="宋体" w:hint="eastAsia"/>
              </w:rPr>
              <w:t>对情节复杂或者重大违法行为给予行政处罚的，粮食行政机关负责人应当集体讨论决定；</w:t>
            </w:r>
            <w:r>
              <w:rPr>
                <w:rFonts w:ascii="宋体" w:hint="eastAsia"/>
                <w:szCs w:val="21"/>
              </w:rPr>
              <w:t>严格按照法定程序，作出公正的处罚决定。对案卷进行抽查评查，加强对处罚实施过程的监督，加强政务公开。</w:t>
            </w:r>
          </w:p>
        </w:tc>
        <w:tc>
          <w:tcPr>
            <w:tcW w:w="2006" w:type="dxa"/>
            <w:vAlign w:val="center"/>
          </w:tcPr>
          <w:p w:rsidR="00472BE0" w:rsidRDefault="00472BE0">
            <w:pPr>
              <w:spacing w:line="400" w:lineRule="exact"/>
              <w:ind w:firstLineChars="200" w:firstLine="420"/>
              <w:jc w:val="left"/>
              <w:rPr>
                <w:rFonts w:ascii="宋体"/>
                <w:szCs w:val="21"/>
              </w:rPr>
            </w:pPr>
            <w:r>
              <w:rPr>
                <w:rFonts w:ascii="宋体" w:hint="eastAsia"/>
                <w:szCs w:val="21"/>
              </w:rPr>
              <w:t>市粮食局负责人、科室负责人、案件承办人</w:t>
            </w:r>
          </w:p>
          <w:p w:rsidR="00472BE0" w:rsidRDefault="00472BE0">
            <w:pPr>
              <w:spacing w:line="400" w:lineRule="exact"/>
              <w:ind w:firstLineChars="200" w:firstLine="420"/>
              <w:jc w:val="left"/>
              <w:rPr>
                <w:rFonts w:ascii="宋体"/>
                <w:szCs w:val="21"/>
              </w:rPr>
            </w:pPr>
          </w:p>
        </w:tc>
      </w:tr>
      <w:tr w:rsidR="00472BE0">
        <w:trPr>
          <w:jc w:val="center"/>
        </w:trPr>
        <w:tc>
          <w:tcPr>
            <w:tcW w:w="1158" w:type="dxa"/>
            <w:vMerge/>
          </w:tcPr>
          <w:p w:rsidR="00472BE0" w:rsidRDefault="00472BE0"/>
        </w:tc>
        <w:tc>
          <w:tcPr>
            <w:tcW w:w="2976" w:type="dxa"/>
            <w:vAlign w:val="center"/>
          </w:tcPr>
          <w:p w:rsidR="00472BE0" w:rsidRDefault="00472BE0">
            <w:pPr>
              <w:spacing w:line="400" w:lineRule="exact"/>
              <w:rPr>
                <w:rFonts w:ascii="宋体"/>
                <w:szCs w:val="21"/>
              </w:rPr>
            </w:pPr>
            <w:r>
              <w:rPr>
                <w:rFonts w:ascii="宋体" w:hint="eastAsia"/>
                <w:szCs w:val="21"/>
              </w:rPr>
              <w:t xml:space="preserve">4.送达执行环节：未按规定送达；截留、私分或者变相私分罚款、没收违法所得或者没收非法财物拍卖的款项。 </w:t>
            </w:r>
          </w:p>
        </w:tc>
        <w:tc>
          <w:tcPr>
            <w:tcW w:w="568" w:type="dxa"/>
            <w:vAlign w:val="center"/>
          </w:tcPr>
          <w:p w:rsidR="00472BE0" w:rsidRDefault="00472BE0">
            <w:pPr>
              <w:spacing w:line="400" w:lineRule="exact"/>
              <w:jc w:val="center"/>
              <w:rPr>
                <w:rFonts w:ascii="宋体"/>
                <w:szCs w:val="21"/>
              </w:rPr>
            </w:pPr>
            <w:r>
              <w:rPr>
                <w:rFonts w:ascii="宋体" w:hint="eastAsia"/>
                <w:szCs w:val="21"/>
              </w:rPr>
              <w:t>中</w:t>
            </w:r>
          </w:p>
        </w:tc>
        <w:tc>
          <w:tcPr>
            <w:tcW w:w="3543" w:type="dxa"/>
            <w:vAlign w:val="center"/>
          </w:tcPr>
          <w:p w:rsidR="00472BE0" w:rsidRDefault="00472BE0">
            <w:pPr>
              <w:spacing w:line="400" w:lineRule="exact"/>
              <w:rPr>
                <w:rFonts w:ascii="宋体"/>
                <w:szCs w:val="21"/>
              </w:rPr>
            </w:pPr>
            <w:r>
              <w:rPr>
                <w:rFonts w:ascii="宋体" w:hint="eastAsia"/>
                <w:szCs w:val="21"/>
              </w:rPr>
              <w:t xml:space="preserve">严格按照《行政处罚法》的规定送达和执行。对被处罚人逾期不履行或拒绝履行行政处罚的，必须按照有关规定履行强制执行申请的职责。对涉嫌犯罪的应当移送公安司法部门。 </w:t>
            </w:r>
          </w:p>
        </w:tc>
        <w:tc>
          <w:tcPr>
            <w:tcW w:w="2006" w:type="dxa"/>
            <w:vAlign w:val="center"/>
          </w:tcPr>
          <w:p w:rsidR="00472BE0" w:rsidRDefault="00472BE0">
            <w:pPr>
              <w:spacing w:line="400" w:lineRule="exact"/>
              <w:ind w:firstLineChars="200" w:firstLine="420"/>
              <w:jc w:val="left"/>
              <w:rPr>
                <w:rFonts w:ascii="宋体"/>
                <w:szCs w:val="21"/>
              </w:rPr>
            </w:pPr>
            <w:r>
              <w:rPr>
                <w:rFonts w:ascii="宋体" w:hint="eastAsia"/>
                <w:szCs w:val="21"/>
              </w:rPr>
              <w:t>科室负责人、案件承办人</w:t>
            </w:r>
          </w:p>
          <w:p w:rsidR="00472BE0" w:rsidRDefault="00472BE0">
            <w:pPr>
              <w:spacing w:line="400" w:lineRule="exact"/>
              <w:ind w:firstLineChars="200" w:firstLine="420"/>
              <w:jc w:val="left"/>
              <w:rPr>
                <w:rFonts w:ascii="宋体"/>
                <w:szCs w:val="21"/>
              </w:rPr>
            </w:pPr>
          </w:p>
        </w:tc>
      </w:tr>
    </w:tbl>
    <w:p w:rsidR="00472BE0" w:rsidRDefault="00472BE0">
      <w:pPr>
        <w:spacing w:line="560" w:lineRule="exact"/>
        <w:ind w:left="1540" w:hangingChars="550" w:hanging="1540"/>
        <w:jc w:val="left"/>
        <w:rPr>
          <w:rFonts w:ascii="仿宋_GB2312" w:eastAsia="仿宋_GB2312"/>
          <w:sz w:val="32"/>
          <w:szCs w:val="32"/>
        </w:rPr>
      </w:pPr>
      <w:r>
        <w:rPr>
          <w:rFonts w:ascii="仿宋_GB2312" w:eastAsia="仿宋_GB2312" w:hint="eastAsia"/>
          <w:sz w:val="28"/>
          <w:szCs w:val="28"/>
        </w:rPr>
        <w:t xml:space="preserve">    </w:t>
      </w:r>
      <w:r>
        <w:rPr>
          <w:rFonts w:ascii="仿宋_GB2312" w:eastAsia="仿宋_GB2312" w:hint="eastAsia"/>
          <w:sz w:val="32"/>
          <w:szCs w:val="32"/>
        </w:rPr>
        <w:t>附件：对从事粮食收购、加工、销售的经营者违反最低、最高库存规定的处罚</w:t>
      </w:r>
    </w:p>
    <w:p w:rsidR="00472BE0" w:rsidRDefault="00472BE0">
      <w:pPr>
        <w:spacing w:line="570" w:lineRule="exact"/>
        <w:rPr>
          <w:rFonts w:ascii="黑体" w:eastAsia="黑体"/>
          <w:sz w:val="32"/>
          <w:szCs w:val="32"/>
        </w:rPr>
      </w:pPr>
      <w:r>
        <w:rPr>
          <w:rFonts w:ascii="黑体" w:eastAsia="黑体" w:hint="eastAsia"/>
          <w:sz w:val="32"/>
          <w:szCs w:val="32"/>
        </w:rPr>
        <w:lastRenderedPageBreak/>
        <w:t>附件</w:t>
      </w:r>
    </w:p>
    <w:p w:rsidR="00472BE0" w:rsidRDefault="00472BE0">
      <w:pPr>
        <w:spacing w:line="560" w:lineRule="exact"/>
        <w:jc w:val="center"/>
        <w:rPr>
          <w:rFonts w:ascii="方正小标宋简体" w:eastAsia="方正小标宋简体" w:hint="eastAsia"/>
          <w:kern w:val="0"/>
          <w:sz w:val="44"/>
          <w:szCs w:val="44"/>
        </w:rPr>
      </w:pPr>
      <w:r>
        <w:rPr>
          <w:rFonts w:ascii="方正小标宋简体" w:eastAsia="方正小标宋简体" w:hint="eastAsia"/>
          <w:sz w:val="44"/>
          <w:szCs w:val="44"/>
        </w:rPr>
        <w:t>对从事粮食收购、加工、销售的经营者违反最低、最高库存规定的处罚</w:t>
      </w:r>
      <w:r>
        <w:rPr>
          <w:rFonts w:ascii="方正小标宋简体" w:eastAsia="方正小标宋简体" w:hint="eastAsia"/>
          <w:kern w:val="0"/>
          <w:sz w:val="44"/>
          <w:szCs w:val="44"/>
        </w:rPr>
        <w:t>流程图</w:t>
      </w:r>
    </w:p>
    <w:p w:rsidR="00964DE0" w:rsidRDefault="00964DE0">
      <w:pPr>
        <w:spacing w:line="560" w:lineRule="exact"/>
        <w:jc w:val="center"/>
        <w:rPr>
          <w:rFonts w:ascii="方正小标宋简体" w:eastAsia="方正小标宋简体"/>
          <w:sz w:val="44"/>
          <w:szCs w:val="44"/>
        </w:rPr>
      </w:pPr>
    </w:p>
    <w:p w:rsidR="00472BE0" w:rsidRDefault="00E103CF">
      <w:pPr>
        <w:adjustRightInd w:val="0"/>
        <w:snapToGrid w:val="0"/>
        <w:spacing w:line="570" w:lineRule="exact"/>
        <w:rPr>
          <w:rFonts w:ascii="仿宋" w:eastAsia="仿宋"/>
          <w:sz w:val="32"/>
          <w:szCs w:val="32"/>
        </w:rPr>
      </w:pPr>
      <w:r>
        <w:rPr>
          <w:rFonts w:ascii="仿宋" w:eastAsia="仿宋"/>
          <w:sz w:val="32"/>
          <w:szCs w:val="32"/>
        </w:rPr>
        <w:pict>
          <v:rect id="_x0000_s1206" style="position:absolute;left:0;text-align:left;margin-left:256.75pt;margin-top:8.55pt;width:124.1pt;height:34.35pt;z-index:251497472">
            <v:textbox>
              <w:txbxContent>
                <w:p w:rsidR="00442F40" w:rsidRDefault="00442F40">
                  <w:pPr>
                    <w:spacing w:line="420" w:lineRule="exact"/>
                    <w:jc w:val="center"/>
                    <w:rPr>
                      <w:rFonts w:ascii="宋体"/>
                      <w:szCs w:val="21"/>
                    </w:rPr>
                  </w:pPr>
                  <w:r>
                    <w:rPr>
                      <w:rFonts w:ascii="宋体" w:hint="eastAsia"/>
                      <w:szCs w:val="21"/>
                    </w:rPr>
                    <w:t>举报投诉</w:t>
                  </w:r>
                </w:p>
              </w:txbxContent>
            </v:textbox>
          </v:rect>
        </w:pict>
      </w:r>
      <w:r>
        <w:rPr>
          <w:rFonts w:ascii="仿宋" w:eastAsia="仿宋"/>
          <w:sz w:val="32"/>
          <w:szCs w:val="32"/>
        </w:rPr>
        <w:pict>
          <v:rect id="_x0000_s1207" style="position:absolute;left:0;text-align:left;margin-left:1in;margin-top:8.15pt;width:124.1pt;height:34.35pt;z-index:251496448">
            <v:textbox>
              <w:txbxContent>
                <w:p w:rsidR="00442F40" w:rsidRDefault="00442F40">
                  <w:pPr>
                    <w:spacing w:line="420" w:lineRule="exact"/>
                    <w:jc w:val="center"/>
                    <w:rPr>
                      <w:rFonts w:ascii="宋体"/>
                      <w:szCs w:val="21"/>
                    </w:rPr>
                  </w:pPr>
                  <w:r>
                    <w:rPr>
                      <w:rFonts w:ascii="宋体" w:hint="eastAsia"/>
                      <w:szCs w:val="21"/>
                    </w:rPr>
                    <w:t>日常监督检查</w:t>
                  </w:r>
                </w:p>
              </w:txbxContent>
            </v:textbox>
          </v:rect>
        </w:pict>
      </w:r>
    </w:p>
    <w:p w:rsidR="00472BE0" w:rsidRDefault="00E103CF">
      <w:pPr>
        <w:adjustRightInd w:val="0"/>
        <w:snapToGrid w:val="0"/>
        <w:spacing w:line="570" w:lineRule="exact"/>
        <w:rPr>
          <w:rFonts w:ascii="仿宋" w:eastAsia="仿宋"/>
        </w:rPr>
      </w:pPr>
      <w:r w:rsidRPr="00E103CF">
        <w:rPr>
          <w:rFonts w:ascii="仿宋" w:eastAsia="仿宋"/>
          <w:sz w:val="32"/>
          <w:szCs w:val="32"/>
        </w:rPr>
        <w:pict>
          <v:line id="_x0000_s1208" style="position:absolute;left:0;text-align:left;z-index:251511808" from="318.45pt,14.65pt" to="318.5pt,33.95pt"/>
        </w:pict>
      </w:r>
      <w:r w:rsidRPr="00E103CF">
        <w:rPr>
          <w:rFonts w:ascii="仿宋" w:eastAsia="仿宋"/>
          <w:sz w:val="32"/>
          <w:szCs w:val="32"/>
        </w:rPr>
        <w:pict>
          <v:line id="_x0000_s1209" style="position:absolute;left:0;text-align:left;z-index:251510784" from="133.85pt,14.5pt" to="133.9pt,33.8pt"/>
        </w:pict>
      </w:r>
      <w:r w:rsidRPr="00E103CF">
        <w:rPr>
          <w:rFonts w:ascii="仿宋" w:eastAsia="仿宋"/>
          <w:sz w:val="32"/>
          <w:szCs w:val="32"/>
        </w:rPr>
        <w:pict>
          <v:line id="_x0000_s1210" style="position:absolute;left:0;text-align:left;z-index:251495424" from="121.4pt,382.05pt" to="121.45pt,433.65pt">
            <v:stroke endarrow="block"/>
          </v:line>
        </w:pict>
      </w:r>
      <w:r w:rsidR="00472BE0">
        <w:rPr>
          <w:rFonts w:ascii="仿宋" w:eastAsia="仿宋" w:hint="eastAsia"/>
        </w:rPr>
        <w:t xml:space="preserve"> </w:t>
      </w:r>
    </w:p>
    <w:p w:rsidR="00472BE0" w:rsidRDefault="00E103CF">
      <w:pPr>
        <w:adjustRightInd w:val="0"/>
        <w:snapToGrid w:val="0"/>
        <w:spacing w:line="570" w:lineRule="exact"/>
        <w:jc w:val="center"/>
        <w:rPr>
          <w:sz w:val="32"/>
          <w:szCs w:val="32"/>
        </w:rPr>
      </w:pPr>
      <w:r>
        <w:rPr>
          <w:sz w:val="32"/>
          <w:szCs w:val="32"/>
        </w:rPr>
        <w:pict>
          <v:shape id="_x0000_s1211" type="#_x0000_t202" style="position:absolute;left:0;text-align:left;margin-left:170.35pt;margin-top:20.05pt;width:100.2pt;height:34.35pt;z-index:251523072">
            <v:textbox>
              <w:txbxContent>
                <w:p w:rsidR="00442F40" w:rsidRDefault="00442F40">
                  <w:pPr>
                    <w:spacing w:line="420" w:lineRule="exact"/>
                    <w:jc w:val="center"/>
                    <w:rPr>
                      <w:rFonts w:ascii="宋体"/>
                      <w:szCs w:val="21"/>
                    </w:rPr>
                  </w:pPr>
                  <w:r>
                    <w:rPr>
                      <w:rFonts w:ascii="宋体" w:hint="eastAsia"/>
                      <w:szCs w:val="21"/>
                    </w:rPr>
                    <w:t>审查核实</w:t>
                  </w:r>
                </w:p>
              </w:txbxContent>
            </v:textbox>
          </v:shape>
        </w:pict>
      </w:r>
      <w:r>
        <w:rPr>
          <w:sz w:val="32"/>
          <w:szCs w:val="32"/>
        </w:rPr>
        <w:pict>
          <v:line id="_x0000_s1212" style="position:absolute;left:0;text-align:left;z-index:251509760" from="133.4pt,5.4pt" to="317.65pt,5.4pt"/>
        </w:pict>
      </w:r>
      <w:r>
        <w:rPr>
          <w:sz w:val="32"/>
          <w:szCs w:val="32"/>
        </w:rPr>
        <w:pict>
          <v:line id="_x0000_s1213" style="position:absolute;left:0;text-align:left;z-index:251506688" from="221.25pt,5.9pt" to="221.3pt,20.05pt">
            <v:stroke endarrow="block"/>
          </v:line>
        </w:pict>
      </w:r>
      <w:r w:rsidR="00472BE0">
        <w:rPr>
          <w:sz w:val="32"/>
          <w:szCs w:val="32"/>
        </w:rPr>
        <w:t xml:space="preserve"> </w:t>
      </w:r>
    </w:p>
    <w:p w:rsidR="00472BE0" w:rsidRDefault="00E103CF">
      <w:pPr>
        <w:spacing w:line="570" w:lineRule="exact"/>
        <w:rPr>
          <w:sz w:val="32"/>
          <w:szCs w:val="32"/>
        </w:rPr>
      </w:pPr>
      <w:r>
        <w:rPr>
          <w:sz w:val="32"/>
          <w:szCs w:val="32"/>
        </w:rPr>
        <w:pict>
          <v:line id="_x0000_s1214" style="position:absolute;left:0;text-align:left;z-index:251513856" from="270.55pt,11.15pt" to="317.9pt,11.15pt"/>
        </w:pict>
      </w:r>
      <w:r>
        <w:rPr>
          <w:sz w:val="32"/>
          <w:szCs w:val="32"/>
        </w:rPr>
        <w:pict>
          <v:line id="_x0000_s1215" style="position:absolute;left:0;text-align:left;z-index:251512832" from="110.8pt,10.75pt" to="170.35pt,10.75pt"/>
        </w:pict>
      </w:r>
      <w:r>
        <w:rPr>
          <w:sz w:val="32"/>
          <w:szCs w:val="32"/>
        </w:rPr>
        <w:pict>
          <v:line id="_x0000_s1216" style="position:absolute;left:0;text-align:left;flip:x;z-index:251505664" from="318.45pt,10.7pt" to="318.5pt,31.95pt">
            <v:stroke endarrow="block"/>
          </v:line>
        </w:pict>
      </w:r>
      <w:r>
        <w:rPr>
          <w:sz w:val="32"/>
          <w:szCs w:val="32"/>
        </w:rPr>
        <w:pict>
          <v:line id="_x0000_s1217" style="position:absolute;left:0;text-align:left;z-index:251504640" from="110.25pt,10.55pt" to="110.3pt,34.15pt">
            <v:stroke endarrow="block"/>
          </v:line>
        </w:pict>
      </w:r>
    </w:p>
    <w:p w:rsidR="00472BE0" w:rsidRDefault="00E103CF">
      <w:pPr>
        <w:spacing w:line="570" w:lineRule="exact"/>
        <w:rPr>
          <w:sz w:val="32"/>
          <w:szCs w:val="32"/>
        </w:rPr>
      </w:pPr>
      <w:r>
        <w:rPr>
          <w:sz w:val="32"/>
          <w:szCs w:val="32"/>
        </w:rPr>
        <w:pict>
          <v:rect id="_x0000_s1218" style="position:absolute;left:0;text-align:left;margin-left:279.3pt;margin-top:4.3pt;width:74.95pt;height:26.6pt;z-index:251502592">
            <v:textbox>
              <w:txbxContent>
                <w:p w:rsidR="00442F40" w:rsidRDefault="00442F40">
                  <w:pPr>
                    <w:jc w:val="center"/>
                  </w:pPr>
                  <w:r>
                    <w:rPr>
                      <w:rFonts w:hint="eastAsia"/>
                    </w:rPr>
                    <w:t>不予立案</w:t>
                  </w:r>
                </w:p>
              </w:txbxContent>
            </v:textbox>
          </v:rect>
        </w:pict>
      </w:r>
      <w:r>
        <w:rPr>
          <w:sz w:val="32"/>
          <w:szCs w:val="32"/>
        </w:rPr>
        <w:pict>
          <v:rect id="_x0000_s1219" style="position:absolute;left:0;text-align:left;margin-left:72.8pt;margin-top:6.65pt;width:75.85pt;height:27.4pt;z-index:251498496">
            <v:textbox>
              <w:txbxContent>
                <w:p w:rsidR="00442F40" w:rsidRDefault="00442F40">
                  <w:pPr>
                    <w:jc w:val="center"/>
                  </w:pPr>
                  <w:r>
                    <w:rPr>
                      <w:rFonts w:hint="eastAsia"/>
                    </w:rPr>
                    <w:t>立案</w:t>
                  </w:r>
                </w:p>
              </w:txbxContent>
            </v:textbox>
          </v:rect>
        </w:pict>
      </w:r>
    </w:p>
    <w:p w:rsidR="00472BE0" w:rsidRDefault="00E103CF">
      <w:pPr>
        <w:spacing w:line="570" w:lineRule="exact"/>
        <w:rPr>
          <w:sz w:val="32"/>
          <w:szCs w:val="32"/>
        </w:rPr>
      </w:pPr>
      <w:r>
        <w:rPr>
          <w:sz w:val="32"/>
          <w:szCs w:val="32"/>
        </w:rPr>
        <w:pict>
          <v:shape id="_x0000_s1220" type="#_x0000_t202" style="position:absolute;left:0;text-align:left;margin-left:250.35pt;margin-top:19.25pt;width:187.05pt;height:40.7pt;z-index:251522048;mso-wrap-distance-left:7.05pt;mso-wrap-distance-top:7.05pt;mso-wrap-distance-right:7.05pt;mso-wrap-distance-bottom:7.05pt" strokeweight=".5pt">
            <v:textbox inset="2.8pt,2.8pt,2.8pt,2.8pt">
              <w:txbxContent>
                <w:p w:rsidR="00442F40" w:rsidRDefault="00442F40">
                  <w:pPr>
                    <w:spacing w:line="320" w:lineRule="exact"/>
                    <w:jc w:val="left"/>
                    <w:rPr>
                      <w:sz w:val="24"/>
                    </w:rPr>
                  </w:pPr>
                  <w:r>
                    <w:rPr>
                      <w:rFonts w:hint="eastAsia"/>
                    </w:rPr>
                    <w:t>告知当事人并说明理由，告知提起行政复议或行政诉讼</w:t>
                  </w:r>
                  <w:r>
                    <w:rPr>
                      <w:rFonts w:hint="eastAsia"/>
                      <w:szCs w:val="21"/>
                    </w:rPr>
                    <w:t>的权力</w:t>
                  </w:r>
                </w:p>
              </w:txbxContent>
            </v:textbox>
          </v:shape>
        </w:pict>
      </w:r>
      <w:r>
        <w:rPr>
          <w:sz w:val="32"/>
          <w:szCs w:val="32"/>
        </w:rPr>
        <w:pict>
          <v:shape id="_x0000_s1221" type="#_x0000_t32" style="position:absolute;left:0;text-align:left;margin-left:317.65pt;margin-top:2.4pt;width:.05pt;height:16.85pt;z-index:251521024;mso-wrap-distance-left:7.05pt;mso-wrap-distance-top:7.05pt;mso-wrap-distance-right:7.05pt;mso-wrap-distance-bottom:7.05pt" o:connectortype="straight" strokeweight="1pt">
            <v:stroke endarrow="block"/>
          </v:shape>
        </w:pict>
      </w:r>
      <w:r>
        <w:rPr>
          <w:sz w:val="32"/>
          <w:szCs w:val="32"/>
        </w:rPr>
        <w:pict>
          <v:line id="_x0000_s1222" style="position:absolute;left:0;text-align:left;z-index:251503616" from="110.55pt,5.25pt" to="110.6pt,103.9pt">
            <v:stroke endarrow="block"/>
          </v:line>
        </w:pict>
      </w:r>
    </w:p>
    <w:p w:rsidR="00472BE0" w:rsidRDefault="00472BE0">
      <w:pPr>
        <w:spacing w:line="570" w:lineRule="exact"/>
        <w:rPr>
          <w:sz w:val="32"/>
          <w:szCs w:val="32"/>
        </w:rPr>
      </w:pPr>
    </w:p>
    <w:p w:rsidR="00472BE0" w:rsidRDefault="00472BE0">
      <w:pPr>
        <w:spacing w:line="570" w:lineRule="exact"/>
        <w:rPr>
          <w:sz w:val="32"/>
          <w:szCs w:val="32"/>
        </w:rPr>
      </w:pPr>
    </w:p>
    <w:p w:rsidR="00472BE0" w:rsidRDefault="00E103CF">
      <w:pPr>
        <w:spacing w:line="570" w:lineRule="exact"/>
        <w:rPr>
          <w:sz w:val="32"/>
          <w:szCs w:val="32"/>
        </w:rPr>
      </w:pPr>
      <w:r>
        <w:rPr>
          <w:sz w:val="32"/>
          <w:szCs w:val="32"/>
        </w:rPr>
        <w:pict>
          <v:rect id="_x0000_s1223" style="position:absolute;left:0;text-align:left;margin-left:209.85pt;margin-top:5.35pt;width:243.5pt;height:55.85pt;z-index:251500544">
            <v:textbox>
              <w:txbxContent>
                <w:p w:rsidR="00442F40" w:rsidRDefault="00442F40">
                  <w:pPr>
                    <w:spacing w:line="320" w:lineRule="exact"/>
                    <w:jc w:val="left"/>
                  </w:pPr>
                  <w:r>
                    <w:rPr>
                      <w:rFonts w:hint="eastAsia"/>
                    </w:rPr>
                    <w:t>作出行政处罚决定之前，应当告知当事人作出行政处罚决定的事实、理由及依据，并告知当事人依法享有的权利。</w:t>
                  </w:r>
                </w:p>
              </w:txbxContent>
            </v:textbox>
          </v:rect>
        </w:pict>
      </w:r>
      <w:r>
        <w:rPr>
          <w:sz w:val="32"/>
          <w:szCs w:val="32"/>
        </w:rPr>
        <w:pict>
          <v:rect id="_x0000_s1224" style="position:absolute;left:0;text-align:left;margin-left:66.5pt;margin-top:19.8pt;width:89.35pt;height:30.05pt;z-index:251499520">
            <v:textbox>
              <w:txbxContent>
                <w:p w:rsidR="00442F40" w:rsidRDefault="00442F40">
                  <w:pPr>
                    <w:jc w:val="center"/>
                    <w:rPr>
                      <w:szCs w:val="21"/>
                    </w:rPr>
                  </w:pPr>
                  <w:r>
                    <w:rPr>
                      <w:rFonts w:hint="eastAsia"/>
                      <w:szCs w:val="21"/>
                    </w:rPr>
                    <w:t>调查取证</w:t>
                  </w:r>
                </w:p>
              </w:txbxContent>
            </v:textbox>
          </v:rect>
        </w:pict>
      </w:r>
    </w:p>
    <w:p w:rsidR="00472BE0" w:rsidRDefault="00E103CF">
      <w:pPr>
        <w:spacing w:line="570" w:lineRule="exact"/>
        <w:rPr>
          <w:sz w:val="32"/>
          <w:szCs w:val="32"/>
        </w:rPr>
      </w:pPr>
      <w:r>
        <w:rPr>
          <w:sz w:val="32"/>
          <w:szCs w:val="32"/>
        </w:rPr>
        <w:pict>
          <v:line id="_x0000_s1225" style="position:absolute;left:0;text-align:left;rotation:270;z-index:251520000" from="181.95pt,-19.75pt" to="181.95pt,32.4pt">
            <v:stroke endarrow="block"/>
          </v:line>
        </w:pict>
      </w:r>
      <w:r>
        <w:rPr>
          <w:sz w:val="32"/>
          <w:szCs w:val="32"/>
        </w:rPr>
        <w:pict>
          <v:line id="_x0000_s1226" style="position:absolute;left:0;text-align:left;z-index:251516928" from="109.2pt,21.4pt" to="109.25pt,61.1pt"/>
        </w:pict>
      </w:r>
    </w:p>
    <w:p w:rsidR="00472BE0" w:rsidRDefault="00E103CF">
      <w:pPr>
        <w:spacing w:line="570" w:lineRule="exact"/>
        <w:rPr>
          <w:sz w:val="32"/>
          <w:szCs w:val="32"/>
        </w:rPr>
      </w:pPr>
      <w:r>
        <w:rPr>
          <w:sz w:val="32"/>
          <w:szCs w:val="32"/>
        </w:rPr>
        <w:pict>
          <v:line id="_x0000_s1227" style="position:absolute;left:0;text-align:left;z-index:251517952" from="332.4pt,3.95pt" to="332.45pt,32.3pt"/>
        </w:pict>
      </w:r>
    </w:p>
    <w:p w:rsidR="00472BE0" w:rsidRDefault="00E103CF">
      <w:pPr>
        <w:spacing w:line="570" w:lineRule="exact"/>
        <w:rPr>
          <w:sz w:val="32"/>
          <w:szCs w:val="32"/>
        </w:rPr>
      </w:pPr>
      <w:r>
        <w:rPr>
          <w:sz w:val="32"/>
          <w:szCs w:val="32"/>
        </w:rPr>
        <w:pict>
          <v:line id="_x0000_s1228" style="position:absolute;left:0;text-align:left;z-index:251514880" from="109.55pt,3.4pt" to="333pt,3.4pt"/>
        </w:pict>
      </w:r>
      <w:r>
        <w:rPr>
          <w:sz w:val="32"/>
          <w:szCs w:val="32"/>
        </w:rPr>
        <w:pict>
          <v:line id="_x0000_s1229" style="position:absolute;left:0;text-align:left;z-index:251507712" from="223.15pt,4.15pt" to="223.2pt,27.75pt">
            <v:stroke endarrow="block"/>
          </v:line>
        </w:pict>
      </w:r>
      <w:r>
        <w:rPr>
          <w:sz w:val="32"/>
          <w:szCs w:val="32"/>
        </w:rPr>
        <w:pict>
          <v:rect id="_x0000_s1230" style="position:absolute;left:0;text-align:left;margin-left:87.5pt;margin-top:27.55pt;width:269.7pt;height:49.45pt;z-index:251501568">
            <v:textbox>
              <w:txbxContent>
                <w:p w:rsidR="00442F40" w:rsidRDefault="00442F40">
                  <w:pPr>
                    <w:spacing w:line="320" w:lineRule="exact"/>
                    <w:jc w:val="left"/>
                  </w:pPr>
                  <w:r>
                    <w:rPr>
                      <w:rFonts w:hint="eastAsia"/>
                    </w:rPr>
                    <w:t>对案件事实和适用法律问题进行认定，依法作出行政处罚决定，制作处罚决定书</w:t>
                  </w:r>
                </w:p>
              </w:txbxContent>
            </v:textbox>
          </v:rect>
        </w:pict>
      </w:r>
    </w:p>
    <w:p w:rsidR="00472BE0" w:rsidRDefault="00472BE0">
      <w:pPr>
        <w:spacing w:line="570" w:lineRule="exact"/>
        <w:rPr>
          <w:sz w:val="32"/>
          <w:szCs w:val="32"/>
        </w:rPr>
      </w:pPr>
    </w:p>
    <w:p w:rsidR="00472BE0" w:rsidRDefault="00E103CF">
      <w:pPr>
        <w:spacing w:line="570" w:lineRule="exact"/>
        <w:rPr>
          <w:sz w:val="32"/>
          <w:szCs w:val="32"/>
        </w:rPr>
      </w:pPr>
      <w:r>
        <w:rPr>
          <w:sz w:val="32"/>
          <w:szCs w:val="32"/>
        </w:rPr>
        <w:pict>
          <v:line id="_x0000_s1231" style="position:absolute;left:0;text-align:left;z-index:251518976" from="222.55pt,19.75pt" to="222.6pt,39.6pt"/>
        </w:pict>
      </w:r>
    </w:p>
    <w:p w:rsidR="00472BE0" w:rsidRDefault="00E103CF">
      <w:pPr>
        <w:spacing w:line="570" w:lineRule="exact"/>
        <w:rPr>
          <w:sz w:val="32"/>
          <w:szCs w:val="32"/>
        </w:rPr>
      </w:pPr>
      <w:r>
        <w:rPr>
          <w:sz w:val="32"/>
          <w:szCs w:val="32"/>
        </w:rPr>
        <w:pict>
          <v:line id="_x0000_s1232" style="position:absolute;left:0;text-align:left;z-index:251515904" from="123.15pt,11.05pt" to="338.6pt,11.05pt"/>
        </w:pict>
      </w:r>
      <w:r>
        <w:rPr>
          <w:sz w:val="32"/>
          <w:szCs w:val="32"/>
        </w:rPr>
        <w:pict>
          <v:line id="_x0000_s1233" style="position:absolute;left:0;text-align:left;z-index:251508736" from="337.8pt,11.35pt" to="337.85pt,66.65pt">
            <v:stroke endarrow="block"/>
          </v:line>
        </w:pict>
      </w:r>
    </w:p>
    <w:p w:rsidR="00472BE0" w:rsidRDefault="00472BE0">
      <w:pPr>
        <w:spacing w:line="570" w:lineRule="exact"/>
        <w:rPr>
          <w:sz w:val="32"/>
          <w:szCs w:val="32"/>
        </w:rPr>
      </w:pPr>
    </w:p>
    <w:p w:rsidR="00472BE0" w:rsidRDefault="00E103CF">
      <w:pPr>
        <w:spacing w:line="570" w:lineRule="exact"/>
        <w:rPr>
          <w:sz w:val="32"/>
          <w:szCs w:val="32"/>
        </w:rPr>
      </w:pPr>
      <w:r>
        <w:rPr>
          <w:sz w:val="32"/>
          <w:szCs w:val="32"/>
        </w:rPr>
        <w:pict>
          <v:shape id="_x0000_s1234" type="#_x0000_t202" style="position:absolute;left:0;text-align:left;margin-left:289.35pt;margin-top:9.65pt;width:107.45pt;height:40.65pt;z-index:251525120;mso-wrap-distance-left:7.05pt;mso-wrap-distance-top:7.05pt;mso-wrap-distance-right:7.05pt;mso-wrap-distance-bottom:7.05pt" strokeweight=".5pt">
            <v:textbox inset="2.8pt,2.8pt,2.8pt,2.8pt">
              <w:txbxContent>
                <w:p w:rsidR="00442F40" w:rsidRDefault="00442F40">
                  <w:pPr>
                    <w:spacing w:line="320" w:lineRule="exact"/>
                    <w:jc w:val="center"/>
                  </w:pPr>
                  <w:r>
                    <w:rPr>
                      <w:rFonts w:hint="eastAsia"/>
                    </w:rPr>
                    <w:t>依法公开</w:t>
                  </w:r>
                </w:p>
              </w:txbxContent>
            </v:textbox>
          </v:shape>
        </w:pict>
      </w:r>
      <w:r>
        <w:rPr>
          <w:sz w:val="32"/>
          <w:szCs w:val="32"/>
        </w:rPr>
        <w:pict>
          <v:shape id="_x0000_s1235" type="#_x0000_t202" style="position:absolute;left:0;text-align:left;margin-left:38.85pt;margin-top:6.15pt;width:153.95pt;height:63.7pt;z-index:251524096;mso-wrap-distance-left:7.05pt;mso-wrap-distance-top:7.05pt;mso-wrap-distance-right:7.05pt;mso-wrap-distance-bottom:7.05pt" strokeweight=".25pt">
            <v:textbox inset="2.8pt,2.8pt,2.8pt,2.8pt">
              <w:txbxContent>
                <w:p w:rsidR="00442F40" w:rsidRDefault="00442F40">
                  <w:pPr>
                    <w:spacing w:line="320" w:lineRule="exact"/>
                    <w:jc w:val="left"/>
                  </w:pPr>
                  <w:r>
                    <w:rPr>
                      <w:rFonts w:hint="eastAsia"/>
                    </w:rPr>
                    <w:t>处罚决定书送达当事人，并告知依法申请复议、提起行政诉讼的权利</w:t>
                  </w:r>
                </w:p>
                <w:p w:rsidR="00442F40" w:rsidRDefault="00442F40"/>
              </w:txbxContent>
            </v:textbox>
          </v:shape>
        </w:pict>
      </w:r>
    </w:p>
    <w:p w:rsidR="00472BE0" w:rsidRDefault="00472BE0">
      <w:pPr>
        <w:spacing w:line="570" w:lineRule="exact"/>
        <w:rPr>
          <w:rFonts w:ascii="宋体" w:cs="宋体"/>
          <w:sz w:val="32"/>
          <w:szCs w:val="32"/>
        </w:rPr>
      </w:pPr>
    </w:p>
    <w:p w:rsidR="00472BE0" w:rsidRDefault="00472BE0">
      <w:pPr>
        <w:spacing w:line="570" w:lineRule="exact"/>
        <w:jc w:val="left"/>
        <w:rPr>
          <w:rFonts w:ascii="黑体" w:eastAsia="黑体" w:cs="宋体"/>
          <w:sz w:val="32"/>
          <w:szCs w:val="32"/>
        </w:rPr>
      </w:pPr>
    </w:p>
    <w:p w:rsidR="00472BE0" w:rsidRDefault="00472BE0">
      <w:pPr>
        <w:spacing w:line="570" w:lineRule="exact"/>
        <w:jc w:val="left"/>
        <w:rPr>
          <w:rFonts w:ascii="黑体" w:eastAsia="黑体" w:cs="宋体"/>
          <w:sz w:val="32"/>
          <w:szCs w:val="32"/>
        </w:rPr>
      </w:pPr>
    </w:p>
    <w:p w:rsidR="00472BE0" w:rsidRPr="00060211" w:rsidRDefault="00472BE0">
      <w:pPr>
        <w:jc w:val="center"/>
        <w:rPr>
          <w:rFonts w:ascii="方正小标宋简体" w:eastAsia="方正小标宋简体"/>
          <w:sz w:val="36"/>
          <w:szCs w:val="36"/>
        </w:rPr>
      </w:pPr>
      <w:r w:rsidRPr="00060211">
        <w:rPr>
          <w:rFonts w:ascii="方正小标宋简体" w:eastAsia="方正小标宋简体" w:hint="eastAsia"/>
          <w:sz w:val="36"/>
          <w:szCs w:val="36"/>
        </w:rPr>
        <w:lastRenderedPageBreak/>
        <w:t>8、对陈粮出库未按照规定进行质量鉴定的处罚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3"/>
        <w:gridCol w:w="1445"/>
        <w:gridCol w:w="1350"/>
        <w:gridCol w:w="41"/>
        <w:gridCol w:w="5544"/>
      </w:tblGrid>
      <w:tr w:rsidR="00472BE0">
        <w:tc>
          <w:tcPr>
            <w:tcW w:w="573"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1</w:t>
            </w:r>
          </w:p>
        </w:tc>
        <w:tc>
          <w:tcPr>
            <w:tcW w:w="1445"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事项类型</w:t>
            </w:r>
          </w:p>
        </w:tc>
        <w:tc>
          <w:tcPr>
            <w:tcW w:w="6935" w:type="dxa"/>
            <w:gridSpan w:val="3"/>
          </w:tcPr>
          <w:p w:rsidR="00472BE0" w:rsidRDefault="00472BE0">
            <w:pPr>
              <w:rPr>
                <w:rFonts w:ascii="宋体"/>
              </w:rPr>
            </w:pPr>
            <w:r>
              <w:rPr>
                <w:rFonts w:ascii="宋体" w:hint="eastAsia"/>
              </w:rPr>
              <w:t>行政处罚</w:t>
            </w:r>
          </w:p>
        </w:tc>
      </w:tr>
      <w:tr w:rsidR="00472BE0">
        <w:tc>
          <w:tcPr>
            <w:tcW w:w="573"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2</w:t>
            </w:r>
          </w:p>
        </w:tc>
        <w:tc>
          <w:tcPr>
            <w:tcW w:w="1445"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基本编码</w:t>
            </w:r>
          </w:p>
        </w:tc>
        <w:tc>
          <w:tcPr>
            <w:tcW w:w="6935" w:type="dxa"/>
            <w:gridSpan w:val="3"/>
          </w:tcPr>
          <w:p w:rsidR="00472BE0" w:rsidRDefault="00472BE0">
            <w:pPr>
              <w:rPr>
                <w:rFonts w:ascii="宋体"/>
              </w:rPr>
            </w:pPr>
          </w:p>
        </w:tc>
      </w:tr>
      <w:tr w:rsidR="00472BE0">
        <w:tc>
          <w:tcPr>
            <w:tcW w:w="573"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3</w:t>
            </w:r>
          </w:p>
        </w:tc>
        <w:tc>
          <w:tcPr>
            <w:tcW w:w="1445"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实施编码</w:t>
            </w:r>
          </w:p>
        </w:tc>
        <w:tc>
          <w:tcPr>
            <w:tcW w:w="6935" w:type="dxa"/>
            <w:gridSpan w:val="3"/>
          </w:tcPr>
          <w:p w:rsidR="00472BE0" w:rsidRDefault="00472BE0">
            <w:pPr>
              <w:rPr>
                <w:rFonts w:ascii="宋体"/>
              </w:rPr>
            </w:pPr>
          </w:p>
        </w:tc>
      </w:tr>
      <w:tr w:rsidR="00472BE0">
        <w:trPr>
          <w:trHeight w:val="634"/>
        </w:trPr>
        <w:tc>
          <w:tcPr>
            <w:tcW w:w="573" w:type="dxa"/>
            <w:vMerge w:val="restart"/>
          </w:tcPr>
          <w:p w:rsidR="00472BE0" w:rsidRDefault="00472BE0">
            <w:pPr>
              <w:rPr>
                <w:rFonts w:ascii="方正小标宋简体" w:eastAsia="方正小标宋简体"/>
                <w:sz w:val="28"/>
                <w:szCs w:val="28"/>
              </w:rPr>
            </w:pPr>
            <w:r>
              <w:rPr>
                <w:rFonts w:ascii="方正小标宋简体" w:eastAsia="方正小标宋简体" w:hint="eastAsia"/>
                <w:sz w:val="28"/>
                <w:szCs w:val="28"/>
              </w:rPr>
              <w:t>4</w:t>
            </w:r>
          </w:p>
        </w:tc>
        <w:tc>
          <w:tcPr>
            <w:tcW w:w="1445" w:type="dxa"/>
            <w:vMerge w:val="restart"/>
          </w:tcPr>
          <w:p w:rsidR="00472BE0" w:rsidRDefault="00472BE0">
            <w:pPr>
              <w:rPr>
                <w:rFonts w:ascii="方正小标宋简体" w:eastAsia="方正小标宋简体"/>
                <w:sz w:val="28"/>
                <w:szCs w:val="28"/>
              </w:rPr>
            </w:pPr>
            <w:r>
              <w:rPr>
                <w:rFonts w:ascii="方正小标宋简体" w:eastAsia="方正小标宋简体" w:hint="eastAsia"/>
                <w:sz w:val="28"/>
                <w:szCs w:val="28"/>
              </w:rPr>
              <w:t>事项名称</w:t>
            </w:r>
          </w:p>
        </w:tc>
        <w:tc>
          <w:tcPr>
            <w:tcW w:w="1350"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主项名称</w:t>
            </w:r>
          </w:p>
        </w:tc>
        <w:tc>
          <w:tcPr>
            <w:tcW w:w="5585" w:type="dxa"/>
            <w:gridSpan w:val="2"/>
          </w:tcPr>
          <w:p w:rsidR="00472BE0" w:rsidRDefault="00472BE0">
            <w:pPr>
              <w:jc w:val="left"/>
              <w:rPr>
                <w:szCs w:val="21"/>
              </w:rPr>
            </w:pPr>
            <w:r>
              <w:rPr>
                <w:rFonts w:ascii="宋体" w:hint="eastAsia"/>
                <w:szCs w:val="21"/>
              </w:rPr>
              <w:t>对陈粮出库未按照规定进行质量鉴定的处罚</w:t>
            </w:r>
          </w:p>
        </w:tc>
      </w:tr>
      <w:tr w:rsidR="00472BE0">
        <w:tc>
          <w:tcPr>
            <w:tcW w:w="573" w:type="dxa"/>
            <w:vMerge/>
          </w:tcPr>
          <w:p w:rsidR="00472BE0" w:rsidRDefault="00472BE0"/>
        </w:tc>
        <w:tc>
          <w:tcPr>
            <w:tcW w:w="1445" w:type="dxa"/>
            <w:vMerge/>
          </w:tcPr>
          <w:p w:rsidR="00472BE0" w:rsidRDefault="00472BE0"/>
        </w:tc>
        <w:tc>
          <w:tcPr>
            <w:tcW w:w="1350"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子项名称</w:t>
            </w:r>
          </w:p>
        </w:tc>
        <w:tc>
          <w:tcPr>
            <w:tcW w:w="5585" w:type="dxa"/>
            <w:gridSpan w:val="2"/>
          </w:tcPr>
          <w:p w:rsidR="00472BE0" w:rsidRDefault="00472BE0">
            <w:pPr>
              <w:rPr>
                <w:rFonts w:ascii="宋体"/>
              </w:rPr>
            </w:pPr>
          </w:p>
        </w:tc>
      </w:tr>
      <w:tr w:rsidR="00472BE0">
        <w:tc>
          <w:tcPr>
            <w:tcW w:w="573"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5</w:t>
            </w:r>
          </w:p>
        </w:tc>
        <w:tc>
          <w:tcPr>
            <w:tcW w:w="1445"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实施主体</w:t>
            </w:r>
          </w:p>
        </w:tc>
        <w:tc>
          <w:tcPr>
            <w:tcW w:w="6935" w:type="dxa"/>
            <w:gridSpan w:val="3"/>
          </w:tcPr>
          <w:p w:rsidR="00472BE0" w:rsidRDefault="00472BE0">
            <w:pPr>
              <w:rPr>
                <w:rFonts w:ascii="宋体"/>
              </w:rPr>
            </w:pPr>
            <w:r>
              <w:rPr>
                <w:rFonts w:ascii="宋体" w:hint="eastAsia"/>
              </w:rPr>
              <w:t>柳州市粮食局</w:t>
            </w:r>
          </w:p>
        </w:tc>
      </w:tr>
      <w:tr w:rsidR="00472BE0">
        <w:tc>
          <w:tcPr>
            <w:tcW w:w="573"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6</w:t>
            </w:r>
          </w:p>
        </w:tc>
        <w:tc>
          <w:tcPr>
            <w:tcW w:w="1445" w:type="dxa"/>
          </w:tcPr>
          <w:p w:rsidR="00472BE0" w:rsidRDefault="00472BE0" w:rsidP="00060211">
            <w:pPr>
              <w:spacing w:line="360" w:lineRule="exact"/>
              <w:rPr>
                <w:rFonts w:ascii="方正小标宋简体" w:eastAsia="方正小标宋简体"/>
                <w:sz w:val="28"/>
                <w:szCs w:val="28"/>
              </w:rPr>
            </w:pPr>
            <w:r>
              <w:rPr>
                <w:rFonts w:ascii="方正小标宋简体" w:eastAsia="方正小标宋简体" w:hint="eastAsia"/>
                <w:sz w:val="28"/>
                <w:szCs w:val="28"/>
              </w:rPr>
              <w:t>实施主体性质</w:t>
            </w:r>
          </w:p>
        </w:tc>
        <w:tc>
          <w:tcPr>
            <w:tcW w:w="6935" w:type="dxa"/>
            <w:gridSpan w:val="3"/>
          </w:tcPr>
          <w:p w:rsidR="00472BE0" w:rsidRDefault="00472BE0">
            <w:pPr>
              <w:rPr>
                <w:rFonts w:ascii="宋体"/>
              </w:rPr>
            </w:pPr>
            <w:r>
              <w:rPr>
                <w:rFonts w:ascii="宋体" w:hint="eastAsia"/>
              </w:rPr>
              <w:t>法定机关</w:t>
            </w:r>
          </w:p>
        </w:tc>
      </w:tr>
      <w:tr w:rsidR="00472BE0">
        <w:tc>
          <w:tcPr>
            <w:tcW w:w="573"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7</w:t>
            </w:r>
          </w:p>
        </w:tc>
        <w:tc>
          <w:tcPr>
            <w:tcW w:w="1445"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承办机构</w:t>
            </w:r>
          </w:p>
        </w:tc>
        <w:tc>
          <w:tcPr>
            <w:tcW w:w="6935" w:type="dxa"/>
            <w:gridSpan w:val="3"/>
          </w:tcPr>
          <w:p w:rsidR="00472BE0" w:rsidRDefault="00472BE0">
            <w:pPr>
              <w:rPr>
                <w:rFonts w:ascii="宋体"/>
              </w:rPr>
            </w:pPr>
            <w:r>
              <w:rPr>
                <w:rFonts w:ascii="宋体" w:hint="eastAsia"/>
              </w:rPr>
              <w:t>柳州市粮食局监督检查科</w:t>
            </w:r>
          </w:p>
        </w:tc>
      </w:tr>
      <w:tr w:rsidR="00472BE0">
        <w:tc>
          <w:tcPr>
            <w:tcW w:w="573" w:type="dxa"/>
            <w:vMerge w:val="restart"/>
          </w:tcPr>
          <w:p w:rsidR="00472BE0" w:rsidRDefault="00472BE0">
            <w:pPr>
              <w:rPr>
                <w:rFonts w:ascii="方正小标宋简体" w:eastAsia="方正小标宋简体"/>
                <w:sz w:val="28"/>
                <w:szCs w:val="28"/>
              </w:rPr>
            </w:pPr>
            <w:r>
              <w:rPr>
                <w:rFonts w:ascii="方正小标宋简体" w:eastAsia="方正小标宋简体" w:hint="eastAsia"/>
                <w:sz w:val="28"/>
                <w:szCs w:val="28"/>
              </w:rPr>
              <w:t>8</w:t>
            </w:r>
          </w:p>
        </w:tc>
        <w:tc>
          <w:tcPr>
            <w:tcW w:w="1445" w:type="dxa"/>
            <w:vMerge w:val="restart"/>
          </w:tcPr>
          <w:p w:rsidR="00472BE0" w:rsidRDefault="00472BE0">
            <w:pPr>
              <w:rPr>
                <w:rFonts w:ascii="方正小标宋简体" w:eastAsia="方正小标宋简体"/>
                <w:sz w:val="28"/>
                <w:szCs w:val="28"/>
              </w:rPr>
            </w:pPr>
            <w:r>
              <w:rPr>
                <w:rFonts w:ascii="方正小标宋简体" w:eastAsia="方正小标宋简体" w:hint="eastAsia"/>
                <w:sz w:val="28"/>
                <w:szCs w:val="28"/>
              </w:rPr>
              <w:t>咨询及监督电话</w:t>
            </w:r>
          </w:p>
        </w:tc>
        <w:tc>
          <w:tcPr>
            <w:tcW w:w="1391" w:type="dxa"/>
            <w:gridSpan w:val="2"/>
          </w:tcPr>
          <w:p w:rsidR="00472BE0" w:rsidRDefault="00472BE0">
            <w:pPr>
              <w:rPr>
                <w:rFonts w:ascii="方正小标宋简体" w:eastAsia="方正小标宋简体"/>
                <w:sz w:val="28"/>
                <w:szCs w:val="28"/>
              </w:rPr>
            </w:pPr>
            <w:r>
              <w:rPr>
                <w:rFonts w:ascii="方正小标宋简体" w:eastAsia="方正小标宋简体" w:hint="eastAsia"/>
                <w:sz w:val="28"/>
                <w:szCs w:val="28"/>
              </w:rPr>
              <w:t>咨询电话</w:t>
            </w:r>
          </w:p>
        </w:tc>
        <w:tc>
          <w:tcPr>
            <w:tcW w:w="5544" w:type="dxa"/>
          </w:tcPr>
          <w:p w:rsidR="00472BE0" w:rsidRDefault="00472BE0">
            <w:pPr>
              <w:rPr>
                <w:rFonts w:ascii="宋体"/>
              </w:rPr>
            </w:pPr>
            <w:r>
              <w:rPr>
                <w:rFonts w:ascii="宋体" w:hint="eastAsia"/>
              </w:rPr>
              <w:t>0772-2824202</w:t>
            </w:r>
          </w:p>
        </w:tc>
      </w:tr>
      <w:tr w:rsidR="00472BE0">
        <w:tc>
          <w:tcPr>
            <w:tcW w:w="573" w:type="dxa"/>
            <w:vMerge/>
          </w:tcPr>
          <w:p w:rsidR="00472BE0" w:rsidRDefault="00472BE0"/>
        </w:tc>
        <w:tc>
          <w:tcPr>
            <w:tcW w:w="1445" w:type="dxa"/>
            <w:vMerge/>
          </w:tcPr>
          <w:p w:rsidR="00472BE0" w:rsidRDefault="00472BE0"/>
        </w:tc>
        <w:tc>
          <w:tcPr>
            <w:tcW w:w="1391" w:type="dxa"/>
            <w:gridSpan w:val="2"/>
          </w:tcPr>
          <w:p w:rsidR="00472BE0" w:rsidRDefault="00472BE0">
            <w:pPr>
              <w:rPr>
                <w:rFonts w:ascii="方正小标宋简体" w:eastAsia="方正小标宋简体"/>
                <w:sz w:val="28"/>
                <w:szCs w:val="28"/>
              </w:rPr>
            </w:pPr>
            <w:r>
              <w:rPr>
                <w:rFonts w:ascii="方正小标宋简体" w:eastAsia="方正小标宋简体" w:hint="eastAsia"/>
                <w:sz w:val="28"/>
                <w:szCs w:val="28"/>
              </w:rPr>
              <w:t>监督电话</w:t>
            </w:r>
          </w:p>
        </w:tc>
        <w:tc>
          <w:tcPr>
            <w:tcW w:w="5544" w:type="dxa"/>
          </w:tcPr>
          <w:p w:rsidR="00472BE0" w:rsidRDefault="00472BE0">
            <w:pPr>
              <w:rPr>
                <w:rFonts w:ascii="宋体"/>
              </w:rPr>
            </w:pPr>
            <w:r>
              <w:rPr>
                <w:rFonts w:ascii="宋体" w:hint="eastAsia"/>
              </w:rPr>
              <w:t>0772－2823613</w:t>
            </w:r>
          </w:p>
        </w:tc>
      </w:tr>
      <w:tr w:rsidR="00472BE0">
        <w:tc>
          <w:tcPr>
            <w:tcW w:w="573"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9</w:t>
            </w:r>
          </w:p>
        </w:tc>
        <w:tc>
          <w:tcPr>
            <w:tcW w:w="1445"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设定依据</w:t>
            </w:r>
          </w:p>
        </w:tc>
        <w:tc>
          <w:tcPr>
            <w:tcW w:w="6935" w:type="dxa"/>
            <w:gridSpan w:val="3"/>
          </w:tcPr>
          <w:p w:rsidR="007E13D7" w:rsidRPr="007E13D7" w:rsidRDefault="007E13D7" w:rsidP="007E13D7">
            <w:pPr>
              <w:spacing w:line="280" w:lineRule="exact"/>
              <w:ind w:firstLine="420"/>
              <w:rPr>
                <w:rFonts w:ascii="宋体" w:hint="eastAsia"/>
              </w:rPr>
            </w:pPr>
            <w:r w:rsidRPr="007E13D7">
              <w:rPr>
                <w:rFonts w:ascii="宋体" w:hint="eastAsia"/>
              </w:rPr>
              <w:t xml:space="preserve">《粮食流通管理条例》(国务院令第407号,2013年修正本）第六条　国务院发展改革部门及国家粮食行政管理部门负责全国粮食的总量平衡、宏观调控和重要粮食品种的结构调整以及粮食流通的中长期规划；国家粮食行政管理部门负责粮食流通的行政管理、行业指导，监督有关粮食流通的法律、法规、政策及各项规章制度的执行。 </w:t>
            </w:r>
          </w:p>
          <w:p w:rsidR="007E13D7" w:rsidRPr="007E13D7" w:rsidRDefault="007E13D7" w:rsidP="007E13D7">
            <w:pPr>
              <w:spacing w:line="280" w:lineRule="exact"/>
              <w:ind w:firstLine="420"/>
              <w:rPr>
                <w:rFonts w:ascii="宋体" w:hint="eastAsia"/>
              </w:rPr>
            </w:pPr>
            <w:r w:rsidRPr="007E13D7">
              <w:rPr>
                <w:rFonts w:ascii="宋体" w:hint="eastAsia"/>
              </w:rPr>
              <w:t xml:space="preserve">国务院工商行政管理、产品质量监督、卫生、价格等部门在各自的职责范围内负责与粮食流通有关的工作。 </w:t>
            </w:r>
          </w:p>
          <w:p w:rsidR="007E13D7" w:rsidRPr="007E13D7" w:rsidRDefault="007E13D7" w:rsidP="007E13D7">
            <w:pPr>
              <w:spacing w:line="280" w:lineRule="exact"/>
              <w:ind w:firstLine="420"/>
              <w:rPr>
                <w:rFonts w:ascii="宋体" w:hint="eastAsia"/>
              </w:rPr>
            </w:pPr>
            <w:r w:rsidRPr="007E13D7">
              <w:rPr>
                <w:rFonts w:ascii="宋体" w:hint="eastAsia"/>
              </w:rPr>
              <w:t xml:space="preserve">省、自治区、直辖市人民政府在国家宏观调控下，按照粮食省长负责制的要求，负责本地区粮食的总量平衡和地方储备粮的管理。县级以上地方人民政府粮食行政管理部门负责本地区粮食流通的行政管理、行业指导；县级以上地方人民政府工商行政管理、产品质量监督、卫生、价格等部门在各自的职责范围内负责与粮食流通有关的工作。 </w:t>
            </w:r>
          </w:p>
          <w:p w:rsidR="00472BE0" w:rsidRDefault="007E13D7" w:rsidP="007E13D7">
            <w:pPr>
              <w:spacing w:line="280" w:lineRule="exact"/>
              <w:ind w:firstLine="420"/>
              <w:rPr>
                <w:rFonts w:ascii="宋体"/>
              </w:rPr>
            </w:pPr>
            <w:r w:rsidRPr="007E13D7">
              <w:rPr>
                <w:rFonts w:ascii="宋体" w:hint="eastAsia"/>
              </w:rPr>
              <w:t>第四十五条第一款：陈粮出库未按照本条例规定进行质量鉴定的，由粮食行政管理部门责令改正，给予警告；情节严重的，处出库粮食价值1倍以上5倍以下的罚款，工商行政管理部门可以吊销营业执照。</w:t>
            </w:r>
          </w:p>
        </w:tc>
      </w:tr>
      <w:tr w:rsidR="00472BE0">
        <w:tc>
          <w:tcPr>
            <w:tcW w:w="573"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10</w:t>
            </w:r>
          </w:p>
        </w:tc>
        <w:tc>
          <w:tcPr>
            <w:tcW w:w="1445"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实施对象</w:t>
            </w:r>
          </w:p>
        </w:tc>
        <w:tc>
          <w:tcPr>
            <w:tcW w:w="6935" w:type="dxa"/>
            <w:gridSpan w:val="3"/>
          </w:tcPr>
          <w:p w:rsidR="00472BE0" w:rsidRDefault="00472BE0">
            <w:pPr>
              <w:spacing w:line="400" w:lineRule="exact"/>
              <w:rPr>
                <w:rFonts w:ascii="宋体"/>
                <w:szCs w:val="21"/>
              </w:rPr>
            </w:pPr>
            <w:r>
              <w:rPr>
                <w:rFonts w:ascii="宋体" w:hint="eastAsia"/>
                <w:szCs w:val="21"/>
              </w:rPr>
              <w:t>陈粮出库未按照规定进行质量鉴定的经营者</w:t>
            </w:r>
          </w:p>
        </w:tc>
      </w:tr>
      <w:tr w:rsidR="00472BE0">
        <w:tc>
          <w:tcPr>
            <w:tcW w:w="573"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11</w:t>
            </w:r>
          </w:p>
        </w:tc>
        <w:tc>
          <w:tcPr>
            <w:tcW w:w="1445"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行使层级</w:t>
            </w:r>
          </w:p>
        </w:tc>
        <w:tc>
          <w:tcPr>
            <w:tcW w:w="6935" w:type="dxa"/>
            <w:gridSpan w:val="3"/>
          </w:tcPr>
          <w:p w:rsidR="00472BE0" w:rsidRDefault="00472BE0">
            <w:pPr>
              <w:spacing w:line="400" w:lineRule="exact"/>
            </w:pPr>
            <w:r>
              <w:rPr>
                <w:rFonts w:hint="eastAsia"/>
              </w:rPr>
              <w:t>此事项属于国家、自治区、市、县四级分级管理。</w:t>
            </w:r>
          </w:p>
        </w:tc>
      </w:tr>
      <w:tr w:rsidR="00472BE0">
        <w:tc>
          <w:tcPr>
            <w:tcW w:w="573"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12</w:t>
            </w:r>
          </w:p>
        </w:tc>
        <w:tc>
          <w:tcPr>
            <w:tcW w:w="1445"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权限划分</w:t>
            </w:r>
          </w:p>
        </w:tc>
        <w:tc>
          <w:tcPr>
            <w:tcW w:w="6935" w:type="dxa"/>
            <w:gridSpan w:val="3"/>
          </w:tcPr>
          <w:p w:rsidR="00472BE0" w:rsidRDefault="007E13D7" w:rsidP="00060211">
            <w:pPr>
              <w:spacing w:line="280" w:lineRule="exact"/>
            </w:pPr>
            <w:r w:rsidRPr="007E13D7">
              <w:rPr>
                <w:rFonts w:ascii="宋体" w:hint="eastAsia"/>
              </w:rPr>
              <w:t>《粮食流通管理条例》(国务院令第407号,2013年修正本）第四十五条第一款：陈粮出库未按照本条例规定进行质量鉴定的，由粮食行政管理部门责令改正，给予警告；情节严重的，处出库粮食价值1倍以上5倍以下的罚款，工商行政管理部门可以吊销营业执照。</w:t>
            </w:r>
          </w:p>
        </w:tc>
      </w:tr>
      <w:tr w:rsidR="00472BE0">
        <w:tc>
          <w:tcPr>
            <w:tcW w:w="573"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lastRenderedPageBreak/>
              <w:t>13</w:t>
            </w:r>
          </w:p>
        </w:tc>
        <w:tc>
          <w:tcPr>
            <w:tcW w:w="1445"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行使内容</w:t>
            </w:r>
          </w:p>
        </w:tc>
        <w:tc>
          <w:tcPr>
            <w:tcW w:w="6935" w:type="dxa"/>
            <w:gridSpan w:val="3"/>
          </w:tcPr>
          <w:p w:rsidR="00472BE0" w:rsidRDefault="00472BE0">
            <w:pPr>
              <w:spacing w:line="400" w:lineRule="exact"/>
            </w:pPr>
            <w:r>
              <w:rPr>
                <w:rFonts w:ascii="宋体" w:hint="eastAsia"/>
              </w:rPr>
              <w:t>由粮食行政管理部门予以警告、罚款。</w:t>
            </w:r>
          </w:p>
        </w:tc>
      </w:tr>
      <w:tr w:rsidR="00472BE0">
        <w:tc>
          <w:tcPr>
            <w:tcW w:w="573"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14</w:t>
            </w:r>
          </w:p>
        </w:tc>
        <w:tc>
          <w:tcPr>
            <w:tcW w:w="1445" w:type="dxa"/>
          </w:tcPr>
          <w:p w:rsidR="00472BE0" w:rsidRDefault="00472BE0" w:rsidP="00060211">
            <w:pPr>
              <w:spacing w:line="360" w:lineRule="exact"/>
              <w:rPr>
                <w:rFonts w:ascii="方正小标宋简体" w:eastAsia="方正小标宋简体"/>
                <w:sz w:val="28"/>
                <w:szCs w:val="28"/>
              </w:rPr>
            </w:pPr>
            <w:r>
              <w:rPr>
                <w:rFonts w:ascii="方正小标宋简体" w:eastAsia="方正小标宋简体" w:hint="eastAsia"/>
                <w:sz w:val="28"/>
                <w:szCs w:val="28"/>
              </w:rPr>
              <w:t>法定办结时限</w:t>
            </w:r>
          </w:p>
        </w:tc>
        <w:tc>
          <w:tcPr>
            <w:tcW w:w="6935" w:type="dxa"/>
            <w:gridSpan w:val="3"/>
          </w:tcPr>
          <w:p w:rsidR="00472BE0" w:rsidRDefault="00472BE0" w:rsidP="00060211">
            <w:pPr>
              <w:adjustRightInd w:val="0"/>
              <w:snapToGrid w:val="0"/>
              <w:spacing w:line="320" w:lineRule="exact"/>
              <w:ind w:firstLineChars="200" w:firstLine="420"/>
              <w:rPr>
                <w:rFonts w:ascii="宋体"/>
                <w:szCs w:val="21"/>
              </w:rPr>
            </w:pPr>
            <w:r>
              <w:rPr>
                <w:rFonts w:ascii="宋体" w:hint="eastAsia"/>
                <w:szCs w:val="21"/>
              </w:rPr>
              <w:t>60日。经本机关负责人批准，可以延长30日。需要继续延长的，报上一级行政主管机关批准。</w:t>
            </w:r>
          </w:p>
        </w:tc>
      </w:tr>
      <w:tr w:rsidR="00472BE0">
        <w:tc>
          <w:tcPr>
            <w:tcW w:w="573"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15</w:t>
            </w:r>
          </w:p>
        </w:tc>
        <w:tc>
          <w:tcPr>
            <w:tcW w:w="1445"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处罚流程</w:t>
            </w:r>
          </w:p>
        </w:tc>
        <w:tc>
          <w:tcPr>
            <w:tcW w:w="6935" w:type="dxa"/>
            <w:gridSpan w:val="3"/>
          </w:tcPr>
          <w:p w:rsidR="00472BE0" w:rsidRDefault="00472BE0">
            <w:pPr>
              <w:spacing w:line="400" w:lineRule="exact"/>
              <w:rPr>
                <w:rFonts w:ascii="宋体"/>
              </w:rPr>
            </w:pPr>
            <w:r>
              <w:rPr>
                <w:rFonts w:ascii="宋体" w:hint="eastAsia"/>
              </w:rPr>
              <w:t>详见附件。</w:t>
            </w:r>
          </w:p>
        </w:tc>
      </w:tr>
      <w:tr w:rsidR="00472BE0">
        <w:tc>
          <w:tcPr>
            <w:tcW w:w="573"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16</w:t>
            </w:r>
          </w:p>
        </w:tc>
        <w:tc>
          <w:tcPr>
            <w:tcW w:w="1445"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结果名称</w:t>
            </w:r>
          </w:p>
        </w:tc>
        <w:tc>
          <w:tcPr>
            <w:tcW w:w="6935" w:type="dxa"/>
            <w:gridSpan w:val="3"/>
            <w:vAlign w:val="center"/>
          </w:tcPr>
          <w:p w:rsidR="00472BE0" w:rsidRDefault="00472BE0">
            <w:pPr>
              <w:spacing w:line="400" w:lineRule="exact"/>
              <w:rPr>
                <w:rFonts w:ascii="宋体"/>
              </w:rPr>
            </w:pPr>
            <w:r>
              <w:rPr>
                <w:rFonts w:ascii="宋体" w:hint="eastAsia"/>
              </w:rPr>
              <w:t>行政处罚决定书。</w:t>
            </w:r>
          </w:p>
        </w:tc>
      </w:tr>
      <w:tr w:rsidR="00472BE0">
        <w:tc>
          <w:tcPr>
            <w:tcW w:w="573"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17</w:t>
            </w:r>
          </w:p>
        </w:tc>
        <w:tc>
          <w:tcPr>
            <w:tcW w:w="1445"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运行系统</w:t>
            </w:r>
          </w:p>
        </w:tc>
        <w:tc>
          <w:tcPr>
            <w:tcW w:w="6935" w:type="dxa"/>
            <w:gridSpan w:val="3"/>
            <w:vAlign w:val="center"/>
          </w:tcPr>
          <w:p w:rsidR="00472BE0" w:rsidRDefault="00472BE0">
            <w:pPr>
              <w:spacing w:line="400" w:lineRule="exact"/>
              <w:rPr>
                <w:rFonts w:ascii="宋体"/>
              </w:rPr>
            </w:pPr>
            <w:r>
              <w:rPr>
                <w:rFonts w:ascii="宋体" w:hint="eastAsia"/>
              </w:rPr>
              <w:t>广西粮食执法系统。</w:t>
            </w:r>
          </w:p>
        </w:tc>
      </w:tr>
      <w:tr w:rsidR="00472BE0">
        <w:tc>
          <w:tcPr>
            <w:tcW w:w="573"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18</w:t>
            </w:r>
          </w:p>
        </w:tc>
        <w:tc>
          <w:tcPr>
            <w:tcW w:w="1445"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责任事项</w:t>
            </w:r>
          </w:p>
        </w:tc>
        <w:tc>
          <w:tcPr>
            <w:tcW w:w="6935" w:type="dxa"/>
            <w:gridSpan w:val="3"/>
          </w:tcPr>
          <w:p w:rsidR="007E13D7" w:rsidRPr="007E13D7" w:rsidRDefault="007E13D7" w:rsidP="007E13D7">
            <w:pPr>
              <w:spacing w:line="280" w:lineRule="exact"/>
              <w:rPr>
                <w:rFonts w:ascii="宋体" w:hint="eastAsia"/>
              </w:rPr>
            </w:pPr>
            <w:r w:rsidRPr="007E13D7">
              <w:rPr>
                <w:rFonts w:ascii="宋体" w:hint="eastAsia"/>
              </w:rPr>
              <w:t>1.立案阶段责任：在检查中发现或者接到举报，对陈粮出库未进行质量鉴定的，予以审查，决定是否立案。</w:t>
            </w:r>
          </w:p>
          <w:p w:rsidR="007E13D7" w:rsidRPr="007E13D7" w:rsidRDefault="007E13D7" w:rsidP="007E13D7">
            <w:pPr>
              <w:spacing w:line="280" w:lineRule="exact"/>
              <w:rPr>
                <w:rFonts w:ascii="宋体" w:hint="eastAsia"/>
              </w:rPr>
            </w:pPr>
            <w:r w:rsidRPr="007E13D7">
              <w:rPr>
                <w:rFonts w:ascii="宋体" w:hint="eastAsia"/>
              </w:rPr>
              <w:t>2.调查阶段责任：对立案的案件，指定专人负责，与当事人有直接利害关系的予以回避。执法人员不得少于两人，调查时出示执法证件。询问或者检查制作笔录。尊重当事人陈述和申辩权利，充分听取当事人意见。保守国家或者商业秘密。</w:t>
            </w:r>
          </w:p>
          <w:p w:rsidR="007E13D7" w:rsidRPr="007E13D7" w:rsidRDefault="007E13D7" w:rsidP="007E13D7">
            <w:pPr>
              <w:spacing w:line="280" w:lineRule="exact"/>
              <w:rPr>
                <w:rFonts w:ascii="宋体" w:hint="eastAsia"/>
              </w:rPr>
            </w:pPr>
            <w:r w:rsidRPr="007E13D7">
              <w:rPr>
                <w:rFonts w:ascii="宋体" w:hint="eastAsia"/>
              </w:rPr>
              <w:t>3.审查阶段责任：对案件的违法事实、证据、调查取证程序、法律适用、处罚种类和幅度、当事人陈述和申辩的内容（包括事实、理由和证据）等调查结果进行审查。</w:t>
            </w:r>
          </w:p>
          <w:p w:rsidR="007E13D7" w:rsidRPr="007E13D7" w:rsidRDefault="007E13D7" w:rsidP="007E13D7">
            <w:pPr>
              <w:spacing w:line="280" w:lineRule="exact"/>
              <w:rPr>
                <w:rFonts w:ascii="宋体" w:hint="eastAsia"/>
              </w:rPr>
            </w:pPr>
            <w:r w:rsidRPr="007E13D7">
              <w:rPr>
                <w:rFonts w:ascii="宋体" w:hint="eastAsia"/>
              </w:rPr>
              <w:t>4.告知阶段责任：在作出行政处罚决定之前，告知当事人作出行政处罚决定的事实、理由及依据，并告知当事人依法享有的权利。</w:t>
            </w:r>
          </w:p>
          <w:p w:rsidR="007E13D7" w:rsidRPr="007E13D7" w:rsidRDefault="007E13D7" w:rsidP="007E13D7">
            <w:pPr>
              <w:spacing w:line="280" w:lineRule="exact"/>
              <w:rPr>
                <w:rFonts w:ascii="宋体" w:hint="eastAsia"/>
              </w:rPr>
            </w:pPr>
            <w:r w:rsidRPr="007E13D7">
              <w:rPr>
                <w:rFonts w:ascii="宋体" w:hint="eastAsia"/>
              </w:rPr>
              <w:t>5.决定阶段责任：根据审理情况决定是否予以行政处罚。依法需要给予行政处罚的，制作粮食行政处罚决定书，载明违法事实和证据、处罚依据和内容、申请行政复议或提起行政诉讼的途径和期限等内容。</w:t>
            </w:r>
          </w:p>
          <w:p w:rsidR="007E13D7" w:rsidRPr="007E13D7" w:rsidRDefault="007E13D7" w:rsidP="007E13D7">
            <w:pPr>
              <w:spacing w:line="280" w:lineRule="exact"/>
              <w:rPr>
                <w:rFonts w:ascii="宋体" w:hint="eastAsia"/>
              </w:rPr>
            </w:pPr>
            <w:r w:rsidRPr="007E13D7">
              <w:rPr>
                <w:rFonts w:ascii="宋体" w:hint="eastAsia"/>
              </w:rPr>
              <w:t>6.送达阶段责任：行政处罚决定书在宣告后当场交付当事人；当事人不在场的，在七日内依照民事诉讼法的有关规定，将行政处罚决定书送达当事人。</w:t>
            </w:r>
          </w:p>
          <w:p w:rsidR="007E13D7" w:rsidRPr="007E13D7" w:rsidRDefault="007E13D7" w:rsidP="007E13D7">
            <w:pPr>
              <w:spacing w:line="280" w:lineRule="exact"/>
              <w:rPr>
                <w:rFonts w:ascii="宋体" w:hint="eastAsia"/>
              </w:rPr>
            </w:pPr>
            <w:r w:rsidRPr="007E13D7">
              <w:rPr>
                <w:rFonts w:ascii="宋体" w:hint="eastAsia"/>
              </w:rPr>
              <w:t>7.执行阶段责任：督促当事人在法定期限内履行生效的行政处罚决定。当事人在法定期限内不申请行政复议或者提起行政诉讼，又不履行的，粮食部门可依法采取加处罚款、查封扣押或向人民法院申请强制执行等措施。</w:t>
            </w:r>
          </w:p>
          <w:p w:rsidR="007E13D7" w:rsidRDefault="007E13D7" w:rsidP="007E13D7">
            <w:pPr>
              <w:spacing w:line="280" w:lineRule="exact"/>
              <w:rPr>
                <w:rFonts w:ascii="宋体"/>
              </w:rPr>
            </w:pPr>
            <w:r w:rsidRPr="007E13D7">
              <w:rPr>
                <w:rFonts w:ascii="宋体" w:hint="eastAsia"/>
              </w:rPr>
              <w:t>8.其他法律法规规章文件规定应履行的责任。</w:t>
            </w:r>
          </w:p>
        </w:tc>
      </w:tr>
      <w:tr w:rsidR="00472BE0">
        <w:tc>
          <w:tcPr>
            <w:tcW w:w="573"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19</w:t>
            </w:r>
          </w:p>
        </w:tc>
        <w:tc>
          <w:tcPr>
            <w:tcW w:w="1445"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追责情形</w:t>
            </w:r>
          </w:p>
        </w:tc>
        <w:tc>
          <w:tcPr>
            <w:tcW w:w="6935" w:type="dxa"/>
            <w:gridSpan w:val="3"/>
          </w:tcPr>
          <w:p w:rsidR="007E13D7" w:rsidRPr="007E13D7" w:rsidRDefault="007E13D7" w:rsidP="007E13D7">
            <w:pPr>
              <w:spacing w:line="280" w:lineRule="exact"/>
              <w:rPr>
                <w:rFonts w:ascii="宋体" w:hint="eastAsia"/>
              </w:rPr>
            </w:pPr>
            <w:r w:rsidRPr="007E13D7">
              <w:rPr>
                <w:rFonts w:ascii="宋体" w:hint="eastAsia"/>
              </w:rPr>
              <w:t>因不履行或不正确履行行政职责，有下列情形的，行政机关及相关工作人员应当承担相应责任：</w:t>
            </w:r>
          </w:p>
          <w:p w:rsidR="007E13D7" w:rsidRPr="007E13D7" w:rsidRDefault="007E13D7" w:rsidP="007E13D7">
            <w:pPr>
              <w:spacing w:line="280" w:lineRule="exact"/>
              <w:rPr>
                <w:rFonts w:ascii="宋体" w:hint="eastAsia"/>
              </w:rPr>
            </w:pPr>
            <w:r w:rsidRPr="007E13D7">
              <w:rPr>
                <w:rFonts w:ascii="宋体" w:hint="eastAsia"/>
              </w:rPr>
              <w:t>1.没有法定的行政处罚依据的；</w:t>
            </w:r>
          </w:p>
          <w:p w:rsidR="007E13D7" w:rsidRPr="007E13D7" w:rsidRDefault="007E13D7" w:rsidP="007E13D7">
            <w:pPr>
              <w:spacing w:line="280" w:lineRule="exact"/>
              <w:rPr>
                <w:rFonts w:ascii="宋体" w:hint="eastAsia"/>
              </w:rPr>
            </w:pPr>
            <w:r w:rsidRPr="007E13D7">
              <w:rPr>
                <w:rFonts w:ascii="宋体" w:hint="eastAsia"/>
              </w:rPr>
              <w:t>2.擅自改变行政处罚种类和幅度的；</w:t>
            </w:r>
          </w:p>
          <w:p w:rsidR="007E13D7" w:rsidRPr="007E13D7" w:rsidRDefault="007E13D7" w:rsidP="007E13D7">
            <w:pPr>
              <w:spacing w:line="280" w:lineRule="exact"/>
              <w:rPr>
                <w:rFonts w:ascii="宋体" w:hint="eastAsia"/>
              </w:rPr>
            </w:pPr>
            <w:r w:rsidRPr="007E13D7">
              <w:rPr>
                <w:rFonts w:ascii="宋体" w:hint="eastAsia"/>
              </w:rPr>
              <w:t>3.违反法定的行政处罚程序的；</w:t>
            </w:r>
          </w:p>
          <w:p w:rsidR="007E13D7" w:rsidRPr="007E13D7" w:rsidRDefault="007E13D7" w:rsidP="007E13D7">
            <w:pPr>
              <w:spacing w:line="280" w:lineRule="exact"/>
              <w:rPr>
                <w:rFonts w:ascii="宋体" w:hint="eastAsia"/>
              </w:rPr>
            </w:pPr>
            <w:r w:rsidRPr="007E13D7">
              <w:rPr>
                <w:rFonts w:ascii="宋体" w:hint="eastAsia"/>
              </w:rPr>
              <w:t>4.违反行政处罚法关于委托处罚的规定的；</w:t>
            </w:r>
          </w:p>
          <w:p w:rsidR="007E13D7" w:rsidRPr="007E13D7" w:rsidRDefault="007E13D7" w:rsidP="007E13D7">
            <w:pPr>
              <w:spacing w:line="280" w:lineRule="exact"/>
              <w:rPr>
                <w:rFonts w:ascii="宋体" w:hint="eastAsia"/>
              </w:rPr>
            </w:pPr>
            <w:r w:rsidRPr="007E13D7">
              <w:rPr>
                <w:rFonts w:ascii="宋体" w:hint="eastAsia"/>
              </w:rPr>
              <w:t>5.自行收缴罚款的，将罚款截留、私分或者变相私分的，利用职务上的便利，索取或者收受他人财物、收缴罚款据为己有的；</w:t>
            </w:r>
          </w:p>
          <w:p w:rsidR="007E13D7" w:rsidRPr="007E13D7" w:rsidRDefault="007E13D7" w:rsidP="007E13D7">
            <w:pPr>
              <w:spacing w:line="280" w:lineRule="exact"/>
              <w:rPr>
                <w:rFonts w:ascii="宋体" w:hint="eastAsia"/>
              </w:rPr>
            </w:pPr>
            <w:r w:rsidRPr="007E13D7">
              <w:rPr>
                <w:rFonts w:ascii="宋体" w:hint="eastAsia"/>
              </w:rPr>
              <w:t>6.违法实行检查措施或者执行措施，给公民人身或者财产造成损害的；</w:t>
            </w:r>
          </w:p>
          <w:p w:rsidR="007E13D7" w:rsidRPr="007E13D7" w:rsidRDefault="007E13D7" w:rsidP="007E13D7">
            <w:pPr>
              <w:spacing w:line="280" w:lineRule="exact"/>
              <w:rPr>
                <w:rFonts w:ascii="宋体" w:hint="eastAsia"/>
              </w:rPr>
            </w:pPr>
            <w:r w:rsidRPr="007E13D7">
              <w:rPr>
                <w:rFonts w:ascii="宋体" w:hint="eastAsia"/>
              </w:rPr>
              <w:t>7.徇私舞弊、包庇纵容违法行为的；</w:t>
            </w:r>
          </w:p>
          <w:p w:rsidR="007E13D7" w:rsidRPr="007E13D7" w:rsidRDefault="007E13D7" w:rsidP="007E13D7">
            <w:pPr>
              <w:spacing w:line="280" w:lineRule="exact"/>
              <w:rPr>
                <w:rFonts w:ascii="宋体" w:hint="eastAsia"/>
              </w:rPr>
            </w:pPr>
            <w:r w:rsidRPr="007E13D7">
              <w:rPr>
                <w:rFonts w:ascii="宋体" w:hint="eastAsia"/>
              </w:rPr>
              <w:t>8.玩忽职守，对应当予以制止和处罚的违法行为不予制止、处罚，致使公民、法人或者其他组织的合法权益、公共利益和社会秩序遭受损害的；</w:t>
            </w:r>
          </w:p>
          <w:p w:rsidR="007E13D7" w:rsidRPr="007E13D7" w:rsidRDefault="007E13D7" w:rsidP="007E13D7">
            <w:pPr>
              <w:spacing w:line="280" w:lineRule="exact"/>
              <w:rPr>
                <w:rFonts w:ascii="宋体" w:hint="eastAsia"/>
              </w:rPr>
            </w:pPr>
            <w:r w:rsidRPr="007E13D7">
              <w:rPr>
                <w:rFonts w:ascii="宋体" w:hint="eastAsia"/>
              </w:rPr>
              <w:t>9.违反《粮食流通管理条例》规定，非法干预粮食经营者正常经营活动的；</w:t>
            </w:r>
          </w:p>
          <w:p w:rsidR="007E13D7" w:rsidRDefault="007E13D7" w:rsidP="007E13D7">
            <w:pPr>
              <w:spacing w:line="280" w:lineRule="exact"/>
              <w:rPr>
                <w:rFonts w:ascii="宋体"/>
              </w:rPr>
            </w:pPr>
            <w:r w:rsidRPr="007E13D7">
              <w:rPr>
                <w:rFonts w:ascii="宋体" w:hint="eastAsia"/>
              </w:rPr>
              <w:t>10.其他违反法律法规规章文件规定的行为。</w:t>
            </w:r>
          </w:p>
        </w:tc>
      </w:tr>
      <w:tr w:rsidR="00472BE0">
        <w:tc>
          <w:tcPr>
            <w:tcW w:w="573"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20</w:t>
            </w:r>
          </w:p>
        </w:tc>
        <w:tc>
          <w:tcPr>
            <w:tcW w:w="1445"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备注</w:t>
            </w:r>
          </w:p>
        </w:tc>
        <w:tc>
          <w:tcPr>
            <w:tcW w:w="6935" w:type="dxa"/>
            <w:gridSpan w:val="3"/>
          </w:tcPr>
          <w:p w:rsidR="00472BE0" w:rsidRDefault="00472BE0">
            <w:pPr>
              <w:spacing w:line="400" w:lineRule="exact"/>
              <w:rPr>
                <w:rFonts w:ascii="宋体"/>
              </w:rPr>
            </w:pPr>
          </w:p>
        </w:tc>
      </w:tr>
    </w:tbl>
    <w:p w:rsidR="00472BE0" w:rsidRDefault="00472BE0">
      <w:pPr>
        <w:jc w:val="center"/>
        <w:rPr>
          <w:rFonts w:ascii="方正小标宋简体" w:eastAsia="方正小标宋简体"/>
          <w:sz w:val="44"/>
          <w:szCs w:val="44"/>
        </w:rPr>
      </w:pPr>
      <w:r>
        <w:rPr>
          <w:rFonts w:ascii="方正小标宋简体" w:eastAsia="方正小标宋简体" w:hint="eastAsia"/>
          <w:sz w:val="44"/>
          <w:szCs w:val="44"/>
        </w:rPr>
        <w:lastRenderedPageBreak/>
        <w:t>廉政风险点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8"/>
        <w:gridCol w:w="2976"/>
        <w:gridCol w:w="568"/>
        <w:gridCol w:w="3543"/>
        <w:gridCol w:w="2006"/>
      </w:tblGrid>
      <w:tr w:rsidR="00472BE0">
        <w:trPr>
          <w:trHeight w:val="1012"/>
          <w:jc w:val="center"/>
        </w:trPr>
        <w:tc>
          <w:tcPr>
            <w:tcW w:w="1158" w:type="dxa"/>
            <w:vAlign w:val="center"/>
          </w:tcPr>
          <w:p w:rsidR="00472BE0" w:rsidRDefault="00472BE0">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风险点</w:t>
            </w:r>
          </w:p>
          <w:p w:rsidR="00472BE0" w:rsidRDefault="00472BE0">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数量</w:t>
            </w:r>
          </w:p>
        </w:tc>
        <w:tc>
          <w:tcPr>
            <w:tcW w:w="2976" w:type="dxa"/>
            <w:vAlign w:val="center"/>
          </w:tcPr>
          <w:p w:rsidR="00472BE0" w:rsidRDefault="00472BE0">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表现形式</w:t>
            </w:r>
          </w:p>
        </w:tc>
        <w:tc>
          <w:tcPr>
            <w:tcW w:w="568" w:type="dxa"/>
            <w:vAlign w:val="center"/>
          </w:tcPr>
          <w:p w:rsidR="00472BE0" w:rsidRDefault="00472BE0">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等级</w:t>
            </w:r>
          </w:p>
        </w:tc>
        <w:tc>
          <w:tcPr>
            <w:tcW w:w="3543" w:type="dxa"/>
            <w:vAlign w:val="center"/>
          </w:tcPr>
          <w:p w:rsidR="00472BE0" w:rsidRDefault="00472BE0">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防控措施</w:t>
            </w:r>
          </w:p>
        </w:tc>
        <w:tc>
          <w:tcPr>
            <w:tcW w:w="2006" w:type="dxa"/>
            <w:vAlign w:val="center"/>
          </w:tcPr>
          <w:p w:rsidR="00472BE0" w:rsidRDefault="00472BE0">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责任人</w:t>
            </w:r>
          </w:p>
        </w:tc>
      </w:tr>
      <w:tr w:rsidR="00472BE0">
        <w:trPr>
          <w:jc w:val="center"/>
        </w:trPr>
        <w:tc>
          <w:tcPr>
            <w:tcW w:w="1158" w:type="dxa"/>
            <w:vMerge w:val="restart"/>
            <w:vAlign w:val="center"/>
          </w:tcPr>
          <w:p w:rsidR="00472BE0" w:rsidRDefault="00472BE0">
            <w:pPr>
              <w:spacing w:line="360" w:lineRule="exact"/>
              <w:jc w:val="center"/>
              <w:rPr>
                <w:rFonts w:ascii="宋体"/>
                <w:szCs w:val="21"/>
              </w:rPr>
            </w:pPr>
            <w:r>
              <w:rPr>
                <w:rFonts w:ascii="宋体" w:hint="eastAsia"/>
                <w:szCs w:val="21"/>
              </w:rPr>
              <w:t>4</w:t>
            </w:r>
          </w:p>
        </w:tc>
        <w:tc>
          <w:tcPr>
            <w:tcW w:w="2976" w:type="dxa"/>
            <w:vAlign w:val="center"/>
          </w:tcPr>
          <w:p w:rsidR="00472BE0" w:rsidRDefault="00472BE0">
            <w:pPr>
              <w:spacing w:line="400" w:lineRule="exact"/>
              <w:rPr>
                <w:rFonts w:ascii="宋体"/>
                <w:szCs w:val="21"/>
              </w:rPr>
            </w:pPr>
            <w:r>
              <w:rPr>
                <w:rFonts w:ascii="宋体" w:hint="eastAsia"/>
                <w:szCs w:val="21"/>
              </w:rPr>
              <w:t xml:space="preserve">1.受理立案环节：未经批准擅自决定受理或立案；收受好处，徇私舞弊，应立案不立案；玩忽职守，不能立案的立案；超越职权，擅自销案等。  </w:t>
            </w:r>
          </w:p>
        </w:tc>
        <w:tc>
          <w:tcPr>
            <w:tcW w:w="568" w:type="dxa"/>
            <w:vAlign w:val="center"/>
          </w:tcPr>
          <w:p w:rsidR="00472BE0" w:rsidRDefault="00472BE0">
            <w:pPr>
              <w:spacing w:line="400" w:lineRule="exact"/>
              <w:jc w:val="center"/>
              <w:rPr>
                <w:rFonts w:ascii="宋体"/>
                <w:szCs w:val="21"/>
              </w:rPr>
            </w:pPr>
            <w:r>
              <w:rPr>
                <w:rFonts w:ascii="宋体" w:hint="eastAsia"/>
                <w:szCs w:val="21"/>
              </w:rPr>
              <w:t>中</w:t>
            </w:r>
          </w:p>
        </w:tc>
        <w:tc>
          <w:tcPr>
            <w:tcW w:w="3543" w:type="dxa"/>
            <w:vAlign w:val="center"/>
          </w:tcPr>
          <w:p w:rsidR="00472BE0" w:rsidRDefault="00472BE0">
            <w:pPr>
              <w:spacing w:line="400" w:lineRule="exact"/>
              <w:rPr>
                <w:rFonts w:ascii="宋体"/>
                <w:szCs w:val="21"/>
              </w:rPr>
            </w:pPr>
            <w:r>
              <w:rPr>
                <w:rFonts w:ascii="宋体" w:hint="eastAsia"/>
                <w:szCs w:val="21"/>
              </w:rPr>
              <w:t>严格执行《行政处罚法》等规定。建立查处案件台帐，定期进行检查；严格按照行政处罚事项受理、立案的有关规定办理；严格按照法规程序进行监督。</w:t>
            </w:r>
          </w:p>
        </w:tc>
        <w:tc>
          <w:tcPr>
            <w:tcW w:w="2006" w:type="dxa"/>
            <w:vAlign w:val="center"/>
          </w:tcPr>
          <w:p w:rsidR="00472BE0" w:rsidRDefault="00472BE0">
            <w:pPr>
              <w:spacing w:line="400" w:lineRule="exact"/>
              <w:ind w:firstLineChars="200" w:firstLine="420"/>
              <w:jc w:val="left"/>
              <w:rPr>
                <w:rFonts w:ascii="宋体"/>
                <w:szCs w:val="21"/>
              </w:rPr>
            </w:pPr>
            <w:r>
              <w:rPr>
                <w:rFonts w:ascii="宋体" w:hint="eastAsia"/>
                <w:szCs w:val="21"/>
              </w:rPr>
              <w:t>科室负责人、案件承办人</w:t>
            </w:r>
          </w:p>
          <w:p w:rsidR="00472BE0" w:rsidRDefault="00472BE0">
            <w:pPr>
              <w:spacing w:line="400" w:lineRule="exact"/>
              <w:ind w:firstLineChars="200" w:firstLine="360"/>
              <w:jc w:val="left"/>
              <w:rPr>
                <w:rFonts w:ascii="宋体"/>
                <w:color w:val="FF0000"/>
                <w:sz w:val="18"/>
                <w:szCs w:val="18"/>
              </w:rPr>
            </w:pPr>
          </w:p>
        </w:tc>
      </w:tr>
      <w:tr w:rsidR="00472BE0">
        <w:trPr>
          <w:jc w:val="center"/>
        </w:trPr>
        <w:tc>
          <w:tcPr>
            <w:tcW w:w="1158" w:type="dxa"/>
            <w:vMerge/>
          </w:tcPr>
          <w:p w:rsidR="00472BE0" w:rsidRDefault="00472BE0"/>
        </w:tc>
        <w:tc>
          <w:tcPr>
            <w:tcW w:w="2976" w:type="dxa"/>
            <w:vAlign w:val="center"/>
          </w:tcPr>
          <w:p w:rsidR="00472BE0" w:rsidRDefault="00472BE0" w:rsidP="00060211">
            <w:pPr>
              <w:spacing w:line="360" w:lineRule="exact"/>
              <w:rPr>
                <w:rFonts w:ascii="宋体"/>
                <w:szCs w:val="21"/>
              </w:rPr>
            </w:pPr>
            <w:r>
              <w:rPr>
                <w:rFonts w:ascii="宋体" w:hint="eastAsia"/>
                <w:szCs w:val="21"/>
              </w:rPr>
              <w:t xml:space="preserve">2.调查取证环节：无故拖延案件调查取证；违反办案程序，在调查或者进行检查时，执法人员少于两人，没有向当事人或者有关人员出示证件，不履行告知、回避义务；利用职务之便向行政相对人索取、收受贿赂，谋取不正当利益。 </w:t>
            </w:r>
          </w:p>
        </w:tc>
        <w:tc>
          <w:tcPr>
            <w:tcW w:w="568" w:type="dxa"/>
            <w:vAlign w:val="center"/>
          </w:tcPr>
          <w:p w:rsidR="00472BE0" w:rsidRDefault="00472BE0">
            <w:pPr>
              <w:spacing w:line="400" w:lineRule="exact"/>
              <w:jc w:val="center"/>
              <w:rPr>
                <w:rFonts w:ascii="宋体"/>
                <w:szCs w:val="21"/>
              </w:rPr>
            </w:pPr>
            <w:r>
              <w:rPr>
                <w:rFonts w:ascii="宋体" w:hint="eastAsia"/>
                <w:szCs w:val="21"/>
              </w:rPr>
              <w:t>中</w:t>
            </w:r>
          </w:p>
        </w:tc>
        <w:tc>
          <w:tcPr>
            <w:tcW w:w="3543" w:type="dxa"/>
            <w:vAlign w:val="center"/>
          </w:tcPr>
          <w:p w:rsidR="00472BE0" w:rsidRDefault="00472BE0">
            <w:pPr>
              <w:spacing w:line="400" w:lineRule="exact"/>
              <w:rPr>
                <w:rFonts w:ascii="宋体" w:cs="宋体"/>
                <w:color w:val="333333"/>
                <w:szCs w:val="21"/>
              </w:rPr>
            </w:pPr>
            <w:r>
              <w:rPr>
                <w:rFonts w:ascii="宋体" w:hint="eastAsia"/>
                <w:szCs w:val="21"/>
              </w:rPr>
              <w:t>严格依照《粮食流通管理条例》《粮食流通监督检查暂行办法》等粮食法规规章办理案件。严格按法定程序进行调查取证；建立问责机制，对违反规定的人员严肃处理。</w:t>
            </w:r>
          </w:p>
        </w:tc>
        <w:tc>
          <w:tcPr>
            <w:tcW w:w="2006" w:type="dxa"/>
            <w:vAlign w:val="center"/>
          </w:tcPr>
          <w:p w:rsidR="00472BE0" w:rsidRDefault="00472BE0">
            <w:pPr>
              <w:spacing w:line="400" w:lineRule="exact"/>
              <w:ind w:firstLineChars="200" w:firstLine="420"/>
              <w:jc w:val="left"/>
              <w:rPr>
                <w:rFonts w:ascii="宋体"/>
                <w:szCs w:val="21"/>
              </w:rPr>
            </w:pPr>
            <w:r>
              <w:rPr>
                <w:rFonts w:ascii="宋体" w:hint="eastAsia"/>
                <w:szCs w:val="21"/>
              </w:rPr>
              <w:t>科室负责人、案件承办人</w:t>
            </w:r>
          </w:p>
          <w:p w:rsidR="00472BE0" w:rsidRDefault="00472BE0">
            <w:pPr>
              <w:spacing w:line="400" w:lineRule="exact"/>
              <w:ind w:firstLineChars="200" w:firstLine="420"/>
              <w:jc w:val="left"/>
              <w:rPr>
                <w:rFonts w:ascii="宋体"/>
                <w:szCs w:val="21"/>
              </w:rPr>
            </w:pPr>
          </w:p>
        </w:tc>
      </w:tr>
      <w:tr w:rsidR="00472BE0">
        <w:trPr>
          <w:jc w:val="center"/>
        </w:trPr>
        <w:tc>
          <w:tcPr>
            <w:tcW w:w="1158" w:type="dxa"/>
            <w:vMerge/>
          </w:tcPr>
          <w:p w:rsidR="00472BE0" w:rsidRDefault="00472BE0"/>
        </w:tc>
        <w:tc>
          <w:tcPr>
            <w:tcW w:w="2976" w:type="dxa"/>
            <w:vAlign w:val="center"/>
          </w:tcPr>
          <w:p w:rsidR="00472BE0" w:rsidRDefault="00472BE0">
            <w:pPr>
              <w:spacing w:line="400" w:lineRule="exact"/>
              <w:rPr>
                <w:rFonts w:ascii="宋体"/>
                <w:szCs w:val="21"/>
              </w:rPr>
            </w:pPr>
            <w:r>
              <w:rPr>
                <w:rFonts w:ascii="宋体" w:hint="eastAsia"/>
                <w:szCs w:val="21"/>
              </w:rPr>
              <w:t>3.审核决定环节：</w:t>
            </w:r>
            <w:r>
              <w:rPr>
                <w:rFonts w:ascii="宋体" w:hint="eastAsia"/>
                <w:color w:val="333333"/>
                <w:szCs w:val="21"/>
              </w:rPr>
              <w:t xml:space="preserve"> </w:t>
            </w:r>
            <w:r>
              <w:rPr>
                <w:rFonts w:ascii="宋体" w:hint="eastAsia"/>
                <w:szCs w:val="21"/>
              </w:rPr>
              <w:t>接受他人请求、收受他人好处，网开一面，为违法当事人说情，干扰办案；随意行使自由裁量权；违反办案程序或造成错案、假案引起复议、行政诉讼被撤销或败诉。没有认真审查案件，造成审批和实际处理不一致。</w:t>
            </w:r>
          </w:p>
        </w:tc>
        <w:tc>
          <w:tcPr>
            <w:tcW w:w="568" w:type="dxa"/>
            <w:vAlign w:val="center"/>
          </w:tcPr>
          <w:p w:rsidR="00472BE0" w:rsidRDefault="00472BE0">
            <w:pPr>
              <w:spacing w:line="400" w:lineRule="exact"/>
              <w:jc w:val="center"/>
              <w:rPr>
                <w:rFonts w:ascii="宋体"/>
                <w:szCs w:val="21"/>
              </w:rPr>
            </w:pPr>
            <w:r>
              <w:rPr>
                <w:rFonts w:ascii="宋体" w:hint="eastAsia"/>
                <w:szCs w:val="21"/>
              </w:rPr>
              <w:t>中</w:t>
            </w:r>
          </w:p>
        </w:tc>
        <w:tc>
          <w:tcPr>
            <w:tcW w:w="3543" w:type="dxa"/>
            <w:vAlign w:val="center"/>
          </w:tcPr>
          <w:p w:rsidR="00472BE0" w:rsidRDefault="00472BE0" w:rsidP="00060211">
            <w:pPr>
              <w:spacing w:line="360" w:lineRule="exact"/>
              <w:rPr>
                <w:rFonts w:ascii="宋体"/>
                <w:szCs w:val="21"/>
              </w:rPr>
            </w:pPr>
            <w:r>
              <w:rPr>
                <w:rFonts w:ascii="宋体" w:hint="eastAsia"/>
                <w:szCs w:val="21"/>
              </w:rPr>
              <w:t>坚持以事实为依据，以法律为准绳的原则，听取当事人的陈述和申辩；</w:t>
            </w:r>
            <w:r>
              <w:rPr>
                <w:rFonts w:ascii="宋体" w:hint="eastAsia"/>
                <w:color w:val="333333"/>
                <w:szCs w:val="21"/>
              </w:rPr>
              <w:t>严</w:t>
            </w:r>
            <w:r>
              <w:rPr>
                <w:rFonts w:ascii="宋体" w:hint="eastAsia"/>
                <w:szCs w:val="21"/>
              </w:rPr>
              <w:t>格层级审批制度，认真审核；坚持处罚意见承办案件科室集体合议制度，坚持少数服从多数的原则；</w:t>
            </w:r>
            <w:r>
              <w:rPr>
                <w:rStyle w:val="info1"/>
                <w:rFonts w:ascii="宋体" w:hint="eastAsia"/>
              </w:rPr>
              <w:t>对情节复杂或者重大违法行为给予行政处罚的，粮食行政机关负责人应当集体讨论决定；</w:t>
            </w:r>
            <w:r>
              <w:rPr>
                <w:rFonts w:ascii="宋体" w:hint="eastAsia"/>
                <w:szCs w:val="21"/>
              </w:rPr>
              <w:t>严格按照法定程序，作出公正的处罚决定。对案卷进行抽查评查，加强对处罚实施过程的监督，加强政务公开。</w:t>
            </w:r>
          </w:p>
        </w:tc>
        <w:tc>
          <w:tcPr>
            <w:tcW w:w="2006" w:type="dxa"/>
            <w:vAlign w:val="center"/>
          </w:tcPr>
          <w:p w:rsidR="00472BE0" w:rsidRDefault="00472BE0">
            <w:pPr>
              <w:spacing w:line="400" w:lineRule="exact"/>
              <w:ind w:firstLineChars="200" w:firstLine="420"/>
              <w:jc w:val="left"/>
              <w:rPr>
                <w:rFonts w:ascii="宋体"/>
                <w:szCs w:val="21"/>
              </w:rPr>
            </w:pPr>
            <w:r>
              <w:rPr>
                <w:rFonts w:ascii="宋体" w:hint="eastAsia"/>
                <w:szCs w:val="21"/>
              </w:rPr>
              <w:t>市粮食局负责人、科室负责人、案件承办人</w:t>
            </w:r>
          </w:p>
          <w:p w:rsidR="00472BE0" w:rsidRDefault="00472BE0">
            <w:pPr>
              <w:spacing w:line="400" w:lineRule="exact"/>
              <w:ind w:firstLineChars="200" w:firstLine="420"/>
              <w:jc w:val="left"/>
              <w:rPr>
                <w:rFonts w:ascii="宋体"/>
                <w:szCs w:val="21"/>
              </w:rPr>
            </w:pPr>
          </w:p>
        </w:tc>
      </w:tr>
      <w:tr w:rsidR="00472BE0">
        <w:trPr>
          <w:jc w:val="center"/>
        </w:trPr>
        <w:tc>
          <w:tcPr>
            <w:tcW w:w="1158" w:type="dxa"/>
            <w:vMerge/>
          </w:tcPr>
          <w:p w:rsidR="00472BE0" w:rsidRDefault="00472BE0"/>
        </w:tc>
        <w:tc>
          <w:tcPr>
            <w:tcW w:w="2976" w:type="dxa"/>
            <w:vAlign w:val="center"/>
          </w:tcPr>
          <w:p w:rsidR="00472BE0" w:rsidRDefault="00472BE0">
            <w:pPr>
              <w:spacing w:line="400" w:lineRule="exact"/>
              <w:rPr>
                <w:rFonts w:ascii="宋体"/>
                <w:szCs w:val="21"/>
              </w:rPr>
            </w:pPr>
            <w:r>
              <w:rPr>
                <w:rFonts w:ascii="宋体" w:hint="eastAsia"/>
                <w:szCs w:val="21"/>
              </w:rPr>
              <w:t xml:space="preserve">4.送达执行环节：未按规定送达；截留、私分或者变相私分罚款、没收违法所得或者没收非法财物拍卖的款项。 </w:t>
            </w:r>
          </w:p>
        </w:tc>
        <w:tc>
          <w:tcPr>
            <w:tcW w:w="568" w:type="dxa"/>
            <w:vAlign w:val="center"/>
          </w:tcPr>
          <w:p w:rsidR="00472BE0" w:rsidRDefault="00472BE0">
            <w:pPr>
              <w:spacing w:line="400" w:lineRule="exact"/>
              <w:jc w:val="center"/>
              <w:rPr>
                <w:rFonts w:ascii="宋体"/>
                <w:szCs w:val="21"/>
              </w:rPr>
            </w:pPr>
            <w:r>
              <w:rPr>
                <w:rFonts w:ascii="宋体" w:hint="eastAsia"/>
                <w:szCs w:val="21"/>
              </w:rPr>
              <w:t>中</w:t>
            </w:r>
          </w:p>
        </w:tc>
        <w:tc>
          <w:tcPr>
            <w:tcW w:w="3543" w:type="dxa"/>
            <w:vAlign w:val="center"/>
          </w:tcPr>
          <w:p w:rsidR="00472BE0" w:rsidRDefault="00472BE0">
            <w:pPr>
              <w:spacing w:line="400" w:lineRule="exact"/>
              <w:rPr>
                <w:rFonts w:ascii="宋体"/>
                <w:szCs w:val="21"/>
              </w:rPr>
            </w:pPr>
            <w:r>
              <w:rPr>
                <w:rFonts w:ascii="宋体" w:hint="eastAsia"/>
                <w:szCs w:val="21"/>
              </w:rPr>
              <w:t xml:space="preserve">严格按照《行政处罚法》的规定送达和执行。对被处罚人逾期不履行或拒绝履行行政处罚的，必须按照有关规定履行强制执行申请的职责。对涉嫌犯罪的应当移送公安司法部门。 </w:t>
            </w:r>
          </w:p>
        </w:tc>
        <w:tc>
          <w:tcPr>
            <w:tcW w:w="2006" w:type="dxa"/>
            <w:vAlign w:val="center"/>
          </w:tcPr>
          <w:p w:rsidR="00472BE0" w:rsidRDefault="00472BE0">
            <w:pPr>
              <w:spacing w:line="400" w:lineRule="exact"/>
              <w:ind w:firstLineChars="200" w:firstLine="420"/>
              <w:jc w:val="left"/>
              <w:rPr>
                <w:rFonts w:ascii="宋体"/>
                <w:szCs w:val="21"/>
              </w:rPr>
            </w:pPr>
            <w:r>
              <w:rPr>
                <w:rFonts w:ascii="宋体" w:hint="eastAsia"/>
                <w:szCs w:val="21"/>
              </w:rPr>
              <w:t>科室负责人、案件承办人</w:t>
            </w:r>
          </w:p>
          <w:p w:rsidR="00472BE0" w:rsidRDefault="00472BE0">
            <w:pPr>
              <w:spacing w:line="400" w:lineRule="exact"/>
              <w:ind w:firstLineChars="200" w:firstLine="420"/>
              <w:jc w:val="left"/>
              <w:rPr>
                <w:rFonts w:ascii="宋体"/>
                <w:szCs w:val="21"/>
              </w:rPr>
            </w:pPr>
          </w:p>
        </w:tc>
      </w:tr>
    </w:tbl>
    <w:p w:rsidR="00472BE0" w:rsidRPr="00964DE0" w:rsidRDefault="00472BE0" w:rsidP="00964DE0">
      <w:pPr>
        <w:ind w:firstLineChars="200" w:firstLine="640"/>
        <w:rPr>
          <w:rFonts w:ascii="仿宋_GB2312" w:eastAsia="仿宋_GB2312"/>
          <w:sz w:val="32"/>
          <w:szCs w:val="32"/>
        </w:rPr>
      </w:pPr>
      <w:r w:rsidRPr="00964DE0">
        <w:rPr>
          <w:rFonts w:ascii="仿宋_GB2312" w:eastAsia="仿宋_GB2312" w:hint="eastAsia"/>
          <w:sz w:val="32"/>
          <w:szCs w:val="32"/>
        </w:rPr>
        <w:t>附件：对陈粮出库未按照规定进行质量鉴定的处罚</w:t>
      </w:r>
    </w:p>
    <w:p w:rsidR="00472BE0" w:rsidRDefault="00472BE0">
      <w:pPr>
        <w:jc w:val="center"/>
        <w:rPr>
          <w:rFonts w:ascii="宋体"/>
          <w:sz w:val="28"/>
          <w:szCs w:val="28"/>
        </w:rPr>
      </w:pPr>
    </w:p>
    <w:p w:rsidR="00472BE0" w:rsidRDefault="00472BE0">
      <w:pPr>
        <w:spacing w:line="570" w:lineRule="exact"/>
        <w:rPr>
          <w:rFonts w:ascii="黑体" w:eastAsia="黑体"/>
          <w:sz w:val="32"/>
          <w:szCs w:val="32"/>
        </w:rPr>
      </w:pPr>
      <w:r>
        <w:rPr>
          <w:rFonts w:ascii="黑体" w:eastAsia="黑体" w:hint="eastAsia"/>
          <w:sz w:val="32"/>
          <w:szCs w:val="32"/>
        </w:rPr>
        <w:lastRenderedPageBreak/>
        <w:t>附件</w:t>
      </w:r>
    </w:p>
    <w:p w:rsidR="00472BE0" w:rsidRPr="00964DE0" w:rsidRDefault="00472BE0" w:rsidP="00964DE0">
      <w:pPr>
        <w:spacing w:line="560" w:lineRule="exact"/>
        <w:jc w:val="center"/>
        <w:rPr>
          <w:rFonts w:ascii="方正小标宋简体" w:eastAsia="方正小标宋简体"/>
          <w:sz w:val="44"/>
          <w:szCs w:val="44"/>
        </w:rPr>
      </w:pPr>
      <w:r w:rsidRPr="00964DE0">
        <w:rPr>
          <w:rFonts w:ascii="方正小标宋简体" w:eastAsia="方正小标宋简体" w:hint="eastAsia"/>
          <w:sz w:val="44"/>
          <w:szCs w:val="44"/>
        </w:rPr>
        <w:t>对陈粮出库未按照规定进行质量鉴定的</w:t>
      </w:r>
    </w:p>
    <w:p w:rsidR="00472BE0" w:rsidRDefault="00472BE0" w:rsidP="00964DE0">
      <w:pPr>
        <w:spacing w:line="560" w:lineRule="exact"/>
        <w:jc w:val="center"/>
        <w:rPr>
          <w:rFonts w:ascii="方正小标宋简体" w:eastAsia="方正小标宋简体" w:hint="eastAsia"/>
          <w:kern w:val="0"/>
          <w:sz w:val="44"/>
          <w:szCs w:val="44"/>
        </w:rPr>
      </w:pPr>
      <w:r w:rsidRPr="00964DE0">
        <w:rPr>
          <w:rFonts w:ascii="方正小标宋简体" w:eastAsia="方正小标宋简体" w:hint="eastAsia"/>
          <w:sz w:val="44"/>
          <w:szCs w:val="44"/>
        </w:rPr>
        <w:t>处罚</w:t>
      </w:r>
      <w:r w:rsidRPr="00964DE0">
        <w:rPr>
          <w:rFonts w:ascii="方正小标宋简体" w:eastAsia="方正小标宋简体" w:hint="eastAsia"/>
          <w:kern w:val="0"/>
          <w:sz w:val="44"/>
          <w:szCs w:val="44"/>
        </w:rPr>
        <w:t>流程图</w:t>
      </w:r>
    </w:p>
    <w:p w:rsidR="00964DE0" w:rsidRPr="00964DE0" w:rsidRDefault="00964DE0" w:rsidP="00964DE0">
      <w:pPr>
        <w:spacing w:line="560" w:lineRule="exact"/>
        <w:jc w:val="center"/>
        <w:rPr>
          <w:rFonts w:ascii="方正小标宋简体" w:eastAsia="方正小标宋简体"/>
          <w:sz w:val="44"/>
          <w:szCs w:val="44"/>
        </w:rPr>
      </w:pPr>
    </w:p>
    <w:p w:rsidR="00472BE0" w:rsidRDefault="00E103CF">
      <w:pPr>
        <w:adjustRightInd w:val="0"/>
        <w:snapToGrid w:val="0"/>
        <w:spacing w:line="570" w:lineRule="exact"/>
        <w:rPr>
          <w:rFonts w:ascii="仿宋" w:eastAsia="仿宋"/>
          <w:sz w:val="32"/>
          <w:szCs w:val="32"/>
        </w:rPr>
      </w:pPr>
      <w:r>
        <w:rPr>
          <w:rFonts w:ascii="仿宋" w:eastAsia="仿宋"/>
          <w:sz w:val="32"/>
          <w:szCs w:val="32"/>
        </w:rPr>
        <w:pict>
          <v:rect id="_x0000_s1236" style="position:absolute;left:0;text-align:left;margin-left:256.75pt;margin-top:8.55pt;width:124.1pt;height:34.35pt;z-index:251528192">
            <v:textbox>
              <w:txbxContent>
                <w:p w:rsidR="00442F40" w:rsidRDefault="00442F40">
                  <w:pPr>
                    <w:spacing w:line="420" w:lineRule="exact"/>
                    <w:jc w:val="center"/>
                    <w:rPr>
                      <w:szCs w:val="21"/>
                    </w:rPr>
                  </w:pPr>
                  <w:r>
                    <w:rPr>
                      <w:rFonts w:hint="eastAsia"/>
                      <w:szCs w:val="21"/>
                    </w:rPr>
                    <w:t>举报投诉</w:t>
                  </w:r>
                </w:p>
              </w:txbxContent>
            </v:textbox>
          </v:rect>
        </w:pict>
      </w:r>
      <w:r>
        <w:rPr>
          <w:rFonts w:ascii="仿宋" w:eastAsia="仿宋"/>
          <w:sz w:val="32"/>
          <w:szCs w:val="32"/>
        </w:rPr>
        <w:pict>
          <v:rect id="_x0000_s1237" style="position:absolute;left:0;text-align:left;margin-left:1in;margin-top:8.15pt;width:124.1pt;height:34.35pt;z-index:251527168">
            <v:textbox>
              <w:txbxContent>
                <w:p w:rsidR="00442F40" w:rsidRDefault="00442F40">
                  <w:pPr>
                    <w:spacing w:line="420" w:lineRule="exact"/>
                    <w:jc w:val="center"/>
                    <w:rPr>
                      <w:szCs w:val="21"/>
                    </w:rPr>
                  </w:pPr>
                  <w:r>
                    <w:rPr>
                      <w:rFonts w:hint="eastAsia"/>
                      <w:szCs w:val="21"/>
                    </w:rPr>
                    <w:t>日常监督检查</w:t>
                  </w:r>
                </w:p>
              </w:txbxContent>
            </v:textbox>
          </v:rect>
        </w:pict>
      </w:r>
    </w:p>
    <w:p w:rsidR="00472BE0" w:rsidRDefault="00E103CF">
      <w:pPr>
        <w:adjustRightInd w:val="0"/>
        <w:snapToGrid w:val="0"/>
        <w:spacing w:line="570" w:lineRule="exact"/>
        <w:rPr>
          <w:rFonts w:ascii="仿宋" w:eastAsia="仿宋"/>
        </w:rPr>
      </w:pPr>
      <w:r w:rsidRPr="00E103CF">
        <w:rPr>
          <w:rFonts w:ascii="仿宋" w:eastAsia="仿宋"/>
          <w:sz w:val="32"/>
          <w:szCs w:val="32"/>
        </w:rPr>
        <w:pict>
          <v:line id="_x0000_s1238" style="position:absolute;left:0;text-align:left;z-index:251542528" from="318.45pt,14.65pt" to="318.5pt,33.95pt"/>
        </w:pict>
      </w:r>
      <w:r w:rsidRPr="00E103CF">
        <w:rPr>
          <w:rFonts w:ascii="仿宋" w:eastAsia="仿宋"/>
          <w:sz w:val="32"/>
          <w:szCs w:val="32"/>
        </w:rPr>
        <w:pict>
          <v:line id="_x0000_s1239" style="position:absolute;left:0;text-align:left;z-index:251541504" from="133.85pt,14.5pt" to="133.9pt,33.8pt"/>
        </w:pict>
      </w:r>
      <w:r w:rsidRPr="00E103CF">
        <w:rPr>
          <w:rFonts w:ascii="仿宋" w:eastAsia="仿宋"/>
          <w:sz w:val="32"/>
          <w:szCs w:val="32"/>
        </w:rPr>
        <w:pict>
          <v:line id="_x0000_s1240" style="position:absolute;left:0;text-align:left;z-index:251526144" from="121.4pt,382.05pt" to="121.45pt,433.65pt">
            <v:stroke endarrow="block"/>
          </v:line>
        </w:pict>
      </w:r>
      <w:r w:rsidR="00472BE0">
        <w:rPr>
          <w:rFonts w:ascii="仿宋" w:eastAsia="仿宋" w:hint="eastAsia"/>
        </w:rPr>
        <w:t xml:space="preserve"> </w:t>
      </w:r>
    </w:p>
    <w:p w:rsidR="00472BE0" w:rsidRDefault="00E103CF">
      <w:pPr>
        <w:adjustRightInd w:val="0"/>
        <w:snapToGrid w:val="0"/>
        <w:spacing w:line="570" w:lineRule="exact"/>
        <w:jc w:val="center"/>
        <w:rPr>
          <w:sz w:val="32"/>
          <w:szCs w:val="32"/>
        </w:rPr>
      </w:pPr>
      <w:r>
        <w:rPr>
          <w:sz w:val="32"/>
          <w:szCs w:val="32"/>
        </w:rPr>
        <w:pict>
          <v:shape id="_x0000_s1241" type="#_x0000_t202" style="position:absolute;left:0;text-align:left;margin-left:170.35pt;margin-top:20.05pt;width:100.2pt;height:34.35pt;z-index:251553792">
            <v:textbox>
              <w:txbxContent>
                <w:p w:rsidR="00442F40" w:rsidRDefault="00442F40">
                  <w:pPr>
                    <w:jc w:val="center"/>
                    <w:rPr>
                      <w:szCs w:val="21"/>
                    </w:rPr>
                  </w:pPr>
                  <w:r>
                    <w:rPr>
                      <w:rFonts w:hint="eastAsia"/>
                      <w:szCs w:val="21"/>
                    </w:rPr>
                    <w:t>审查</w:t>
                  </w:r>
                  <w:r>
                    <w:rPr>
                      <w:szCs w:val="21"/>
                    </w:rPr>
                    <w:t>核实</w:t>
                  </w:r>
                </w:p>
              </w:txbxContent>
            </v:textbox>
          </v:shape>
        </w:pict>
      </w:r>
      <w:r>
        <w:rPr>
          <w:sz w:val="32"/>
          <w:szCs w:val="32"/>
        </w:rPr>
        <w:pict>
          <v:line id="_x0000_s1242" style="position:absolute;left:0;text-align:left;z-index:251540480" from="133.4pt,5.4pt" to="317.65pt,5.4pt"/>
        </w:pict>
      </w:r>
      <w:r>
        <w:rPr>
          <w:sz w:val="32"/>
          <w:szCs w:val="32"/>
        </w:rPr>
        <w:pict>
          <v:line id="_x0000_s1243" style="position:absolute;left:0;text-align:left;z-index:251537408" from="221.25pt,5.9pt" to="221.3pt,20.05pt">
            <v:stroke endarrow="block"/>
          </v:line>
        </w:pict>
      </w:r>
      <w:r w:rsidR="00472BE0">
        <w:rPr>
          <w:sz w:val="32"/>
          <w:szCs w:val="32"/>
        </w:rPr>
        <w:t xml:space="preserve"> </w:t>
      </w:r>
    </w:p>
    <w:p w:rsidR="00472BE0" w:rsidRDefault="00E103CF">
      <w:pPr>
        <w:spacing w:line="570" w:lineRule="exact"/>
        <w:rPr>
          <w:sz w:val="32"/>
          <w:szCs w:val="32"/>
        </w:rPr>
      </w:pPr>
      <w:r>
        <w:rPr>
          <w:sz w:val="32"/>
          <w:szCs w:val="32"/>
        </w:rPr>
        <w:pict>
          <v:line id="_x0000_s1244" style="position:absolute;left:0;text-align:left;z-index:251544576" from="270.55pt,11.15pt" to="317.9pt,11.15pt"/>
        </w:pict>
      </w:r>
      <w:r>
        <w:rPr>
          <w:sz w:val="32"/>
          <w:szCs w:val="32"/>
        </w:rPr>
        <w:pict>
          <v:line id="_x0000_s1245" style="position:absolute;left:0;text-align:left;z-index:251543552" from="110.8pt,10.75pt" to="170.35pt,10.75pt"/>
        </w:pict>
      </w:r>
      <w:r>
        <w:rPr>
          <w:sz w:val="32"/>
          <w:szCs w:val="32"/>
        </w:rPr>
        <w:pict>
          <v:line id="_x0000_s1246" style="position:absolute;left:0;text-align:left;flip:x;z-index:251536384" from="318.45pt,10.7pt" to="318.5pt,31.95pt">
            <v:stroke endarrow="block"/>
          </v:line>
        </w:pict>
      </w:r>
      <w:r>
        <w:rPr>
          <w:sz w:val="32"/>
          <w:szCs w:val="32"/>
        </w:rPr>
        <w:pict>
          <v:line id="_x0000_s1247" style="position:absolute;left:0;text-align:left;z-index:251535360" from="110.25pt,10.55pt" to="110.3pt,34.15pt">
            <v:stroke endarrow="block"/>
          </v:line>
        </w:pict>
      </w:r>
    </w:p>
    <w:p w:rsidR="00472BE0" w:rsidRDefault="00E103CF">
      <w:pPr>
        <w:spacing w:line="570" w:lineRule="exact"/>
        <w:rPr>
          <w:sz w:val="32"/>
          <w:szCs w:val="32"/>
        </w:rPr>
      </w:pPr>
      <w:r>
        <w:rPr>
          <w:sz w:val="32"/>
          <w:szCs w:val="32"/>
        </w:rPr>
        <w:pict>
          <v:rect id="_x0000_s1248" style="position:absolute;left:0;text-align:left;margin-left:279.3pt;margin-top:4.3pt;width:74.95pt;height:26.6pt;z-index:251533312">
            <v:textbox>
              <w:txbxContent>
                <w:p w:rsidR="00442F40" w:rsidRDefault="00442F40">
                  <w:pPr>
                    <w:jc w:val="center"/>
                    <w:rPr>
                      <w:szCs w:val="21"/>
                    </w:rPr>
                  </w:pPr>
                  <w:r>
                    <w:rPr>
                      <w:rFonts w:hint="eastAsia"/>
                      <w:szCs w:val="21"/>
                    </w:rPr>
                    <w:t>不予立案</w:t>
                  </w:r>
                </w:p>
              </w:txbxContent>
            </v:textbox>
          </v:rect>
        </w:pict>
      </w:r>
      <w:r>
        <w:rPr>
          <w:sz w:val="32"/>
          <w:szCs w:val="32"/>
        </w:rPr>
        <w:pict>
          <v:rect id="_x0000_s1249" style="position:absolute;left:0;text-align:left;margin-left:72.8pt;margin-top:6.65pt;width:75.85pt;height:27.4pt;z-index:251529216">
            <v:textbox>
              <w:txbxContent>
                <w:p w:rsidR="00442F40" w:rsidRDefault="00442F40">
                  <w:pPr>
                    <w:jc w:val="center"/>
                    <w:rPr>
                      <w:szCs w:val="21"/>
                    </w:rPr>
                  </w:pPr>
                  <w:r>
                    <w:rPr>
                      <w:rFonts w:hint="eastAsia"/>
                      <w:szCs w:val="21"/>
                    </w:rPr>
                    <w:t>立案</w:t>
                  </w:r>
                </w:p>
              </w:txbxContent>
            </v:textbox>
          </v:rect>
        </w:pict>
      </w:r>
    </w:p>
    <w:p w:rsidR="00472BE0" w:rsidRDefault="00E103CF">
      <w:pPr>
        <w:spacing w:line="570" w:lineRule="exact"/>
        <w:rPr>
          <w:sz w:val="32"/>
          <w:szCs w:val="32"/>
        </w:rPr>
      </w:pPr>
      <w:r>
        <w:rPr>
          <w:sz w:val="32"/>
          <w:szCs w:val="32"/>
        </w:rPr>
        <w:pict>
          <v:shape id="_x0000_s1250" type="#_x0000_t202" style="position:absolute;left:0;text-align:left;margin-left:250.35pt;margin-top:19.25pt;width:187.05pt;height:40.7pt;z-index:251552768;mso-wrap-distance-left:7.05pt;mso-wrap-distance-top:7.05pt;mso-wrap-distance-right:7.05pt;mso-wrap-distance-bottom:7.05pt" strokeweight=".5pt">
            <v:textbox inset="2.8pt,2.8pt,2.8pt,2.8pt">
              <w:txbxContent>
                <w:p w:rsidR="00442F40" w:rsidRDefault="00442F40">
                  <w:pPr>
                    <w:spacing w:line="320" w:lineRule="exact"/>
                    <w:jc w:val="left"/>
                    <w:rPr>
                      <w:szCs w:val="21"/>
                    </w:rPr>
                  </w:pPr>
                  <w:r>
                    <w:rPr>
                      <w:rFonts w:hint="eastAsia"/>
                      <w:szCs w:val="21"/>
                    </w:rPr>
                    <w:t>告知当事人并说明理由，告知提起行政复议或行政诉讼的权力</w:t>
                  </w:r>
                </w:p>
              </w:txbxContent>
            </v:textbox>
          </v:shape>
        </w:pict>
      </w:r>
      <w:r>
        <w:rPr>
          <w:sz w:val="32"/>
          <w:szCs w:val="32"/>
        </w:rPr>
        <w:pict>
          <v:shape id="_x0000_s1251" type="#_x0000_t32" style="position:absolute;left:0;text-align:left;margin-left:317.65pt;margin-top:2.4pt;width:.05pt;height:16.85pt;z-index:251551744;mso-wrap-distance-left:7.05pt;mso-wrap-distance-top:7.05pt;mso-wrap-distance-right:7.05pt;mso-wrap-distance-bottom:7.05pt" o:connectortype="straight" strokeweight="1pt">
            <v:stroke endarrow="block"/>
          </v:shape>
        </w:pict>
      </w:r>
      <w:r>
        <w:rPr>
          <w:sz w:val="32"/>
          <w:szCs w:val="32"/>
        </w:rPr>
        <w:pict>
          <v:line id="_x0000_s1252" style="position:absolute;left:0;text-align:left;z-index:251534336" from="110.55pt,5.25pt" to="110.6pt,103.9pt">
            <v:stroke endarrow="block"/>
          </v:line>
        </w:pict>
      </w:r>
    </w:p>
    <w:p w:rsidR="00472BE0" w:rsidRDefault="00472BE0">
      <w:pPr>
        <w:spacing w:line="570" w:lineRule="exact"/>
        <w:rPr>
          <w:sz w:val="32"/>
          <w:szCs w:val="32"/>
        </w:rPr>
      </w:pPr>
    </w:p>
    <w:p w:rsidR="00472BE0" w:rsidRDefault="00472BE0">
      <w:pPr>
        <w:spacing w:line="570" w:lineRule="exact"/>
        <w:rPr>
          <w:sz w:val="32"/>
          <w:szCs w:val="32"/>
        </w:rPr>
      </w:pPr>
    </w:p>
    <w:p w:rsidR="00472BE0" w:rsidRDefault="00E103CF">
      <w:pPr>
        <w:spacing w:line="570" w:lineRule="exact"/>
        <w:rPr>
          <w:sz w:val="32"/>
          <w:szCs w:val="32"/>
        </w:rPr>
      </w:pPr>
      <w:r>
        <w:rPr>
          <w:sz w:val="32"/>
          <w:szCs w:val="32"/>
        </w:rPr>
        <w:pict>
          <v:rect id="_x0000_s1253" style="position:absolute;left:0;text-align:left;margin-left:209.85pt;margin-top:5.35pt;width:243.5pt;height:55.85pt;z-index:251531264">
            <v:textbox>
              <w:txbxContent>
                <w:p w:rsidR="00442F40" w:rsidRDefault="00442F40">
                  <w:pPr>
                    <w:spacing w:line="320" w:lineRule="exact"/>
                    <w:jc w:val="left"/>
                    <w:rPr>
                      <w:szCs w:val="21"/>
                    </w:rPr>
                  </w:pPr>
                  <w:r>
                    <w:rPr>
                      <w:rFonts w:hint="eastAsia"/>
                      <w:szCs w:val="21"/>
                    </w:rPr>
                    <w:t>作出行政处罚决定之前，应当告知当事人作出行政处罚决定的事实、理由及依据，并告知当事人依法享有的权利。</w:t>
                  </w:r>
                </w:p>
              </w:txbxContent>
            </v:textbox>
          </v:rect>
        </w:pict>
      </w:r>
      <w:r>
        <w:rPr>
          <w:sz w:val="32"/>
          <w:szCs w:val="32"/>
        </w:rPr>
        <w:pict>
          <v:rect id="_x0000_s1254" style="position:absolute;left:0;text-align:left;margin-left:66.5pt;margin-top:19.8pt;width:89.35pt;height:30.05pt;z-index:251530240">
            <v:textbox>
              <w:txbxContent>
                <w:p w:rsidR="00442F40" w:rsidRDefault="00442F40">
                  <w:pPr>
                    <w:jc w:val="center"/>
                    <w:rPr>
                      <w:szCs w:val="21"/>
                    </w:rPr>
                  </w:pPr>
                  <w:r>
                    <w:rPr>
                      <w:rFonts w:hint="eastAsia"/>
                      <w:szCs w:val="21"/>
                    </w:rPr>
                    <w:t>调查取证</w:t>
                  </w:r>
                </w:p>
              </w:txbxContent>
            </v:textbox>
          </v:rect>
        </w:pict>
      </w:r>
    </w:p>
    <w:p w:rsidR="00472BE0" w:rsidRDefault="00E103CF">
      <w:pPr>
        <w:spacing w:line="570" w:lineRule="exact"/>
        <w:rPr>
          <w:sz w:val="32"/>
          <w:szCs w:val="32"/>
        </w:rPr>
      </w:pPr>
      <w:r>
        <w:rPr>
          <w:sz w:val="32"/>
          <w:szCs w:val="32"/>
        </w:rPr>
        <w:pict>
          <v:line id="_x0000_s1255" style="position:absolute;left:0;text-align:left;rotation:270;z-index:251550720" from="181.8pt,-19.85pt" to="181.8pt,32.55pt">
            <v:stroke endarrow="block"/>
          </v:line>
        </w:pict>
      </w:r>
      <w:r>
        <w:rPr>
          <w:sz w:val="32"/>
          <w:szCs w:val="32"/>
        </w:rPr>
        <w:pict>
          <v:line id="_x0000_s1256" style="position:absolute;left:0;text-align:left;z-index:251547648" from="109.2pt,21.4pt" to="109.25pt,61.1pt"/>
        </w:pict>
      </w:r>
    </w:p>
    <w:p w:rsidR="00472BE0" w:rsidRDefault="00E103CF">
      <w:pPr>
        <w:spacing w:line="570" w:lineRule="exact"/>
        <w:rPr>
          <w:sz w:val="32"/>
          <w:szCs w:val="32"/>
        </w:rPr>
      </w:pPr>
      <w:r>
        <w:rPr>
          <w:sz w:val="32"/>
          <w:szCs w:val="32"/>
        </w:rPr>
        <w:pict>
          <v:line id="_x0000_s1257" style="position:absolute;left:0;text-align:left;z-index:251548672" from="332.4pt,3.95pt" to="332.45pt,32.3pt"/>
        </w:pict>
      </w:r>
    </w:p>
    <w:p w:rsidR="00472BE0" w:rsidRDefault="00E103CF">
      <w:pPr>
        <w:spacing w:line="570" w:lineRule="exact"/>
        <w:rPr>
          <w:sz w:val="32"/>
          <w:szCs w:val="32"/>
        </w:rPr>
      </w:pPr>
      <w:r>
        <w:rPr>
          <w:sz w:val="32"/>
          <w:szCs w:val="32"/>
        </w:rPr>
        <w:pict>
          <v:line id="_x0000_s1258" style="position:absolute;left:0;text-align:left;z-index:251545600" from="109.55pt,3.4pt" to="333pt,3.4pt"/>
        </w:pict>
      </w:r>
      <w:r>
        <w:rPr>
          <w:sz w:val="32"/>
          <w:szCs w:val="32"/>
        </w:rPr>
        <w:pict>
          <v:line id="_x0000_s1259" style="position:absolute;left:0;text-align:left;z-index:251538432" from="223.15pt,4.15pt" to="223.2pt,27.75pt">
            <v:stroke endarrow="block"/>
          </v:line>
        </w:pict>
      </w:r>
      <w:r>
        <w:rPr>
          <w:sz w:val="32"/>
          <w:szCs w:val="32"/>
        </w:rPr>
        <w:pict>
          <v:rect id="_x0000_s1260" style="position:absolute;left:0;text-align:left;margin-left:84.25pt;margin-top:26.5pt;width:272.95pt;height:50.5pt;z-index:251532288">
            <v:textbox>
              <w:txbxContent>
                <w:p w:rsidR="00442F40" w:rsidRDefault="00442F40">
                  <w:pPr>
                    <w:spacing w:line="320" w:lineRule="exact"/>
                    <w:jc w:val="center"/>
                    <w:rPr>
                      <w:szCs w:val="21"/>
                    </w:rPr>
                  </w:pPr>
                  <w:r>
                    <w:rPr>
                      <w:rFonts w:hint="eastAsia"/>
                      <w:szCs w:val="21"/>
                    </w:rPr>
                    <w:t>对案件事实和适用法律问题进行认定，依法作出行政处罚决定，制作处罚决定书</w:t>
                  </w:r>
                </w:p>
              </w:txbxContent>
            </v:textbox>
          </v:rect>
        </w:pict>
      </w:r>
    </w:p>
    <w:p w:rsidR="00472BE0" w:rsidRDefault="00472BE0">
      <w:pPr>
        <w:spacing w:line="570" w:lineRule="exact"/>
        <w:rPr>
          <w:sz w:val="32"/>
          <w:szCs w:val="32"/>
        </w:rPr>
      </w:pPr>
    </w:p>
    <w:p w:rsidR="00472BE0" w:rsidRDefault="00E103CF">
      <w:pPr>
        <w:spacing w:line="570" w:lineRule="exact"/>
        <w:rPr>
          <w:sz w:val="32"/>
          <w:szCs w:val="32"/>
        </w:rPr>
      </w:pPr>
      <w:r>
        <w:rPr>
          <w:sz w:val="32"/>
          <w:szCs w:val="32"/>
        </w:rPr>
        <w:pict>
          <v:line id="_x0000_s1261" style="position:absolute;left:0;text-align:left;z-index:251549696" from="222.55pt,19.75pt" to="222.6pt,39.6pt"/>
        </w:pict>
      </w:r>
    </w:p>
    <w:p w:rsidR="00472BE0" w:rsidRDefault="00E103CF">
      <w:pPr>
        <w:spacing w:line="570" w:lineRule="exact"/>
        <w:rPr>
          <w:sz w:val="32"/>
          <w:szCs w:val="32"/>
        </w:rPr>
      </w:pPr>
      <w:r>
        <w:rPr>
          <w:sz w:val="32"/>
          <w:szCs w:val="32"/>
        </w:rPr>
        <w:pict>
          <v:line id="_x0000_s1262" style="position:absolute;left:0;text-align:left;z-index:251546624" from="123.15pt,11.05pt" to="338.6pt,11.05pt"/>
        </w:pict>
      </w:r>
      <w:r>
        <w:rPr>
          <w:sz w:val="32"/>
          <w:szCs w:val="32"/>
        </w:rPr>
        <w:pict>
          <v:line id="_x0000_s1263" style="position:absolute;left:0;text-align:left;z-index:251539456" from="337.8pt,11.35pt" to="337.85pt,66.65pt">
            <v:stroke endarrow="block"/>
          </v:line>
        </w:pict>
      </w:r>
    </w:p>
    <w:p w:rsidR="00472BE0" w:rsidRDefault="00472BE0">
      <w:pPr>
        <w:spacing w:line="570" w:lineRule="exact"/>
        <w:rPr>
          <w:sz w:val="32"/>
          <w:szCs w:val="32"/>
        </w:rPr>
      </w:pPr>
    </w:p>
    <w:p w:rsidR="00472BE0" w:rsidRDefault="00E103CF">
      <w:pPr>
        <w:spacing w:line="570" w:lineRule="exact"/>
        <w:rPr>
          <w:sz w:val="32"/>
          <w:szCs w:val="32"/>
        </w:rPr>
      </w:pPr>
      <w:r>
        <w:rPr>
          <w:sz w:val="32"/>
          <w:szCs w:val="32"/>
        </w:rPr>
        <w:pict>
          <v:shape id="_x0000_s1264" type="#_x0000_t202" style="position:absolute;left:0;text-align:left;margin-left:289.35pt;margin-top:9.65pt;width:107.45pt;height:40.65pt;z-index:251555840;mso-wrap-distance-left:7.05pt;mso-wrap-distance-top:7.05pt;mso-wrap-distance-right:7.05pt;mso-wrap-distance-bottom:7.05pt" strokeweight=".5pt">
            <v:textbox inset="2.8pt,2.8pt,2.8pt,2.8pt">
              <w:txbxContent>
                <w:p w:rsidR="00442F40" w:rsidRDefault="00442F40">
                  <w:pPr>
                    <w:spacing w:line="320" w:lineRule="exact"/>
                    <w:jc w:val="left"/>
                    <w:rPr>
                      <w:szCs w:val="21"/>
                    </w:rPr>
                  </w:pPr>
                  <w:r>
                    <w:rPr>
                      <w:rFonts w:hint="eastAsia"/>
                      <w:szCs w:val="21"/>
                    </w:rPr>
                    <w:t>依法公开</w:t>
                  </w:r>
                </w:p>
                <w:p w:rsidR="00442F40" w:rsidRDefault="00442F40"/>
              </w:txbxContent>
            </v:textbox>
          </v:shape>
        </w:pict>
      </w:r>
      <w:r>
        <w:rPr>
          <w:sz w:val="32"/>
          <w:szCs w:val="32"/>
        </w:rPr>
        <w:pict>
          <v:shape id="_x0000_s1265" type="#_x0000_t202" style="position:absolute;left:0;text-align:left;margin-left:38.85pt;margin-top:6.15pt;width:153.95pt;height:63.7pt;z-index:251554816;mso-wrap-distance-left:7.05pt;mso-wrap-distance-top:7.05pt;mso-wrap-distance-right:7.05pt;mso-wrap-distance-bottom:7.05pt" strokeweight=".25pt">
            <v:textbox inset="2.8pt,2.8pt,2.8pt,2.8pt">
              <w:txbxContent>
                <w:p w:rsidR="00442F40" w:rsidRDefault="00442F40">
                  <w:pPr>
                    <w:spacing w:line="320" w:lineRule="exact"/>
                    <w:jc w:val="left"/>
                    <w:rPr>
                      <w:szCs w:val="21"/>
                    </w:rPr>
                  </w:pPr>
                  <w:r>
                    <w:rPr>
                      <w:rFonts w:hint="eastAsia"/>
                      <w:szCs w:val="21"/>
                    </w:rPr>
                    <w:t>处罚决定书送达当事人，并告知依法申请复议、提起行政诉讼的权利</w:t>
                  </w:r>
                </w:p>
                <w:p w:rsidR="00442F40" w:rsidRDefault="00442F40"/>
              </w:txbxContent>
            </v:textbox>
          </v:shape>
        </w:pict>
      </w:r>
    </w:p>
    <w:p w:rsidR="00472BE0" w:rsidRDefault="00472BE0">
      <w:pPr>
        <w:spacing w:line="570" w:lineRule="exact"/>
        <w:rPr>
          <w:rFonts w:ascii="宋体" w:cs="宋体"/>
          <w:sz w:val="32"/>
          <w:szCs w:val="32"/>
        </w:rPr>
      </w:pPr>
    </w:p>
    <w:p w:rsidR="00472BE0" w:rsidRDefault="00472BE0">
      <w:pPr>
        <w:spacing w:line="570" w:lineRule="exact"/>
        <w:jc w:val="left"/>
        <w:rPr>
          <w:rFonts w:ascii="黑体" w:eastAsia="黑体" w:cs="宋体"/>
          <w:sz w:val="32"/>
          <w:szCs w:val="32"/>
        </w:rPr>
      </w:pPr>
    </w:p>
    <w:p w:rsidR="00472BE0" w:rsidRDefault="00472BE0">
      <w:pPr>
        <w:spacing w:line="570" w:lineRule="exact"/>
        <w:jc w:val="left"/>
        <w:rPr>
          <w:rFonts w:ascii="黑体" w:eastAsia="黑体" w:cs="宋体"/>
          <w:sz w:val="32"/>
          <w:szCs w:val="32"/>
        </w:rPr>
      </w:pPr>
    </w:p>
    <w:p w:rsidR="00472BE0" w:rsidRPr="00060211" w:rsidRDefault="00472BE0" w:rsidP="00060211">
      <w:pPr>
        <w:spacing w:line="500" w:lineRule="exact"/>
        <w:jc w:val="center"/>
        <w:rPr>
          <w:rFonts w:ascii="方正小标宋简体" w:eastAsia="方正小标宋简体"/>
          <w:sz w:val="36"/>
          <w:szCs w:val="36"/>
        </w:rPr>
      </w:pPr>
      <w:r w:rsidRPr="00060211">
        <w:rPr>
          <w:rFonts w:ascii="方正小标宋简体" w:eastAsia="方正小标宋简体" w:hint="eastAsia"/>
          <w:sz w:val="36"/>
          <w:szCs w:val="36"/>
        </w:rPr>
        <w:lastRenderedPageBreak/>
        <w:t>9、对粮食经营者未按照规定使用粮食仓储设施、</w:t>
      </w:r>
    </w:p>
    <w:p w:rsidR="00EB3B94" w:rsidRDefault="00472BE0" w:rsidP="00EB3B94">
      <w:pPr>
        <w:spacing w:line="500" w:lineRule="exact"/>
        <w:jc w:val="center"/>
        <w:rPr>
          <w:rFonts w:ascii="方正小标宋简体" w:eastAsia="方正小标宋简体"/>
          <w:sz w:val="36"/>
          <w:szCs w:val="36"/>
        </w:rPr>
      </w:pPr>
      <w:r w:rsidRPr="00060211">
        <w:rPr>
          <w:rFonts w:ascii="方正小标宋简体" w:eastAsia="方正小标宋简体" w:hint="eastAsia"/>
          <w:sz w:val="36"/>
          <w:szCs w:val="36"/>
        </w:rPr>
        <w:t xml:space="preserve">运输工具的处罚 </w:t>
      </w:r>
      <w:r>
        <w:rPr>
          <w:rFonts w:ascii="方正小标宋简体" w:eastAsia="方正小标宋简体" w:hint="eastAsia"/>
          <w:sz w:val="36"/>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
        <w:gridCol w:w="1391"/>
        <w:gridCol w:w="28"/>
        <w:gridCol w:w="1418"/>
        <w:gridCol w:w="5584"/>
      </w:tblGrid>
      <w:tr w:rsidR="00472BE0" w:rsidTr="00060211">
        <w:tc>
          <w:tcPr>
            <w:tcW w:w="532"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w:t>
            </w:r>
          </w:p>
        </w:tc>
        <w:tc>
          <w:tcPr>
            <w:tcW w:w="1419" w:type="dxa"/>
            <w:gridSpan w:val="2"/>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事项类型</w:t>
            </w:r>
          </w:p>
        </w:tc>
        <w:tc>
          <w:tcPr>
            <w:tcW w:w="7002" w:type="dxa"/>
            <w:gridSpan w:val="2"/>
          </w:tcPr>
          <w:p w:rsidR="00472BE0" w:rsidRDefault="00472BE0">
            <w:pPr>
              <w:rPr>
                <w:rFonts w:ascii="宋体"/>
              </w:rPr>
            </w:pPr>
            <w:r>
              <w:rPr>
                <w:rFonts w:ascii="宋体" w:hint="eastAsia"/>
              </w:rPr>
              <w:t>行政处罚</w:t>
            </w:r>
          </w:p>
        </w:tc>
      </w:tr>
      <w:tr w:rsidR="00472BE0" w:rsidTr="00060211">
        <w:tc>
          <w:tcPr>
            <w:tcW w:w="532"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2</w:t>
            </w:r>
          </w:p>
        </w:tc>
        <w:tc>
          <w:tcPr>
            <w:tcW w:w="1419" w:type="dxa"/>
            <w:gridSpan w:val="2"/>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基本编码</w:t>
            </w:r>
          </w:p>
        </w:tc>
        <w:tc>
          <w:tcPr>
            <w:tcW w:w="7002" w:type="dxa"/>
            <w:gridSpan w:val="2"/>
          </w:tcPr>
          <w:p w:rsidR="00472BE0" w:rsidRDefault="00472BE0">
            <w:pPr>
              <w:rPr>
                <w:rFonts w:ascii="宋体"/>
              </w:rPr>
            </w:pPr>
          </w:p>
        </w:tc>
      </w:tr>
      <w:tr w:rsidR="00472BE0" w:rsidTr="00060211">
        <w:tc>
          <w:tcPr>
            <w:tcW w:w="532"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3</w:t>
            </w:r>
          </w:p>
        </w:tc>
        <w:tc>
          <w:tcPr>
            <w:tcW w:w="1419" w:type="dxa"/>
            <w:gridSpan w:val="2"/>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实施编码</w:t>
            </w:r>
          </w:p>
        </w:tc>
        <w:tc>
          <w:tcPr>
            <w:tcW w:w="7002" w:type="dxa"/>
            <w:gridSpan w:val="2"/>
          </w:tcPr>
          <w:p w:rsidR="00472BE0" w:rsidRDefault="00472BE0">
            <w:pPr>
              <w:rPr>
                <w:rFonts w:ascii="宋体"/>
              </w:rPr>
            </w:pPr>
          </w:p>
        </w:tc>
      </w:tr>
      <w:tr w:rsidR="00472BE0" w:rsidTr="00060211">
        <w:trPr>
          <w:trHeight w:val="634"/>
        </w:trPr>
        <w:tc>
          <w:tcPr>
            <w:tcW w:w="532" w:type="dxa"/>
            <w:vMerge w:val="restart"/>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4</w:t>
            </w:r>
          </w:p>
        </w:tc>
        <w:tc>
          <w:tcPr>
            <w:tcW w:w="1419" w:type="dxa"/>
            <w:gridSpan w:val="2"/>
            <w:vMerge w:val="restart"/>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事项名称</w:t>
            </w:r>
          </w:p>
        </w:tc>
        <w:tc>
          <w:tcPr>
            <w:tcW w:w="1418"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主项名称</w:t>
            </w:r>
          </w:p>
        </w:tc>
        <w:tc>
          <w:tcPr>
            <w:tcW w:w="5584" w:type="dxa"/>
          </w:tcPr>
          <w:p w:rsidR="00472BE0" w:rsidRDefault="00472BE0">
            <w:pPr>
              <w:jc w:val="left"/>
              <w:rPr>
                <w:szCs w:val="21"/>
              </w:rPr>
            </w:pPr>
            <w:r>
              <w:rPr>
                <w:rFonts w:ascii="宋体" w:hint="eastAsia"/>
                <w:szCs w:val="21"/>
              </w:rPr>
              <w:t>对粮食经营者未按照规定使用粮食仓储设施、运输工具的处罚</w:t>
            </w:r>
          </w:p>
        </w:tc>
      </w:tr>
      <w:tr w:rsidR="00472BE0" w:rsidTr="00060211">
        <w:tc>
          <w:tcPr>
            <w:tcW w:w="532" w:type="dxa"/>
            <w:vMerge/>
          </w:tcPr>
          <w:p w:rsidR="00472BE0" w:rsidRDefault="00472BE0"/>
        </w:tc>
        <w:tc>
          <w:tcPr>
            <w:tcW w:w="1419" w:type="dxa"/>
            <w:gridSpan w:val="2"/>
            <w:vMerge/>
          </w:tcPr>
          <w:p w:rsidR="00472BE0" w:rsidRDefault="00472BE0"/>
        </w:tc>
        <w:tc>
          <w:tcPr>
            <w:tcW w:w="1418"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子项名称</w:t>
            </w:r>
          </w:p>
        </w:tc>
        <w:tc>
          <w:tcPr>
            <w:tcW w:w="5584" w:type="dxa"/>
          </w:tcPr>
          <w:p w:rsidR="00472BE0" w:rsidRDefault="00472BE0">
            <w:pPr>
              <w:rPr>
                <w:rFonts w:ascii="宋体"/>
              </w:rPr>
            </w:pPr>
          </w:p>
        </w:tc>
      </w:tr>
      <w:tr w:rsidR="00472BE0" w:rsidTr="00060211">
        <w:tc>
          <w:tcPr>
            <w:tcW w:w="532"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5</w:t>
            </w:r>
          </w:p>
        </w:tc>
        <w:tc>
          <w:tcPr>
            <w:tcW w:w="1419" w:type="dxa"/>
            <w:gridSpan w:val="2"/>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实施主体</w:t>
            </w:r>
          </w:p>
        </w:tc>
        <w:tc>
          <w:tcPr>
            <w:tcW w:w="7002" w:type="dxa"/>
            <w:gridSpan w:val="2"/>
          </w:tcPr>
          <w:p w:rsidR="00472BE0" w:rsidRDefault="00472BE0">
            <w:pPr>
              <w:rPr>
                <w:rFonts w:ascii="宋体"/>
              </w:rPr>
            </w:pPr>
            <w:r>
              <w:rPr>
                <w:rFonts w:ascii="宋体" w:hint="eastAsia"/>
              </w:rPr>
              <w:t>柳州市粮食局</w:t>
            </w:r>
          </w:p>
        </w:tc>
      </w:tr>
      <w:tr w:rsidR="00472BE0" w:rsidTr="00060211">
        <w:tc>
          <w:tcPr>
            <w:tcW w:w="532"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6</w:t>
            </w:r>
          </w:p>
        </w:tc>
        <w:tc>
          <w:tcPr>
            <w:tcW w:w="1419" w:type="dxa"/>
            <w:gridSpan w:val="2"/>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实施主体性质</w:t>
            </w:r>
          </w:p>
        </w:tc>
        <w:tc>
          <w:tcPr>
            <w:tcW w:w="7002" w:type="dxa"/>
            <w:gridSpan w:val="2"/>
          </w:tcPr>
          <w:p w:rsidR="00472BE0" w:rsidRDefault="00472BE0">
            <w:pPr>
              <w:rPr>
                <w:rFonts w:ascii="宋体"/>
              </w:rPr>
            </w:pPr>
            <w:r>
              <w:rPr>
                <w:rFonts w:ascii="宋体" w:hint="eastAsia"/>
              </w:rPr>
              <w:t>法定机关</w:t>
            </w:r>
          </w:p>
        </w:tc>
      </w:tr>
      <w:tr w:rsidR="00472BE0" w:rsidTr="00060211">
        <w:tc>
          <w:tcPr>
            <w:tcW w:w="532"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7</w:t>
            </w:r>
          </w:p>
        </w:tc>
        <w:tc>
          <w:tcPr>
            <w:tcW w:w="1419" w:type="dxa"/>
            <w:gridSpan w:val="2"/>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承办机构</w:t>
            </w:r>
          </w:p>
        </w:tc>
        <w:tc>
          <w:tcPr>
            <w:tcW w:w="7002" w:type="dxa"/>
            <w:gridSpan w:val="2"/>
          </w:tcPr>
          <w:p w:rsidR="00472BE0" w:rsidRDefault="00472BE0">
            <w:pPr>
              <w:rPr>
                <w:rFonts w:ascii="宋体"/>
              </w:rPr>
            </w:pPr>
            <w:r>
              <w:rPr>
                <w:rFonts w:ascii="宋体" w:hint="eastAsia"/>
              </w:rPr>
              <w:t>柳州市粮食局监督检查科</w:t>
            </w:r>
          </w:p>
        </w:tc>
      </w:tr>
      <w:tr w:rsidR="00472BE0" w:rsidTr="00060211">
        <w:tc>
          <w:tcPr>
            <w:tcW w:w="532" w:type="dxa"/>
            <w:vMerge w:val="restart"/>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8</w:t>
            </w:r>
          </w:p>
        </w:tc>
        <w:tc>
          <w:tcPr>
            <w:tcW w:w="1419" w:type="dxa"/>
            <w:gridSpan w:val="2"/>
            <w:vMerge w:val="restart"/>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咨询及监督电话</w:t>
            </w:r>
          </w:p>
        </w:tc>
        <w:tc>
          <w:tcPr>
            <w:tcW w:w="1418"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咨询电话</w:t>
            </w:r>
          </w:p>
        </w:tc>
        <w:tc>
          <w:tcPr>
            <w:tcW w:w="5584" w:type="dxa"/>
          </w:tcPr>
          <w:p w:rsidR="00472BE0" w:rsidRDefault="00472BE0">
            <w:pPr>
              <w:rPr>
                <w:rFonts w:ascii="宋体"/>
              </w:rPr>
            </w:pPr>
            <w:r>
              <w:rPr>
                <w:rFonts w:ascii="宋体" w:hint="eastAsia"/>
              </w:rPr>
              <w:t>0772-2824202</w:t>
            </w:r>
          </w:p>
        </w:tc>
      </w:tr>
      <w:tr w:rsidR="00472BE0" w:rsidTr="00060211">
        <w:tc>
          <w:tcPr>
            <w:tcW w:w="532" w:type="dxa"/>
            <w:vMerge/>
          </w:tcPr>
          <w:p w:rsidR="00472BE0" w:rsidRDefault="00472BE0"/>
        </w:tc>
        <w:tc>
          <w:tcPr>
            <w:tcW w:w="1419" w:type="dxa"/>
            <w:gridSpan w:val="2"/>
            <w:vMerge/>
          </w:tcPr>
          <w:p w:rsidR="00472BE0" w:rsidRDefault="00472BE0"/>
        </w:tc>
        <w:tc>
          <w:tcPr>
            <w:tcW w:w="1418"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监督电话</w:t>
            </w:r>
          </w:p>
        </w:tc>
        <w:tc>
          <w:tcPr>
            <w:tcW w:w="5584" w:type="dxa"/>
          </w:tcPr>
          <w:p w:rsidR="00472BE0" w:rsidRDefault="00472BE0">
            <w:pPr>
              <w:rPr>
                <w:rFonts w:ascii="宋体"/>
              </w:rPr>
            </w:pPr>
            <w:r>
              <w:rPr>
                <w:rFonts w:ascii="宋体" w:hint="eastAsia"/>
              </w:rPr>
              <w:t>0772－2823613</w:t>
            </w:r>
          </w:p>
        </w:tc>
      </w:tr>
      <w:tr w:rsidR="00472BE0">
        <w:tc>
          <w:tcPr>
            <w:tcW w:w="532"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9</w:t>
            </w:r>
          </w:p>
        </w:tc>
        <w:tc>
          <w:tcPr>
            <w:tcW w:w="1391"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设定依据</w:t>
            </w:r>
          </w:p>
        </w:tc>
        <w:tc>
          <w:tcPr>
            <w:tcW w:w="7030" w:type="dxa"/>
            <w:gridSpan w:val="3"/>
          </w:tcPr>
          <w:p w:rsidR="007E13D7" w:rsidRPr="007E13D7" w:rsidRDefault="007E13D7" w:rsidP="007E13D7">
            <w:pPr>
              <w:spacing w:line="320" w:lineRule="exact"/>
              <w:ind w:firstLineChars="200" w:firstLine="420"/>
              <w:rPr>
                <w:rFonts w:ascii="宋体" w:hint="eastAsia"/>
              </w:rPr>
            </w:pPr>
            <w:r w:rsidRPr="007E13D7">
              <w:rPr>
                <w:rFonts w:ascii="宋体" w:hint="eastAsia"/>
              </w:rPr>
              <w:t xml:space="preserve">《粮食流通管理条例》(国务院令第407号,2013年修正本）第六条　省、自治区、直辖市人民政府在国家宏观调控下，按照粮食省长负责制的要求，负责本地区粮食的总量平衡和地方储备粮的管理。县级以上地方人民政府粮食行政管理部门负责本地区粮食流通的行政管理、行业指导；县级以上地方人民政府工商行政管理、产品质量监督、卫生、价格等部门在各自的职责范围内负责与粮食流通有关的工作。 </w:t>
            </w:r>
          </w:p>
          <w:p w:rsidR="007E13D7" w:rsidRPr="007E13D7" w:rsidRDefault="007E13D7" w:rsidP="007E13D7">
            <w:pPr>
              <w:spacing w:line="320" w:lineRule="exact"/>
              <w:rPr>
                <w:rFonts w:ascii="宋体" w:hint="eastAsia"/>
              </w:rPr>
            </w:pPr>
            <w:r w:rsidRPr="007E13D7">
              <w:rPr>
                <w:rFonts w:ascii="宋体" w:hint="eastAsia"/>
              </w:rPr>
              <w:t xml:space="preserve">    第十五条：粮食经营者使用的粮食仓储设施，应当符合粮食储存有关标准和技术规范的要求。粮食不得与可能对粮食产生污染的有害物质混存，储存粮食不得使用国家禁止使用的化学药剂或者超量使用化学药剂。</w:t>
            </w:r>
          </w:p>
          <w:p w:rsidR="007E13D7" w:rsidRPr="007E13D7" w:rsidRDefault="007E13D7" w:rsidP="007E13D7">
            <w:pPr>
              <w:spacing w:line="320" w:lineRule="exact"/>
              <w:rPr>
                <w:rFonts w:ascii="宋体" w:hint="eastAsia"/>
              </w:rPr>
            </w:pPr>
            <w:r w:rsidRPr="007E13D7">
              <w:rPr>
                <w:rFonts w:ascii="宋体" w:hint="eastAsia"/>
              </w:rPr>
              <w:t xml:space="preserve">    第十六条：运输粮食应当严格执行国家运输的技术规范，不得使用被污染的运输工具或者包装材料运输粮食。</w:t>
            </w:r>
          </w:p>
          <w:p w:rsidR="00472BE0" w:rsidRDefault="007E13D7" w:rsidP="007E13D7">
            <w:pPr>
              <w:spacing w:line="320" w:lineRule="exact"/>
              <w:rPr>
                <w:rFonts w:ascii="宋体"/>
              </w:rPr>
            </w:pPr>
            <w:r w:rsidRPr="007E13D7">
              <w:rPr>
                <w:rFonts w:ascii="宋体" w:hint="eastAsia"/>
              </w:rPr>
              <w:t xml:space="preserve">    第四十七条：粮食经营者未按照本条例规定使用粮食仓储设施、运输工具的，由粮食行政管理部门或者卫生部门责令改正，给予警告; 被污染的粮食不得非法销售、加工。</w:t>
            </w:r>
          </w:p>
        </w:tc>
      </w:tr>
      <w:tr w:rsidR="00472BE0">
        <w:tc>
          <w:tcPr>
            <w:tcW w:w="532"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10</w:t>
            </w:r>
          </w:p>
        </w:tc>
        <w:tc>
          <w:tcPr>
            <w:tcW w:w="1391"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实施对象</w:t>
            </w:r>
          </w:p>
        </w:tc>
        <w:tc>
          <w:tcPr>
            <w:tcW w:w="7030" w:type="dxa"/>
            <w:gridSpan w:val="3"/>
          </w:tcPr>
          <w:p w:rsidR="00472BE0" w:rsidRDefault="00472BE0">
            <w:pPr>
              <w:spacing w:line="400" w:lineRule="exact"/>
              <w:rPr>
                <w:rFonts w:ascii="宋体"/>
                <w:szCs w:val="21"/>
              </w:rPr>
            </w:pPr>
            <w:r>
              <w:rPr>
                <w:rFonts w:ascii="宋体" w:hint="eastAsia"/>
                <w:szCs w:val="21"/>
              </w:rPr>
              <w:t>未按照规定使用粮食仓储设施、运输工具的粮食经营者</w:t>
            </w:r>
          </w:p>
        </w:tc>
      </w:tr>
      <w:tr w:rsidR="00472BE0">
        <w:tc>
          <w:tcPr>
            <w:tcW w:w="532"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11</w:t>
            </w:r>
          </w:p>
        </w:tc>
        <w:tc>
          <w:tcPr>
            <w:tcW w:w="1391"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行使层级</w:t>
            </w:r>
          </w:p>
        </w:tc>
        <w:tc>
          <w:tcPr>
            <w:tcW w:w="7030" w:type="dxa"/>
            <w:gridSpan w:val="3"/>
          </w:tcPr>
          <w:p w:rsidR="00472BE0" w:rsidRDefault="00472BE0">
            <w:pPr>
              <w:spacing w:line="400" w:lineRule="exact"/>
            </w:pPr>
            <w:r>
              <w:rPr>
                <w:rFonts w:hint="eastAsia"/>
              </w:rPr>
              <w:t>此事项属于国家、自治区、市、县四级分级管理。</w:t>
            </w:r>
          </w:p>
        </w:tc>
      </w:tr>
      <w:tr w:rsidR="00472BE0">
        <w:tc>
          <w:tcPr>
            <w:tcW w:w="532"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12</w:t>
            </w:r>
          </w:p>
        </w:tc>
        <w:tc>
          <w:tcPr>
            <w:tcW w:w="1391"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权限划分</w:t>
            </w:r>
          </w:p>
        </w:tc>
        <w:tc>
          <w:tcPr>
            <w:tcW w:w="7030" w:type="dxa"/>
            <w:gridSpan w:val="3"/>
          </w:tcPr>
          <w:p w:rsidR="00472BE0" w:rsidRDefault="007E13D7">
            <w:pPr>
              <w:spacing w:line="400" w:lineRule="exact"/>
            </w:pPr>
            <w:r w:rsidRPr="007E13D7">
              <w:rPr>
                <w:rFonts w:ascii="宋体" w:hint="eastAsia"/>
              </w:rPr>
              <w:t>《粮食流通管理条例》(国务院令第407号,2013年修正本）第四十七条：粮食经营者未按照本条例规定使用粮食仓储设施、运输工具的，由粮食行政管理部门或者卫生部门责令改正，给予警告; 被污染的粮食不得非法销售、加工。</w:t>
            </w:r>
          </w:p>
        </w:tc>
      </w:tr>
      <w:tr w:rsidR="00472BE0">
        <w:tc>
          <w:tcPr>
            <w:tcW w:w="532"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13</w:t>
            </w:r>
          </w:p>
        </w:tc>
        <w:tc>
          <w:tcPr>
            <w:tcW w:w="1391"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行使内容</w:t>
            </w:r>
          </w:p>
        </w:tc>
        <w:tc>
          <w:tcPr>
            <w:tcW w:w="7030" w:type="dxa"/>
            <w:gridSpan w:val="3"/>
          </w:tcPr>
          <w:p w:rsidR="00472BE0" w:rsidRDefault="00472BE0">
            <w:pPr>
              <w:spacing w:line="400" w:lineRule="exact"/>
            </w:pPr>
            <w:r>
              <w:rPr>
                <w:rFonts w:ascii="宋体" w:hint="eastAsia"/>
              </w:rPr>
              <w:t>由粮食行政管理部门责令改正，给予警告。</w:t>
            </w:r>
          </w:p>
        </w:tc>
      </w:tr>
      <w:tr w:rsidR="00472BE0">
        <w:tc>
          <w:tcPr>
            <w:tcW w:w="532"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lastRenderedPageBreak/>
              <w:t>14</w:t>
            </w:r>
          </w:p>
        </w:tc>
        <w:tc>
          <w:tcPr>
            <w:tcW w:w="1391"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法定办结时限</w:t>
            </w:r>
          </w:p>
        </w:tc>
        <w:tc>
          <w:tcPr>
            <w:tcW w:w="7030" w:type="dxa"/>
            <w:gridSpan w:val="3"/>
          </w:tcPr>
          <w:p w:rsidR="00472BE0" w:rsidRDefault="00472BE0">
            <w:pPr>
              <w:adjustRightInd w:val="0"/>
              <w:snapToGrid w:val="0"/>
              <w:spacing w:line="400" w:lineRule="exact"/>
              <w:ind w:firstLineChars="200" w:firstLine="420"/>
              <w:rPr>
                <w:rFonts w:ascii="宋体"/>
                <w:szCs w:val="21"/>
              </w:rPr>
            </w:pPr>
            <w:r>
              <w:rPr>
                <w:rFonts w:ascii="宋体" w:hint="eastAsia"/>
                <w:szCs w:val="21"/>
              </w:rPr>
              <w:t>60日。经本机关负责人批准，可以延长30日。需要继续延长的，报上一级行政主管机关批准。</w:t>
            </w:r>
          </w:p>
        </w:tc>
      </w:tr>
      <w:tr w:rsidR="00472BE0">
        <w:tc>
          <w:tcPr>
            <w:tcW w:w="532"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15</w:t>
            </w:r>
          </w:p>
        </w:tc>
        <w:tc>
          <w:tcPr>
            <w:tcW w:w="1391" w:type="dxa"/>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处罚流程</w:t>
            </w:r>
          </w:p>
        </w:tc>
        <w:tc>
          <w:tcPr>
            <w:tcW w:w="7030" w:type="dxa"/>
            <w:gridSpan w:val="3"/>
          </w:tcPr>
          <w:p w:rsidR="00472BE0" w:rsidRDefault="00472BE0">
            <w:pPr>
              <w:spacing w:line="400" w:lineRule="exact"/>
              <w:rPr>
                <w:rFonts w:ascii="宋体"/>
              </w:rPr>
            </w:pPr>
            <w:r>
              <w:rPr>
                <w:rFonts w:ascii="宋体" w:hint="eastAsia"/>
              </w:rPr>
              <w:t>详见附件。</w:t>
            </w:r>
          </w:p>
        </w:tc>
      </w:tr>
      <w:tr w:rsidR="00472BE0">
        <w:tc>
          <w:tcPr>
            <w:tcW w:w="532" w:type="dxa"/>
            <w:vAlign w:val="center"/>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16</w:t>
            </w:r>
          </w:p>
        </w:tc>
        <w:tc>
          <w:tcPr>
            <w:tcW w:w="1391" w:type="dxa"/>
            <w:vAlign w:val="center"/>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结果名称</w:t>
            </w:r>
          </w:p>
        </w:tc>
        <w:tc>
          <w:tcPr>
            <w:tcW w:w="7030" w:type="dxa"/>
            <w:gridSpan w:val="3"/>
            <w:vAlign w:val="center"/>
          </w:tcPr>
          <w:p w:rsidR="00472BE0" w:rsidRDefault="00472BE0">
            <w:pPr>
              <w:spacing w:line="400" w:lineRule="exact"/>
              <w:rPr>
                <w:rFonts w:ascii="宋体"/>
              </w:rPr>
            </w:pPr>
            <w:r>
              <w:rPr>
                <w:rFonts w:ascii="宋体" w:hint="eastAsia"/>
              </w:rPr>
              <w:t>行政处罚决定书。</w:t>
            </w:r>
          </w:p>
        </w:tc>
      </w:tr>
      <w:tr w:rsidR="00472BE0">
        <w:tc>
          <w:tcPr>
            <w:tcW w:w="532" w:type="dxa"/>
            <w:vAlign w:val="center"/>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17</w:t>
            </w:r>
          </w:p>
        </w:tc>
        <w:tc>
          <w:tcPr>
            <w:tcW w:w="1391" w:type="dxa"/>
            <w:vAlign w:val="center"/>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运行系统</w:t>
            </w:r>
          </w:p>
        </w:tc>
        <w:tc>
          <w:tcPr>
            <w:tcW w:w="7030" w:type="dxa"/>
            <w:gridSpan w:val="3"/>
            <w:vAlign w:val="center"/>
          </w:tcPr>
          <w:p w:rsidR="00472BE0" w:rsidRDefault="00472BE0">
            <w:pPr>
              <w:spacing w:line="400" w:lineRule="exact"/>
              <w:rPr>
                <w:rFonts w:ascii="宋体"/>
              </w:rPr>
            </w:pPr>
            <w:r>
              <w:rPr>
                <w:rFonts w:ascii="宋体" w:hint="eastAsia"/>
              </w:rPr>
              <w:t>广西粮食执法系统。</w:t>
            </w:r>
          </w:p>
        </w:tc>
      </w:tr>
      <w:tr w:rsidR="00472BE0">
        <w:tc>
          <w:tcPr>
            <w:tcW w:w="532" w:type="dxa"/>
            <w:vAlign w:val="center"/>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18</w:t>
            </w:r>
          </w:p>
        </w:tc>
        <w:tc>
          <w:tcPr>
            <w:tcW w:w="1391" w:type="dxa"/>
            <w:vAlign w:val="center"/>
          </w:tcPr>
          <w:p w:rsidR="00472BE0" w:rsidRDefault="00472BE0">
            <w:pPr>
              <w:spacing w:line="400" w:lineRule="exact"/>
              <w:rPr>
                <w:rFonts w:ascii="方正小标宋简体" w:eastAsia="方正小标宋简体"/>
                <w:sz w:val="28"/>
              </w:rPr>
            </w:pPr>
            <w:r>
              <w:rPr>
                <w:rFonts w:ascii="方正小标宋简体" w:eastAsia="方正小标宋简体" w:hint="eastAsia"/>
                <w:sz w:val="28"/>
              </w:rPr>
              <w:t>责任事项</w:t>
            </w:r>
          </w:p>
        </w:tc>
        <w:tc>
          <w:tcPr>
            <w:tcW w:w="7030" w:type="dxa"/>
            <w:gridSpan w:val="3"/>
          </w:tcPr>
          <w:p w:rsidR="007E13D7" w:rsidRPr="007E13D7" w:rsidRDefault="007E13D7" w:rsidP="007E13D7">
            <w:pPr>
              <w:spacing w:line="320" w:lineRule="exact"/>
              <w:rPr>
                <w:rFonts w:ascii="宋体" w:hint="eastAsia"/>
              </w:rPr>
            </w:pPr>
            <w:r w:rsidRPr="007E13D7">
              <w:rPr>
                <w:rFonts w:ascii="宋体" w:hint="eastAsia"/>
              </w:rPr>
              <w:t>1.立案阶段责任：在检查中发现或者接到举报，对陈粮出库未进行质量鉴定的，予以审查，决定是否立案。</w:t>
            </w:r>
          </w:p>
          <w:p w:rsidR="007E13D7" w:rsidRPr="007E13D7" w:rsidRDefault="007E13D7" w:rsidP="007E13D7">
            <w:pPr>
              <w:spacing w:line="320" w:lineRule="exact"/>
              <w:rPr>
                <w:rFonts w:ascii="宋体" w:hint="eastAsia"/>
              </w:rPr>
            </w:pPr>
            <w:r w:rsidRPr="007E13D7">
              <w:rPr>
                <w:rFonts w:ascii="宋体" w:hint="eastAsia"/>
              </w:rPr>
              <w:t>2.调查阶段责任：对立案的案件，指定专人负责，与当事人有直接利害关系的予以回避。执法人员不得少于两人，调查时出示执法证件。询问或者检查制作笔录。尊重当事人陈述和申辩权利，充分听取当事人意见。保守国家或者商业秘密。</w:t>
            </w:r>
          </w:p>
          <w:p w:rsidR="007E13D7" w:rsidRPr="007E13D7" w:rsidRDefault="007E13D7" w:rsidP="007E13D7">
            <w:pPr>
              <w:spacing w:line="320" w:lineRule="exact"/>
              <w:rPr>
                <w:rFonts w:ascii="宋体" w:hint="eastAsia"/>
              </w:rPr>
            </w:pPr>
            <w:r w:rsidRPr="007E13D7">
              <w:rPr>
                <w:rFonts w:ascii="宋体" w:hint="eastAsia"/>
              </w:rPr>
              <w:t>3.审查阶段责任：对案件的违法事实、证据、调查取证程序、法律适用、处罚种类和幅度、当事人陈述和申辩的内容（包括事实、理由和证据）等调查结果进行审查。</w:t>
            </w:r>
          </w:p>
          <w:p w:rsidR="007E13D7" w:rsidRPr="007E13D7" w:rsidRDefault="007E13D7" w:rsidP="007E13D7">
            <w:pPr>
              <w:spacing w:line="320" w:lineRule="exact"/>
              <w:rPr>
                <w:rFonts w:ascii="宋体" w:hint="eastAsia"/>
              </w:rPr>
            </w:pPr>
            <w:r w:rsidRPr="007E13D7">
              <w:rPr>
                <w:rFonts w:ascii="宋体" w:hint="eastAsia"/>
              </w:rPr>
              <w:t>4.告知阶段责任：在作出行政处罚决定之前，告知当事人作出行政处罚决定的事实、理由及依据，并告知当事人依法享有的权利。</w:t>
            </w:r>
          </w:p>
          <w:p w:rsidR="007E13D7" w:rsidRPr="007E13D7" w:rsidRDefault="007E13D7" w:rsidP="007E13D7">
            <w:pPr>
              <w:spacing w:line="320" w:lineRule="exact"/>
              <w:rPr>
                <w:rFonts w:ascii="宋体" w:hint="eastAsia"/>
              </w:rPr>
            </w:pPr>
            <w:r w:rsidRPr="007E13D7">
              <w:rPr>
                <w:rFonts w:ascii="宋体" w:hint="eastAsia"/>
              </w:rPr>
              <w:t>5.决定阶段责任：根据审理情况决定是否予以行政处罚。依法需要给予行政处罚的，制作粮食行政处罚决定书，载明违法事实和证据、处罚依据和内容、申请行政复议或提起行政诉讼的途径和期限等内容。</w:t>
            </w:r>
          </w:p>
          <w:p w:rsidR="007E13D7" w:rsidRPr="007E13D7" w:rsidRDefault="007E13D7" w:rsidP="007E13D7">
            <w:pPr>
              <w:spacing w:line="320" w:lineRule="exact"/>
              <w:rPr>
                <w:rFonts w:ascii="宋体" w:hint="eastAsia"/>
              </w:rPr>
            </w:pPr>
            <w:r w:rsidRPr="007E13D7">
              <w:rPr>
                <w:rFonts w:ascii="宋体" w:hint="eastAsia"/>
              </w:rPr>
              <w:t>6.送达阶段责任：行政处罚决定书在宣告后当场交付当事人；当事人不在场的，在七日内依照民事诉讼法的有关规定，将行政处罚决定书送达当事人。</w:t>
            </w:r>
          </w:p>
          <w:p w:rsidR="007E13D7" w:rsidRPr="007E13D7" w:rsidRDefault="007E13D7" w:rsidP="007E13D7">
            <w:pPr>
              <w:spacing w:line="320" w:lineRule="exact"/>
              <w:rPr>
                <w:rFonts w:ascii="宋体" w:hint="eastAsia"/>
              </w:rPr>
            </w:pPr>
            <w:r w:rsidRPr="007E13D7">
              <w:rPr>
                <w:rFonts w:ascii="宋体" w:hint="eastAsia"/>
              </w:rPr>
              <w:t>7.执行阶段责任：督促当事人在法定期限内履行生效的行政处罚决定。当事人在法定期限内不申请行政复议或者提起行政诉讼，又不履行的，粮食部门可依法采取加处罚款、查封扣押或向人民法院申请强制执行等措施。</w:t>
            </w:r>
          </w:p>
          <w:p w:rsidR="00472BE0" w:rsidRDefault="007E13D7" w:rsidP="007E13D7">
            <w:pPr>
              <w:spacing w:line="320" w:lineRule="exact"/>
              <w:rPr>
                <w:rFonts w:ascii="宋体"/>
              </w:rPr>
            </w:pPr>
            <w:r w:rsidRPr="007E13D7">
              <w:rPr>
                <w:rFonts w:ascii="宋体" w:hint="eastAsia"/>
              </w:rPr>
              <w:t>8.其他法律法规规章文件规定应履行的责任。</w:t>
            </w:r>
          </w:p>
        </w:tc>
      </w:tr>
      <w:tr w:rsidR="00472BE0">
        <w:tc>
          <w:tcPr>
            <w:tcW w:w="532"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19</w:t>
            </w:r>
          </w:p>
        </w:tc>
        <w:tc>
          <w:tcPr>
            <w:tcW w:w="1391"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追责情形</w:t>
            </w:r>
          </w:p>
        </w:tc>
        <w:tc>
          <w:tcPr>
            <w:tcW w:w="7030" w:type="dxa"/>
            <w:gridSpan w:val="3"/>
          </w:tcPr>
          <w:p w:rsidR="007E13D7" w:rsidRPr="007E13D7" w:rsidRDefault="007E13D7" w:rsidP="007E13D7">
            <w:pPr>
              <w:spacing w:line="320" w:lineRule="exact"/>
              <w:rPr>
                <w:rFonts w:ascii="宋体" w:hint="eastAsia"/>
              </w:rPr>
            </w:pPr>
            <w:r w:rsidRPr="007E13D7">
              <w:rPr>
                <w:rFonts w:ascii="宋体" w:hint="eastAsia"/>
              </w:rPr>
              <w:t>因不履行或不正确履行行政职责，有下列情形的，行政机关及相关工作人员应当承担相应责任：</w:t>
            </w:r>
          </w:p>
          <w:p w:rsidR="007E13D7" w:rsidRPr="007E13D7" w:rsidRDefault="007E13D7" w:rsidP="007E13D7">
            <w:pPr>
              <w:spacing w:line="320" w:lineRule="exact"/>
              <w:rPr>
                <w:rFonts w:ascii="宋体" w:hint="eastAsia"/>
              </w:rPr>
            </w:pPr>
            <w:r w:rsidRPr="007E13D7">
              <w:rPr>
                <w:rFonts w:ascii="宋体" w:hint="eastAsia"/>
              </w:rPr>
              <w:t>1.没有法定的行政处罚依据的；</w:t>
            </w:r>
          </w:p>
          <w:p w:rsidR="007E13D7" w:rsidRPr="007E13D7" w:rsidRDefault="007E13D7" w:rsidP="007E13D7">
            <w:pPr>
              <w:spacing w:line="320" w:lineRule="exact"/>
              <w:rPr>
                <w:rFonts w:ascii="宋体" w:hint="eastAsia"/>
              </w:rPr>
            </w:pPr>
            <w:r w:rsidRPr="007E13D7">
              <w:rPr>
                <w:rFonts w:ascii="宋体" w:hint="eastAsia"/>
              </w:rPr>
              <w:t>2.擅自改变行政处罚种类和幅度的；</w:t>
            </w:r>
          </w:p>
          <w:p w:rsidR="007E13D7" w:rsidRPr="007E13D7" w:rsidRDefault="007E13D7" w:rsidP="007E13D7">
            <w:pPr>
              <w:spacing w:line="320" w:lineRule="exact"/>
              <w:rPr>
                <w:rFonts w:ascii="宋体" w:hint="eastAsia"/>
              </w:rPr>
            </w:pPr>
            <w:r w:rsidRPr="007E13D7">
              <w:rPr>
                <w:rFonts w:ascii="宋体" w:hint="eastAsia"/>
              </w:rPr>
              <w:t>3.违反法定的行政处罚程序的；</w:t>
            </w:r>
          </w:p>
          <w:p w:rsidR="007E13D7" w:rsidRPr="007E13D7" w:rsidRDefault="007E13D7" w:rsidP="007E13D7">
            <w:pPr>
              <w:spacing w:line="320" w:lineRule="exact"/>
              <w:rPr>
                <w:rFonts w:ascii="宋体" w:hint="eastAsia"/>
              </w:rPr>
            </w:pPr>
            <w:r w:rsidRPr="007E13D7">
              <w:rPr>
                <w:rFonts w:ascii="宋体" w:hint="eastAsia"/>
              </w:rPr>
              <w:t>4.违反行政处罚法关于委托处罚的规定的；</w:t>
            </w:r>
          </w:p>
          <w:p w:rsidR="007E13D7" w:rsidRPr="007E13D7" w:rsidRDefault="007E13D7" w:rsidP="007E13D7">
            <w:pPr>
              <w:spacing w:line="320" w:lineRule="exact"/>
              <w:rPr>
                <w:rFonts w:ascii="宋体" w:hint="eastAsia"/>
              </w:rPr>
            </w:pPr>
            <w:r w:rsidRPr="007E13D7">
              <w:rPr>
                <w:rFonts w:ascii="宋体" w:hint="eastAsia"/>
              </w:rPr>
              <w:t>5.自行收缴罚款的，将罚款截留、私分或者变相私分的，利用职务上的便利，索取或者收受他人财物、收缴罚款据为己有的；</w:t>
            </w:r>
          </w:p>
          <w:p w:rsidR="007E13D7" w:rsidRPr="007E13D7" w:rsidRDefault="007E13D7" w:rsidP="007E13D7">
            <w:pPr>
              <w:spacing w:line="320" w:lineRule="exact"/>
              <w:rPr>
                <w:rFonts w:ascii="宋体" w:hint="eastAsia"/>
              </w:rPr>
            </w:pPr>
            <w:r w:rsidRPr="007E13D7">
              <w:rPr>
                <w:rFonts w:ascii="宋体" w:hint="eastAsia"/>
              </w:rPr>
              <w:t>6.违法实行检查措施或者执行措施，给公民人身或者财产造成损害的；</w:t>
            </w:r>
          </w:p>
          <w:p w:rsidR="007E13D7" w:rsidRPr="007E13D7" w:rsidRDefault="007E13D7" w:rsidP="007E13D7">
            <w:pPr>
              <w:spacing w:line="320" w:lineRule="exact"/>
              <w:rPr>
                <w:rFonts w:ascii="宋体" w:hint="eastAsia"/>
              </w:rPr>
            </w:pPr>
            <w:r w:rsidRPr="007E13D7">
              <w:rPr>
                <w:rFonts w:ascii="宋体" w:hint="eastAsia"/>
              </w:rPr>
              <w:t>7.徇私舞弊、包庇纵容违法行为的；</w:t>
            </w:r>
          </w:p>
          <w:p w:rsidR="007E13D7" w:rsidRPr="007E13D7" w:rsidRDefault="007E13D7" w:rsidP="007E13D7">
            <w:pPr>
              <w:spacing w:line="320" w:lineRule="exact"/>
              <w:rPr>
                <w:rFonts w:ascii="宋体" w:hint="eastAsia"/>
              </w:rPr>
            </w:pPr>
            <w:r w:rsidRPr="007E13D7">
              <w:rPr>
                <w:rFonts w:ascii="宋体" w:hint="eastAsia"/>
              </w:rPr>
              <w:t>8.玩忽职守，对应当予以制止和处罚的违法行为不予制止、处罚，致使公民、法人或者其他组织的合法权益、公共利益和社会秩序遭受损害的；</w:t>
            </w:r>
          </w:p>
          <w:p w:rsidR="007E13D7" w:rsidRPr="007E13D7" w:rsidRDefault="007E13D7" w:rsidP="007E13D7">
            <w:pPr>
              <w:spacing w:line="320" w:lineRule="exact"/>
              <w:rPr>
                <w:rFonts w:ascii="宋体" w:hint="eastAsia"/>
              </w:rPr>
            </w:pPr>
            <w:r w:rsidRPr="007E13D7">
              <w:rPr>
                <w:rFonts w:ascii="宋体" w:hint="eastAsia"/>
              </w:rPr>
              <w:t>9.违反《粮食流通管理条例》规定，非法干预粮食经营者正常经营活动的；</w:t>
            </w:r>
          </w:p>
          <w:p w:rsidR="00472BE0" w:rsidRDefault="007E13D7" w:rsidP="007E13D7">
            <w:pPr>
              <w:spacing w:line="320" w:lineRule="exact"/>
              <w:rPr>
                <w:rFonts w:ascii="宋体"/>
              </w:rPr>
            </w:pPr>
            <w:r w:rsidRPr="007E13D7">
              <w:rPr>
                <w:rFonts w:ascii="宋体" w:hint="eastAsia"/>
              </w:rPr>
              <w:t>10.其他违反法律法规规章文件规定的行为。</w:t>
            </w:r>
          </w:p>
        </w:tc>
      </w:tr>
      <w:tr w:rsidR="00472BE0" w:rsidTr="00060211">
        <w:tc>
          <w:tcPr>
            <w:tcW w:w="532"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20</w:t>
            </w:r>
          </w:p>
        </w:tc>
        <w:tc>
          <w:tcPr>
            <w:tcW w:w="1419" w:type="dxa"/>
            <w:gridSpan w:val="2"/>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备注</w:t>
            </w:r>
          </w:p>
        </w:tc>
        <w:tc>
          <w:tcPr>
            <w:tcW w:w="7002" w:type="dxa"/>
            <w:gridSpan w:val="2"/>
          </w:tcPr>
          <w:p w:rsidR="00472BE0" w:rsidRDefault="00472BE0">
            <w:pPr>
              <w:rPr>
                <w:rFonts w:ascii="方正小标宋简体" w:eastAsia="方正小标宋简体"/>
                <w:sz w:val="28"/>
                <w:szCs w:val="28"/>
              </w:rPr>
            </w:pPr>
          </w:p>
        </w:tc>
      </w:tr>
    </w:tbl>
    <w:p w:rsidR="00472BE0" w:rsidRDefault="00472BE0">
      <w:pPr>
        <w:jc w:val="center"/>
        <w:rPr>
          <w:rFonts w:ascii="方正小标宋简体" w:eastAsia="方正小标宋简体"/>
          <w:sz w:val="44"/>
          <w:szCs w:val="44"/>
        </w:rPr>
      </w:pPr>
      <w:r>
        <w:rPr>
          <w:rFonts w:ascii="方正小标宋简体" w:eastAsia="方正小标宋简体" w:hint="eastAsia"/>
          <w:sz w:val="44"/>
          <w:szCs w:val="44"/>
        </w:rPr>
        <w:lastRenderedPageBreak/>
        <w:t>廉政风险点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8"/>
        <w:gridCol w:w="2976"/>
        <w:gridCol w:w="568"/>
        <w:gridCol w:w="3543"/>
        <w:gridCol w:w="2006"/>
      </w:tblGrid>
      <w:tr w:rsidR="00472BE0">
        <w:trPr>
          <w:trHeight w:val="1012"/>
          <w:jc w:val="center"/>
        </w:trPr>
        <w:tc>
          <w:tcPr>
            <w:tcW w:w="1158" w:type="dxa"/>
            <w:vAlign w:val="center"/>
          </w:tcPr>
          <w:p w:rsidR="00472BE0" w:rsidRDefault="00472BE0">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风险点</w:t>
            </w:r>
          </w:p>
          <w:p w:rsidR="00472BE0" w:rsidRDefault="00472BE0">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数量</w:t>
            </w:r>
          </w:p>
        </w:tc>
        <w:tc>
          <w:tcPr>
            <w:tcW w:w="2976" w:type="dxa"/>
            <w:vAlign w:val="center"/>
          </w:tcPr>
          <w:p w:rsidR="00472BE0" w:rsidRDefault="00472BE0">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表现形式</w:t>
            </w:r>
          </w:p>
        </w:tc>
        <w:tc>
          <w:tcPr>
            <w:tcW w:w="568" w:type="dxa"/>
            <w:vAlign w:val="center"/>
          </w:tcPr>
          <w:p w:rsidR="00472BE0" w:rsidRDefault="00472BE0">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等级</w:t>
            </w:r>
          </w:p>
        </w:tc>
        <w:tc>
          <w:tcPr>
            <w:tcW w:w="3543" w:type="dxa"/>
            <w:vAlign w:val="center"/>
          </w:tcPr>
          <w:p w:rsidR="00472BE0" w:rsidRDefault="00472BE0">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防控措施</w:t>
            </w:r>
          </w:p>
        </w:tc>
        <w:tc>
          <w:tcPr>
            <w:tcW w:w="2006" w:type="dxa"/>
            <w:vAlign w:val="center"/>
          </w:tcPr>
          <w:p w:rsidR="00472BE0" w:rsidRDefault="00472BE0">
            <w:pPr>
              <w:spacing w:line="360" w:lineRule="exact"/>
              <w:jc w:val="center"/>
              <w:rPr>
                <w:rFonts w:ascii="方正小标宋简体" w:eastAsia="方正小标宋简体"/>
                <w:sz w:val="28"/>
                <w:szCs w:val="28"/>
              </w:rPr>
            </w:pPr>
            <w:r>
              <w:rPr>
                <w:rFonts w:ascii="方正小标宋简体" w:eastAsia="方正小标宋简体" w:hint="eastAsia"/>
                <w:sz w:val="28"/>
                <w:szCs w:val="28"/>
              </w:rPr>
              <w:t>责任人</w:t>
            </w:r>
          </w:p>
        </w:tc>
      </w:tr>
      <w:tr w:rsidR="00472BE0">
        <w:trPr>
          <w:jc w:val="center"/>
        </w:trPr>
        <w:tc>
          <w:tcPr>
            <w:tcW w:w="1158" w:type="dxa"/>
            <w:vMerge w:val="restart"/>
            <w:vAlign w:val="center"/>
          </w:tcPr>
          <w:p w:rsidR="00472BE0" w:rsidRDefault="00472BE0">
            <w:pPr>
              <w:spacing w:line="360" w:lineRule="exact"/>
              <w:jc w:val="center"/>
              <w:rPr>
                <w:rFonts w:ascii="宋体"/>
                <w:szCs w:val="21"/>
              </w:rPr>
            </w:pPr>
            <w:r>
              <w:rPr>
                <w:rFonts w:ascii="宋体" w:hint="eastAsia"/>
                <w:szCs w:val="21"/>
              </w:rPr>
              <w:t>4</w:t>
            </w:r>
          </w:p>
        </w:tc>
        <w:tc>
          <w:tcPr>
            <w:tcW w:w="2976" w:type="dxa"/>
            <w:vAlign w:val="center"/>
          </w:tcPr>
          <w:p w:rsidR="00472BE0" w:rsidRDefault="00472BE0">
            <w:pPr>
              <w:spacing w:line="400" w:lineRule="exact"/>
              <w:rPr>
                <w:rFonts w:ascii="宋体"/>
                <w:szCs w:val="21"/>
              </w:rPr>
            </w:pPr>
            <w:r>
              <w:rPr>
                <w:rFonts w:ascii="宋体" w:hint="eastAsia"/>
                <w:bCs/>
                <w:szCs w:val="21"/>
              </w:rPr>
              <w:t>1.受理立案环节：</w:t>
            </w:r>
            <w:r>
              <w:rPr>
                <w:rFonts w:ascii="宋体" w:hint="eastAsia"/>
                <w:szCs w:val="21"/>
              </w:rPr>
              <w:t xml:space="preserve">未经批准擅自决定受理或立案；收受好处，徇私舞弊，应立案不立案；玩忽职守，不能立案的立案；超越职权，擅自销案等。  </w:t>
            </w:r>
          </w:p>
        </w:tc>
        <w:tc>
          <w:tcPr>
            <w:tcW w:w="568" w:type="dxa"/>
            <w:vAlign w:val="center"/>
          </w:tcPr>
          <w:p w:rsidR="00472BE0" w:rsidRDefault="00472BE0">
            <w:pPr>
              <w:spacing w:line="400" w:lineRule="exact"/>
              <w:jc w:val="center"/>
              <w:rPr>
                <w:rFonts w:ascii="宋体"/>
                <w:szCs w:val="21"/>
              </w:rPr>
            </w:pPr>
            <w:r>
              <w:rPr>
                <w:rFonts w:ascii="宋体" w:hint="eastAsia"/>
                <w:szCs w:val="21"/>
              </w:rPr>
              <w:t>中</w:t>
            </w:r>
          </w:p>
        </w:tc>
        <w:tc>
          <w:tcPr>
            <w:tcW w:w="3543" w:type="dxa"/>
            <w:vAlign w:val="center"/>
          </w:tcPr>
          <w:p w:rsidR="00472BE0" w:rsidRDefault="00472BE0">
            <w:pPr>
              <w:spacing w:line="400" w:lineRule="exact"/>
              <w:rPr>
                <w:rFonts w:ascii="宋体"/>
                <w:szCs w:val="21"/>
              </w:rPr>
            </w:pPr>
            <w:r>
              <w:rPr>
                <w:rFonts w:ascii="宋体" w:hint="eastAsia"/>
                <w:szCs w:val="21"/>
              </w:rPr>
              <w:t>严格执行《行政处罚法》等规定。建立查处案件台帐，定期进行检查；严格按照行政处罚事项受理、立案的有关规定办理；严格按照法规程序进行监督。</w:t>
            </w:r>
          </w:p>
        </w:tc>
        <w:tc>
          <w:tcPr>
            <w:tcW w:w="2006" w:type="dxa"/>
            <w:vAlign w:val="center"/>
          </w:tcPr>
          <w:p w:rsidR="00472BE0" w:rsidRDefault="00472BE0">
            <w:pPr>
              <w:spacing w:line="400" w:lineRule="exact"/>
              <w:ind w:firstLineChars="200" w:firstLine="420"/>
              <w:jc w:val="left"/>
              <w:rPr>
                <w:rFonts w:ascii="宋体"/>
                <w:szCs w:val="21"/>
              </w:rPr>
            </w:pPr>
            <w:r>
              <w:rPr>
                <w:rFonts w:ascii="宋体" w:hint="eastAsia"/>
                <w:szCs w:val="21"/>
              </w:rPr>
              <w:t>科室负责人、案件承办人</w:t>
            </w:r>
          </w:p>
          <w:p w:rsidR="00472BE0" w:rsidRDefault="00472BE0">
            <w:pPr>
              <w:spacing w:line="400" w:lineRule="exact"/>
              <w:ind w:firstLineChars="200" w:firstLine="360"/>
              <w:jc w:val="left"/>
              <w:rPr>
                <w:rFonts w:ascii="宋体"/>
                <w:color w:val="FF0000"/>
                <w:sz w:val="18"/>
                <w:szCs w:val="18"/>
              </w:rPr>
            </w:pPr>
          </w:p>
        </w:tc>
      </w:tr>
      <w:tr w:rsidR="00472BE0">
        <w:trPr>
          <w:jc w:val="center"/>
        </w:trPr>
        <w:tc>
          <w:tcPr>
            <w:tcW w:w="1158" w:type="dxa"/>
            <w:vMerge/>
          </w:tcPr>
          <w:p w:rsidR="00472BE0" w:rsidRDefault="00472BE0"/>
        </w:tc>
        <w:tc>
          <w:tcPr>
            <w:tcW w:w="2976" w:type="dxa"/>
            <w:vAlign w:val="center"/>
          </w:tcPr>
          <w:p w:rsidR="00472BE0" w:rsidRDefault="00472BE0" w:rsidP="00060211">
            <w:pPr>
              <w:spacing w:line="360" w:lineRule="exact"/>
              <w:rPr>
                <w:rFonts w:ascii="宋体"/>
                <w:szCs w:val="21"/>
              </w:rPr>
            </w:pPr>
            <w:r>
              <w:rPr>
                <w:rFonts w:ascii="宋体" w:hint="eastAsia"/>
                <w:bCs/>
                <w:szCs w:val="21"/>
              </w:rPr>
              <w:t>2.调查取证环节：</w:t>
            </w:r>
            <w:r>
              <w:rPr>
                <w:rFonts w:ascii="宋体" w:hint="eastAsia"/>
                <w:szCs w:val="21"/>
              </w:rPr>
              <w:t xml:space="preserve">无故拖延案件调查取证；违反办案程序，在调查或者进行检查时，执法人员少于两人，没有向当事人或者有关人员出示证件，不履行告知、回避义务；利用职务之便向行政相对人索取、收受贿赂，谋取不正当利益。 </w:t>
            </w:r>
          </w:p>
        </w:tc>
        <w:tc>
          <w:tcPr>
            <w:tcW w:w="568" w:type="dxa"/>
            <w:vAlign w:val="center"/>
          </w:tcPr>
          <w:p w:rsidR="00472BE0" w:rsidRDefault="00472BE0">
            <w:pPr>
              <w:spacing w:line="400" w:lineRule="exact"/>
              <w:jc w:val="center"/>
              <w:rPr>
                <w:rFonts w:ascii="宋体"/>
                <w:szCs w:val="21"/>
              </w:rPr>
            </w:pPr>
            <w:r>
              <w:rPr>
                <w:rFonts w:ascii="宋体" w:hint="eastAsia"/>
                <w:szCs w:val="21"/>
              </w:rPr>
              <w:t>中</w:t>
            </w:r>
          </w:p>
        </w:tc>
        <w:tc>
          <w:tcPr>
            <w:tcW w:w="3543" w:type="dxa"/>
            <w:vAlign w:val="center"/>
          </w:tcPr>
          <w:p w:rsidR="00472BE0" w:rsidRDefault="00472BE0">
            <w:pPr>
              <w:spacing w:line="400" w:lineRule="exact"/>
              <w:rPr>
                <w:rFonts w:ascii="宋体" w:cs="宋体"/>
                <w:color w:val="333333"/>
                <w:szCs w:val="21"/>
              </w:rPr>
            </w:pPr>
            <w:r>
              <w:rPr>
                <w:rFonts w:ascii="宋体" w:hint="eastAsia"/>
                <w:szCs w:val="21"/>
              </w:rPr>
              <w:t>严格依照《粮食流通管理条例》《粮食流通监督检查暂行办法》等粮食法规规章办理案件。严格按法定程序进行调查取证；建立问责机制，对违反规定的人员严肃处理。</w:t>
            </w:r>
          </w:p>
        </w:tc>
        <w:tc>
          <w:tcPr>
            <w:tcW w:w="2006" w:type="dxa"/>
            <w:vAlign w:val="center"/>
          </w:tcPr>
          <w:p w:rsidR="00472BE0" w:rsidRDefault="00472BE0">
            <w:pPr>
              <w:spacing w:line="400" w:lineRule="exact"/>
              <w:ind w:firstLineChars="200" w:firstLine="420"/>
              <w:jc w:val="left"/>
              <w:rPr>
                <w:rFonts w:ascii="宋体"/>
                <w:szCs w:val="21"/>
              </w:rPr>
            </w:pPr>
            <w:r>
              <w:rPr>
                <w:rFonts w:ascii="宋体" w:hint="eastAsia"/>
                <w:szCs w:val="21"/>
              </w:rPr>
              <w:t>科室负责人、案件承办人</w:t>
            </w:r>
          </w:p>
          <w:p w:rsidR="00472BE0" w:rsidRDefault="00472BE0">
            <w:pPr>
              <w:spacing w:line="400" w:lineRule="exact"/>
              <w:ind w:firstLineChars="200" w:firstLine="420"/>
              <w:jc w:val="left"/>
              <w:rPr>
                <w:rFonts w:ascii="宋体"/>
                <w:szCs w:val="21"/>
              </w:rPr>
            </w:pPr>
          </w:p>
        </w:tc>
      </w:tr>
      <w:tr w:rsidR="00472BE0">
        <w:trPr>
          <w:jc w:val="center"/>
        </w:trPr>
        <w:tc>
          <w:tcPr>
            <w:tcW w:w="1158" w:type="dxa"/>
            <w:vMerge/>
          </w:tcPr>
          <w:p w:rsidR="00472BE0" w:rsidRDefault="00472BE0"/>
        </w:tc>
        <w:tc>
          <w:tcPr>
            <w:tcW w:w="2976" w:type="dxa"/>
            <w:vAlign w:val="center"/>
          </w:tcPr>
          <w:p w:rsidR="00472BE0" w:rsidRDefault="00472BE0">
            <w:pPr>
              <w:spacing w:line="400" w:lineRule="exact"/>
              <w:rPr>
                <w:rFonts w:ascii="宋体"/>
                <w:szCs w:val="21"/>
              </w:rPr>
            </w:pPr>
            <w:r>
              <w:rPr>
                <w:rFonts w:ascii="宋体" w:hint="eastAsia"/>
                <w:bCs/>
                <w:szCs w:val="21"/>
              </w:rPr>
              <w:t>3.审核决定环节：</w:t>
            </w:r>
            <w:r>
              <w:rPr>
                <w:rFonts w:ascii="宋体" w:hint="eastAsia"/>
                <w:color w:val="333333"/>
                <w:szCs w:val="21"/>
              </w:rPr>
              <w:t xml:space="preserve"> </w:t>
            </w:r>
            <w:r>
              <w:rPr>
                <w:rFonts w:ascii="宋体" w:hint="eastAsia"/>
                <w:szCs w:val="21"/>
              </w:rPr>
              <w:t>接受他人请求、收受他人好处，网开一面，为违法当事人说情，干扰办案；随意行使自由裁量权；违反办案程序或造成错案、假案引起复议、行政诉讼被撤销或败诉。没有认真审查案件，造成审批和实际处理不一致。</w:t>
            </w:r>
          </w:p>
        </w:tc>
        <w:tc>
          <w:tcPr>
            <w:tcW w:w="568" w:type="dxa"/>
            <w:vAlign w:val="center"/>
          </w:tcPr>
          <w:p w:rsidR="00472BE0" w:rsidRDefault="00472BE0">
            <w:pPr>
              <w:spacing w:line="400" w:lineRule="exact"/>
              <w:jc w:val="center"/>
              <w:rPr>
                <w:rFonts w:ascii="宋体"/>
                <w:szCs w:val="21"/>
              </w:rPr>
            </w:pPr>
            <w:r>
              <w:rPr>
                <w:rFonts w:ascii="宋体" w:hint="eastAsia"/>
                <w:szCs w:val="21"/>
              </w:rPr>
              <w:t>中</w:t>
            </w:r>
          </w:p>
        </w:tc>
        <w:tc>
          <w:tcPr>
            <w:tcW w:w="3543" w:type="dxa"/>
            <w:vAlign w:val="center"/>
          </w:tcPr>
          <w:p w:rsidR="00472BE0" w:rsidRDefault="00472BE0" w:rsidP="00060211">
            <w:pPr>
              <w:spacing w:line="360" w:lineRule="exact"/>
              <w:rPr>
                <w:rFonts w:ascii="宋体"/>
                <w:szCs w:val="21"/>
              </w:rPr>
            </w:pPr>
            <w:r>
              <w:rPr>
                <w:rFonts w:ascii="宋体" w:hint="eastAsia"/>
                <w:szCs w:val="21"/>
              </w:rPr>
              <w:t>坚持以事实为依据，以法律为准绳的原则，听取当事人的陈述和申辩；</w:t>
            </w:r>
            <w:r>
              <w:rPr>
                <w:rFonts w:ascii="宋体" w:hint="eastAsia"/>
                <w:color w:val="333333"/>
                <w:szCs w:val="21"/>
              </w:rPr>
              <w:t>严</w:t>
            </w:r>
            <w:r>
              <w:rPr>
                <w:rFonts w:ascii="宋体" w:hint="eastAsia"/>
                <w:szCs w:val="21"/>
              </w:rPr>
              <w:t>格层级审批制度，认真审核；坚持处罚意见承办案件科室集体合议制度，坚持少数服从多数的原则；</w:t>
            </w:r>
            <w:r>
              <w:rPr>
                <w:rStyle w:val="info1"/>
                <w:rFonts w:ascii="宋体" w:hint="eastAsia"/>
              </w:rPr>
              <w:t>对情节复杂或者重大违法行为给予行政处罚的，粮食行政机关负责人应当集体讨论决定；</w:t>
            </w:r>
            <w:r>
              <w:rPr>
                <w:rFonts w:ascii="宋体" w:hint="eastAsia"/>
                <w:szCs w:val="21"/>
              </w:rPr>
              <w:t>严格按照法定程序，作出公正的处罚决定。对案卷进行抽查评查，加强对处罚实施过程的监督，加强政务公开。</w:t>
            </w:r>
          </w:p>
        </w:tc>
        <w:tc>
          <w:tcPr>
            <w:tcW w:w="2006" w:type="dxa"/>
            <w:vAlign w:val="center"/>
          </w:tcPr>
          <w:p w:rsidR="00472BE0" w:rsidRDefault="00472BE0">
            <w:pPr>
              <w:spacing w:line="400" w:lineRule="exact"/>
              <w:ind w:firstLineChars="200" w:firstLine="420"/>
              <w:jc w:val="left"/>
              <w:rPr>
                <w:rFonts w:ascii="宋体"/>
                <w:szCs w:val="21"/>
              </w:rPr>
            </w:pPr>
            <w:r>
              <w:rPr>
                <w:rFonts w:ascii="宋体" w:hint="eastAsia"/>
                <w:szCs w:val="21"/>
              </w:rPr>
              <w:t>市粮食局负责人、科室负责人、案件承办人</w:t>
            </w:r>
          </w:p>
          <w:p w:rsidR="00472BE0" w:rsidRDefault="00472BE0">
            <w:pPr>
              <w:spacing w:line="400" w:lineRule="exact"/>
              <w:ind w:firstLineChars="200" w:firstLine="420"/>
              <w:jc w:val="left"/>
              <w:rPr>
                <w:rFonts w:ascii="宋体"/>
                <w:szCs w:val="21"/>
              </w:rPr>
            </w:pPr>
          </w:p>
        </w:tc>
      </w:tr>
      <w:tr w:rsidR="00472BE0">
        <w:trPr>
          <w:jc w:val="center"/>
        </w:trPr>
        <w:tc>
          <w:tcPr>
            <w:tcW w:w="1158" w:type="dxa"/>
            <w:vMerge/>
          </w:tcPr>
          <w:p w:rsidR="00472BE0" w:rsidRDefault="00472BE0"/>
        </w:tc>
        <w:tc>
          <w:tcPr>
            <w:tcW w:w="2976" w:type="dxa"/>
            <w:vAlign w:val="center"/>
          </w:tcPr>
          <w:p w:rsidR="00472BE0" w:rsidRDefault="00472BE0">
            <w:pPr>
              <w:spacing w:line="400" w:lineRule="exact"/>
              <w:rPr>
                <w:rFonts w:ascii="宋体"/>
                <w:szCs w:val="21"/>
              </w:rPr>
            </w:pPr>
            <w:r>
              <w:rPr>
                <w:rFonts w:ascii="宋体" w:hint="eastAsia"/>
                <w:bCs/>
                <w:szCs w:val="21"/>
              </w:rPr>
              <w:t>4.送达执行环节：</w:t>
            </w:r>
            <w:r>
              <w:rPr>
                <w:rFonts w:ascii="宋体" w:hint="eastAsia"/>
                <w:szCs w:val="21"/>
              </w:rPr>
              <w:t xml:space="preserve">未按规定送达；截留、私分或者变相私分罚款、没收违法所得或者没收非法财物拍卖的款项。 </w:t>
            </w:r>
          </w:p>
        </w:tc>
        <w:tc>
          <w:tcPr>
            <w:tcW w:w="568" w:type="dxa"/>
            <w:vAlign w:val="center"/>
          </w:tcPr>
          <w:p w:rsidR="00472BE0" w:rsidRDefault="00472BE0">
            <w:pPr>
              <w:spacing w:line="400" w:lineRule="exact"/>
              <w:jc w:val="center"/>
              <w:rPr>
                <w:rFonts w:ascii="宋体"/>
                <w:szCs w:val="21"/>
              </w:rPr>
            </w:pPr>
            <w:r>
              <w:rPr>
                <w:rFonts w:ascii="宋体" w:hint="eastAsia"/>
                <w:szCs w:val="21"/>
              </w:rPr>
              <w:t>中</w:t>
            </w:r>
          </w:p>
        </w:tc>
        <w:tc>
          <w:tcPr>
            <w:tcW w:w="3543" w:type="dxa"/>
            <w:vAlign w:val="center"/>
          </w:tcPr>
          <w:p w:rsidR="00472BE0" w:rsidRDefault="00472BE0">
            <w:pPr>
              <w:spacing w:line="400" w:lineRule="exact"/>
              <w:rPr>
                <w:rFonts w:ascii="宋体"/>
                <w:szCs w:val="21"/>
              </w:rPr>
            </w:pPr>
            <w:r>
              <w:rPr>
                <w:rFonts w:ascii="宋体" w:hint="eastAsia"/>
                <w:szCs w:val="21"/>
              </w:rPr>
              <w:t xml:space="preserve">严格按照《行政处罚法》的规定送达和执行。对被处罚人逾期不履行或拒绝履行行政处罚的，必须按照有关规定履行强制执行申请的职责。对涉嫌犯罪的应当移送公安司法部门。 </w:t>
            </w:r>
          </w:p>
        </w:tc>
        <w:tc>
          <w:tcPr>
            <w:tcW w:w="2006" w:type="dxa"/>
            <w:vAlign w:val="center"/>
          </w:tcPr>
          <w:p w:rsidR="00472BE0" w:rsidRDefault="00472BE0">
            <w:pPr>
              <w:spacing w:line="400" w:lineRule="exact"/>
              <w:ind w:firstLineChars="200" w:firstLine="420"/>
              <w:jc w:val="left"/>
              <w:rPr>
                <w:rFonts w:ascii="宋体"/>
                <w:szCs w:val="21"/>
              </w:rPr>
            </w:pPr>
            <w:r>
              <w:rPr>
                <w:rFonts w:ascii="宋体" w:hint="eastAsia"/>
                <w:szCs w:val="21"/>
              </w:rPr>
              <w:t>科室负责人、案件承办人</w:t>
            </w:r>
          </w:p>
          <w:p w:rsidR="00472BE0" w:rsidRDefault="00472BE0">
            <w:pPr>
              <w:spacing w:line="400" w:lineRule="exact"/>
              <w:ind w:firstLineChars="200" w:firstLine="420"/>
              <w:jc w:val="left"/>
              <w:rPr>
                <w:rFonts w:ascii="宋体"/>
                <w:szCs w:val="21"/>
              </w:rPr>
            </w:pPr>
          </w:p>
        </w:tc>
      </w:tr>
    </w:tbl>
    <w:p w:rsidR="00472BE0" w:rsidRPr="00EB3B94" w:rsidRDefault="00472BE0" w:rsidP="00EB3B94">
      <w:pPr>
        <w:spacing w:line="440" w:lineRule="exact"/>
        <w:ind w:left="960" w:hangingChars="300" w:hanging="960"/>
        <w:jc w:val="left"/>
        <w:rPr>
          <w:rFonts w:ascii="仿宋_GB2312" w:eastAsia="仿宋_GB2312"/>
          <w:sz w:val="32"/>
          <w:szCs w:val="32"/>
        </w:rPr>
      </w:pPr>
      <w:r w:rsidRPr="00EB3B94">
        <w:rPr>
          <w:rFonts w:ascii="仿宋_GB2312" w:eastAsia="仿宋_GB2312" w:hint="eastAsia"/>
          <w:sz w:val="32"/>
          <w:szCs w:val="32"/>
        </w:rPr>
        <w:t>附件：对粮食经营者未按照规定使用粮食仓储设施、运输工具的处罚</w:t>
      </w:r>
    </w:p>
    <w:p w:rsidR="00472BE0" w:rsidRDefault="00472BE0">
      <w:pPr>
        <w:spacing w:line="570" w:lineRule="exact"/>
        <w:rPr>
          <w:rFonts w:ascii="黑体" w:eastAsia="黑体"/>
          <w:sz w:val="32"/>
          <w:szCs w:val="32"/>
        </w:rPr>
      </w:pPr>
      <w:r>
        <w:rPr>
          <w:rFonts w:ascii="黑体" w:eastAsia="黑体" w:hint="eastAsia"/>
          <w:sz w:val="32"/>
          <w:szCs w:val="32"/>
        </w:rPr>
        <w:lastRenderedPageBreak/>
        <w:t>附件</w:t>
      </w:r>
    </w:p>
    <w:p w:rsidR="00472BE0" w:rsidRDefault="00472BE0">
      <w:pPr>
        <w:spacing w:line="500" w:lineRule="exact"/>
        <w:jc w:val="center"/>
        <w:rPr>
          <w:rFonts w:ascii="方正小标宋简体" w:eastAsia="方正小标宋简体" w:hint="eastAsia"/>
          <w:kern w:val="0"/>
          <w:sz w:val="44"/>
          <w:szCs w:val="44"/>
        </w:rPr>
      </w:pPr>
      <w:r>
        <w:rPr>
          <w:rFonts w:ascii="方正小标宋简体" w:eastAsia="方正小标宋简体" w:hint="eastAsia"/>
          <w:sz w:val="44"/>
          <w:szCs w:val="44"/>
        </w:rPr>
        <w:t>对粮食经营者未按照规定使用粮食仓储设施、运输工具的处罚</w:t>
      </w:r>
      <w:r>
        <w:rPr>
          <w:rFonts w:ascii="方正小标宋简体" w:eastAsia="方正小标宋简体" w:hint="eastAsia"/>
          <w:kern w:val="0"/>
          <w:sz w:val="44"/>
          <w:szCs w:val="44"/>
        </w:rPr>
        <w:t>流程图</w:t>
      </w:r>
    </w:p>
    <w:p w:rsidR="00EB3B94" w:rsidRDefault="00EB3B94">
      <w:pPr>
        <w:spacing w:line="500" w:lineRule="exact"/>
        <w:jc w:val="center"/>
        <w:rPr>
          <w:rFonts w:ascii="方正小标宋简体" w:eastAsia="方正小标宋简体"/>
          <w:sz w:val="44"/>
          <w:szCs w:val="44"/>
        </w:rPr>
      </w:pPr>
    </w:p>
    <w:p w:rsidR="00472BE0" w:rsidRDefault="00E103CF">
      <w:pPr>
        <w:adjustRightInd w:val="0"/>
        <w:snapToGrid w:val="0"/>
        <w:spacing w:line="570" w:lineRule="exact"/>
        <w:rPr>
          <w:rFonts w:ascii="仿宋" w:eastAsia="仿宋"/>
          <w:sz w:val="32"/>
          <w:szCs w:val="32"/>
        </w:rPr>
      </w:pPr>
      <w:r>
        <w:rPr>
          <w:rFonts w:ascii="仿宋" w:eastAsia="仿宋"/>
          <w:sz w:val="32"/>
          <w:szCs w:val="32"/>
        </w:rPr>
        <w:pict>
          <v:rect id="_x0000_s1266" style="position:absolute;left:0;text-align:left;margin-left:256.75pt;margin-top:8.55pt;width:124.1pt;height:34.35pt;z-index:251558912">
            <v:textbox>
              <w:txbxContent>
                <w:p w:rsidR="00442F40" w:rsidRDefault="00442F40">
                  <w:pPr>
                    <w:spacing w:line="420" w:lineRule="exact"/>
                    <w:jc w:val="center"/>
                    <w:rPr>
                      <w:szCs w:val="21"/>
                    </w:rPr>
                  </w:pPr>
                  <w:r>
                    <w:rPr>
                      <w:rFonts w:hint="eastAsia"/>
                      <w:szCs w:val="21"/>
                    </w:rPr>
                    <w:t>举报投诉</w:t>
                  </w:r>
                </w:p>
              </w:txbxContent>
            </v:textbox>
          </v:rect>
        </w:pict>
      </w:r>
      <w:r>
        <w:rPr>
          <w:rFonts w:ascii="仿宋" w:eastAsia="仿宋"/>
          <w:sz w:val="32"/>
          <w:szCs w:val="32"/>
        </w:rPr>
        <w:pict>
          <v:rect id="_x0000_s1267" style="position:absolute;left:0;text-align:left;margin-left:1in;margin-top:8.15pt;width:124.1pt;height:34.35pt;z-index:251557888">
            <v:textbox>
              <w:txbxContent>
                <w:p w:rsidR="00442F40" w:rsidRDefault="00442F40">
                  <w:pPr>
                    <w:spacing w:line="420" w:lineRule="exact"/>
                    <w:jc w:val="center"/>
                    <w:rPr>
                      <w:szCs w:val="21"/>
                    </w:rPr>
                  </w:pPr>
                  <w:r>
                    <w:rPr>
                      <w:rFonts w:hint="eastAsia"/>
                      <w:szCs w:val="21"/>
                    </w:rPr>
                    <w:t>日常监督检查</w:t>
                  </w:r>
                </w:p>
              </w:txbxContent>
            </v:textbox>
          </v:rect>
        </w:pict>
      </w:r>
    </w:p>
    <w:p w:rsidR="00472BE0" w:rsidRDefault="00E103CF">
      <w:pPr>
        <w:adjustRightInd w:val="0"/>
        <w:snapToGrid w:val="0"/>
        <w:spacing w:line="570" w:lineRule="exact"/>
        <w:rPr>
          <w:rFonts w:ascii="仿宋" w:eastAsia="仿宋"/>
        </w:rPr>
      </w:pPr>
      <w:r w:rsidRPr="00E103CF">
        <w:rPr>
          <w:rFonts w:ascii="仿宋" w:eastAsia="仿宋"/>
          <w:sz w:val="32"/>
          <w:szCs w:val="32"/>
        </w:rPr>
        <w:pict>
          <v:line id="_x0000_s1268" style="position:absolute;left:0;text-align:left;z-index:251573248" from="318.45pt,14.65pt" to="318.5pt,33.95pt"/>
        </w:pict>
      </w:r>
      <w:r w:rsidRPr="00E103CF">
        <w:rPr>
          <w:rFonts w:ascii="仿宋" w:eastAsia="仿宋"/>
          <w:sz w:val="32"/>
          <w:szCs w:val="32"/>
        </w:rPr>
        <w:pict>
          <v:line id="_x0000_s1269" style="position:absolute;left:0;text-align:left;z-index:251572224" from="133.85pt,14.5pt" to="133.9pt,33.8pt"/>
        </w:pict>
      </w:r>
      <w:r w:rsidRPr="00E103CF">
        <w:rPr>
          <w:rFonts w:ascii="仿宋" w:eastAsia="仿宋"/>
          <w:sz w:val="32"/>
          <w:szCs w:val="32"/>
        </w:rPr>
        <w:pict>
          <v:line id="_x0000_s1270" style="position:absolute;left:0;text-align:left;z-index:251556864" from="121.4pt,382.05pt" to="121.45pt,433.65pt">
            <v:stroke endarrow="block"/>
          </v:line>
        </w:pict>
      </w:r>
      <w:r w:rsidR="00472BE0">
        <w:rPr>
          <w:rFonts w:ascii="仿宋" w:eastAsia="仿宋" w:hint="eastAsia"/>
        </w:rPr>
        <w:t xml:space="preserve"> </w:t>
      </w:r>
    </w:p>
    <w:p w:rsidR="00472BE0" w:rsidRDefault="00E103CF">
      <w:pPr>
        <w:adjustRightInd w:val="0"/>
        <w:snapToGrid w:val="0"/>
        <w:spacing w:line="570" w:lineRule="exact"/>
        <w:jc w:val="center"/>
        <w:rPr>
          <w:sz w:val="32"/>
          <w:szCs w:val="32"/>
        </w:rPr>
      </w:pPr>
      <w:r>
        <w:rPr>
          <w:sz w:val="32"/>
          <w:szCs w:val="32"/>
        </w:rPr>
        <w:pict>
          <v:shape id="_x0000_s1271" type="#_x0000_t202" style="position:absolute;left:0;text-align:left;margin-left:170.35pt;margin-top:20.05pt;width:100.2pt;height:34.35pt;z-index:251584512">
            <v:textbox>
              <w:txbxContent>
                <w:p w:rsidR="00442F40" w:rsidRDefault="00442F40">
                  <w:pPr>
                    <w:spacing w:line="420" w:lineRule="exact"/>
                    <w:jc w:val="center"/>
                    <w:rPr>
                      <w:szCs w:val="21"/>
                    </w:rPr>
                  </w:pPr>
                  <w:r>
                    <w:rPr>
                      <w:rFonts w:hint="eastAsia"/>
                      <w:szCs w:val="21"/>
                    </w:rPr>
                    <w:t>审查核实</w:t>
                  </w:r>
                </w:p>
              </w:txbxContent>
            </v:textbox>
          </v:shape>
        </w:pict>
      </w:r>
      <w:r>
        <w:rPr>
          <w:sz w:val="32"/>
          <w:szCs w:val="32"/>
        </w:rPr>
        <w:pict>
          <v:line id="_x0000_s1272" style="position:absolute;left:0;text-align:left;z-index:251571200" from="133.4pt,5.4pt" to="317.65pt,5.4pt"/>
        </w:pict>
      </w:r>
      <w:r>
        <w:rPr>
          <w:sz w:val="32"/>
          <w:szCs w:val="32"/>
        </w:rPr>
        <w:pict>
          <v:line id="_x0000_s1273" style="position:absolute;left:0;text-align:left;z-index:251568128" from="221.25pt,5.9pt" to="221.3pt,20.05pt">
            <v:stroke endarrow="block"/>
          </v:line>
        </w:pict>
      </w:r>
      <w:r w:rsidR="00472BE0">
        <w:rPr>
          <w:sz w:val="32"/>
          <w:szCs w:val="32"/>
        </w:rPr>
        <w:t xml:space="preserve"> </w:t>
      </w:r>
    </w:p>
    <w:p w:rsidR="00472BE0" w:rsidRDefault="00E103CF">
      <w:pPr>
        <w:spacing w:line="570" w:lineRule="exact"/>
        <w:rPr>
          <w:sz w:val="32"/>
          <w:szCs w:val="32"/>
        </w:rPr>
      </w:pPr>
      <w:r>
        <w:rPr>
          <w:sz w:val="32"/>
          <w:szCs w:val="32"/>
        </w:rPr>
        <w:pict>
          <v:line id="_x0000_s1274" style="position:absolute;left:0;text-align:left;z-index:251575296" from="270.55pt,11.15pt" to="317.9pt,11.15pt"/>
        </w:pict>
      </w:r>
      <w:r>
        <w:rPr>
          <w:sz w:val="32"/>
          <w:szCs w:val="32"/>
        </w:rPr>
        <w:pict>
          <v:line id="_x0000_s1275" style="position:absolute;left:0;text-align:left;z-index:251574272" from="110.8pt,10.75pt" to="170.35pt,10.75pt"/>
        </w:pict>
      </w:r>
      <w:r>
        <w:rPr>
          <w:sz w:val="32"/>
          <w:szCs w:val="32"/>
        </w:rPr>
        <w:pict>
          <v:line id="_x0000_s1276" style="position:absolute;left:0;text-align:left;flip:x;z-index:251567104" from="318.45pt,10.7pt" to="318.5pt,31.95pt">
            <v:stroke endarrow="block"/>
          </v:line>
        </w:pict>
      </w:r>
      <w:r>
        <w:rPr>
          <w:sz w:val="32"/>
          <w:szCs w:val="32"/>
        </w:rPr>
        <w:pict>
          <v:line id="_x0000_s1277" style="position:absolute;left:0;text-align:left;z-index:251566080" from="110.25pt,10.55pt" to="110.3pt,34.15pt">
            <v:stroke endarrow="block"/>
          </v:line>
        </w:pict>
      </w:r>
    </w:p>
    <w:p w:rsidR="00472BE0" w:rsidRDefault="00E103CF">
      <w:pPr>
        <w:spacing w:line="570" w:lineRule="exact"/>
        <w:rPr>
          <w:szCs w:val="21"/>
        </w:rPr>
      </w:pPr>
      <w:r>
        <w:rPr>
          <w:szCs w:val="21"/>
        </w:rPr>
        <w:pict>
          <v:rect id="_x0000_s1278" style="position:absolute;left:0;text-align:left;margin-left:279.3pt;margin-top:4.3pt;width:74.95pt;height:26.6pt;z-index:251564032">
            <v:textbox>
              <w:txbxContent>
                <w:p w:rsidR="00442F40" w:rsidRDefault="00442F40">
                  <w:pPr>
                    <w:jc w:val="center"/>
                    <w:rPr>
                      <w:szCs w:val="21"/>
                    </w:rPr>
                  </w:pPr>
                  <w:r>
                    <w:rPr>
                      <w:rFonts w:hint="eastAsia"/>
                      <w:szCs w:val="21"/>
                    </w:rPr>
                    <w:t>不予立案</w:t>
                  </w:r>
                </w:p>
              </w:txbxContent>
            </v:textbox>
          </v:rect>
        </w:pict>
      </w:r>
      <w:r>
        <w:rPr>
          <w:szCs w:val="21"/>
        </w:rPr>
        <w:pict>
          <v:rect id="_x0000_s1279" style="position:absolute;left:0;text-align:left;margin-left:72.8pt;margin-top:6.65pt;width:75.85pt;height:27.4pt;z-index:251559936">
            <v:textbox>
              <w:txbxContent>
                <w:p w:rsidR="00442F40" w:rsidRDefault="00442F40">
                  <w:pPr>
                    <w:spacing w:line="420" w:lineRule="exact"/>
                    <w:jc w:val="center"/>
                    <w:rPr>
                      <w:szCs w:val="21"/>
                    </w:rPr>
                  </w:pPr>
                  <w:r>
                    <w:rPr>
                      <w:rFonts w:hint="eastAsia"/>
                      <w:szCs w:val="21"/>
                    </w:rPr>
                    <w:t>立案</w:t>
                  </w:r>
                </w:p>
              </w:txbxContent>
            </v:textbox>
          </v:rect>
        </w:pict>
      </w:r>
    </w:p>
    <w:p w:rsidR="00472BE0" w:rsidRDefault="00E103CF">
      <w:pPr>
        <w:spacing w:line="570" w:lineRule="exact"/>
        <w:rPr>
          <w:sz w:val="32"/>
          <w:szCs w:val="32"/>
        </w:rPr>
      </w:pPr>
      <w:r>
        <w:rPr>
          <w:sz w:val="32"/>
          <w:szCs w:val="32"/>
        </w:rPr>
        <w:pict>
          <v:shape id="_x0000_s1280" type="#_x0000_t202" style="position:absolute;left:0;text-align:left;margin-left:250.35pt;margin-top:19.25pt;width:187.05pt;height:40.7pt;z-index:251583488;mso-wrap-distance-left:7.05pt;mso-wrap-distance-top:7.05pt;mso-wrap-distance-right:7.05pt;mso-wrap-distance-bottom:7.05pt" strokeweight=".5pt">
            <v:textbox inset="2.8pt,2.8pt,2.8pt,2.8pt">
              <w:txbxContent>
                <w:p w:rsidR="00442F40" w:rsidRDefault="00442F40">
                  <w:pPr>
                    <w:spacing w:line="320" w:lineRule="exact"/>
                    <w:jc w:val="left"/>
                    <w:rPr>
                      <w:szCs w:val="21"/>
                    </w:rPr>
                  </w:pPr>
                  <w:r>
                    <w:rPr>
                      <w:rFonts w:hint="eastAsia"/>
                      <w:szCs w:val="21"/>
                    </w:rPr>
                    <w:t>告知当事人并说明理由，告知提起行政复议或行政诉讼的权力</w:t>
                  </w:r>
                </w:p>
              </w:txbxContent>
            </v:textbox>
          </v:shape>
        </w:pict>
      </w:r>
      <w:r>
        <w:rPr>
          <w:sz w:val="32"/>
          <w:szCs w:val="32"/>
        </w:rPr>
        <w:pict>
          <v:shape id="_x0000_s1281" type="#_x0000_t32" style="position:absolute;left:0;text-align:left;margin-left:317.65pt;margin-top:2.4pt;width:.05pt;height:16.85pt;z-index:251582464;mso-wrap-distance-left:7.05pt;mso-wrap-distance-top:7.05pt;mso-wrap-distance-right:7.05pt;mso-wrap-distance-bottom:7.05pt" o:connectortype="straight" strokeweight="1pt">
            <v:stroke endarrow="block"/>
          </v:shape>
        </w:pict>
      </w:r>
      <w:r>
        <w:rPr>
          <w:sz w:val="32"/>
          <w:szCs w:val="32"/>
        </w:rPr>
        <w:pict>
          <v:line id="_x0000_s1282" style="position:absolute;left:0;text-align:left;z-index:251565056" from="110.55pt,5.25pt" to="110.6pt,103.9pt">
            <v:stroke endarrow="block"/>
          </v:line>
        </w:pict>
      </w:r>
    </w:p>
    <w:p w:rsidR="00472BE0" w:rsidRDefault="00472BE0">
      <w:pPr>
        <w:spacing w:line="570" w:lineRule="exact"/>
        <w:rPr>
          <w:sz w:val="32"/>
          <w:szCs w:val="32"/>
        </w:rPr>
      </w:pPr>
    </w:p>
    <w:p w:rsidR="00472BE0" w:rsidRDefault="00472BE0">
      <w:pPr>
        <w:spacing w:line="570" w:lineRule="exact"/>
        <w:rPr>
          <w:sz w:val="32"/>
          <w:szCs w:val="32"/>
        </w:rPr>
      </w:pPr>
    </w:p>
    <w:p w:rsidR="00472BE0" w:rsidRDefault="00E103CF">
      <w:pPr>
        <w:spacing w:line="570" w:lineRule="exact"/>
        <w:rPr>
          <w:sz w:val="32"/>
          <w:szCs w:val="32"/>
        </w:rPr>
      </w:pPr>
      <w:r>
        <w:rPr>
          <w:sz w:val="32"/>
          <w:szCs w:val="32"/>
        </w:rPr>
        <w:pict>
          <v:rect id="_x0000_s1283" style="position:absolute;left:0;text-align:left;margin-left:209.85pt;margin-top:5.35pt;width:243.5pt;height:55.85pt;z-index:251561984">
            <v:textbox>
              <w:txbxContent>
                <w:p w:rsidR="00442F40" w:rsidRDefault="00442F40">
                  <w:pPr>
                    <w:spacing w:line="320" w:lineRule="exact"/>
                    <w:jc w:val="left"/>
                    <w:rPr>
                      <w:szCs w:val="21"/>
                    </w:rPr>
                  </w:pPr>
                  <w:r>
                    <w:rPr>
                      <w:rFonts w:hint="eastAsia"/>
                      <w:szCs w:val="21"/>
                    </w:rPr>
                    <w:t>作出行政处罚决定之前，应当告知当事人作出行政处罚决定的事实、理由及依据，并告知当事人依法享有的权利。</w:t>
                  </w:r>
                </w:p>
              </w:txbxContent>
            </v:textbox>
          </v:rect>
        </w:pict>
      </w:r>
      <w:r>
        <w:rPr>
          <w:sz w:val="32"/>
          <w:szCs w:val="32"/>
        </w:rPr>
        <w:pict>
          <v:rect id="_x0000_s1284" style="position:absolute;left:0;text-align:left;margin-left:66.5pt;margin-top:19.8pt;width:89.35pt;height:30.05pt;z-index:251560960">
            <v:textbox>
              <w:txbxContent>
                <w:p w:rsidR="00442F40" w:rsidRDefault="00442F40">
                  <w:pPr>
                    <w:spacing w:line="320" w:lineRule="exact"/>
                    <w:jc w:val="center"/>
                    <w:rPr>
                      <w:szCs w:val="21"/>
                    </w:rPr>
                  </w:pPr>
                  <w:r>
                    <w:rPr>
                      <w:rFonts w:hint="eastAsia"/>
                      <w:szCs w:val="21"/>
                    </w:rPr>
                    <w:t>调查取证</w:t>
                  </w:r>
                </w:p>
              </w:txbxContent>
            </v:textbox>
          </v:rect>
        </w:pict>
      </w:r>
    </w:p>
    <w:p w:rsidR="00472BE0" w:rsidRDefault="00E103CF">
      <w:pPr>
        <w:spacing w:line="570" w:lineRule="exact"/>
        <w:rPr>
          <w:sz w:val="32"/>
          <w:szCs w:val="32"/>
        </w:rPr>
      </w:pPr>
      <w:r>
        <w:rPr>
          <w:sz w:val="32"/>
          <w:szCs w:val="32"/>
        </w:rPr>
        <w:pict>
          <v:line id="_x0000_s1285" style="position:absolute;left:0;text-align:left;rotation:270;z-index:251581440" from="181.95pt,-19.75pt" to="181.95pt,32.4pt">
            <v:stroke endarrow="block"/>
          </v:line>
        </w:pict>
      </w:r>
      <w:r>
        <w:rPr>
          <w:sz w:val="32"/>
          <w:szCs w:val="32"/>
        </w:rPr>
        <w:pict>
          <v:line id="_x0000_s1286" style="position:absolute;left:0;text-align:left;z-index:251578368" from="109.2pt,21.4pt" to="109.25pt,61.1pt"/>
        </w:pict>
      </w:r>
    </w:p>
    <w:p w:rsidR="00472BE0" w:rsidRDefault="00E103CF">
      <w:pPr>
        <w:spacing w:line="570" w:lineRule="exact"/>
        <w:rPr>
          <w:sz w:val="32"/>
          <w:szCs w:val="32"/>
        </w:rPr>
      </w:pPr>
      <w:r>
        <w:rPr>
          <w:sz w:val="32"/>
          <w:szCs w:val="32"/>
        </w:rPr>
        <w:pict>
          <v:line id="_x0000_s1287" style="position:absolute;left:0;text-align:left;z-index:251579392" from="332.4pt,3.95pt" to="332.45pt,32.3pt"/>
        </w:pict>
      </w:r>
    </w:p>
    <w:p w:rsidR="00472BE0" w:rsidRDefault="00E103CF">
      <w:pPr>
        <w:spacing w:line="570" w:lineRule="exact"/>
        <w:rPr>
          <w:sz w:val="32"/>
          <w:szCs w:val="32"/>
        </w:rPr>
      </w:pPr>
      <w:r>
        <w:rPr>
          <w:sz w:val="32"/>
          <w:szCs w:val="32"/>
        </w:rPr>
        <w:pict>
          <v:line id="_x0000_s1288" style="position:absolute;left:0;text-align:left;z-index:251576320" from="109.55pt,3.4pt" to="333pt,3.4pt"/>
        </w:pict>
      </w:r>
      <w:r>
        <w:rPr>
          <w:sz w:val="32"/>
          <w:szCs w:val="32"/>
        </w:rPr>
        <w:pict>
          <v:line id="_x0000_s1289" style="position:absolute;left:0;text-align:left;z-index:251569152" from="223.15pt,4.15pt" to="223.2pt,27.75pt">
            <v:stroke endarrow="block"/>
          </v:line>
        </w:pict>
      </w:r>
      <w:r>
        <w:rPr>
          <w:sz w:val="32"/>
          <w:szCs w:val="32"/>
        </w:rPr>
        <w:pict>
          <v:rect id="_x0000_s1290" style="position:absolute;left:0;text-align:left;margin-left:87.5pt;margin-top:27.55pt;width:269.7pt;height:49.45pt;z-index:251563008">
            <v:textbox>
              <w:txbxContent>
                <w:p w:rsidR="00442F40" w:rsidRDefault="00442F40">
                  <w:pPr>
                    <w:spacing w:line="320" w:lineRule="exact"/>
                    <w:jc w:val="center"/>
                    <w:rPr>
                      <w:szCs w:val="21"/>
                    </w:rPr>
                  </w:pPr>
                  <w:r>
                    <w:rPr>
                      <w:rFonts w:hint="eastAsia"/>
                      <w:szCs w:val="21"/>
                    </w:rPr>
                    <w:t>对案件事实和适用法律问题进行认定，依法作出行政处罚决定，制作处罚决定书</w:t>
                  </w:r>
                </w:p>
              </w:txbxContent>
            </v:textbox>
          </v:rect>
        </w:pict>
      </w:r>
    </w:p>
    <w:p w:rsidR="00472BE0" w:rsidRDefault="00472BE0">
      <w:pPr>
        <w:spacing w:line="570" w:lineRule="exact"/>
        <w:rPr>
          <w:sz w:val="32"/>
          <w:szCs w:val="32"/>
        </w:rPr>
      </w:pPr>
    </w:p>
    <w:p w:rsidR="00472BE0" w:rsidRDefault="00E103CF">
      <w:pPr>
        <w:spacing w:line="570" w:lineRule="exact"/>
        <w:rPr>
          <w:sz w:val="32"/>
          <w:szCs w:val="32"/>
        </w:rPr>
      </w:pPr>
      <w:r>
        <w:rPr>
          <w:sz w:val="32"/>
          <w:szCs w:val="32"/>
        </w:rPr>
        <w:pict>
          <v:line id="_x0000_s1291" style="position:absolute;left:0;text-align:left;z-index:251580416" from="222.55pt,19.75pt" to="222.6pt,39.6pt"/>
        </w:pict>
      </w:r>
    </w:p>
    <w:p w:rsidR="00472BE0" w:rsidRDefault="00E103CF">
      <w:pPr>
        <w:spacing w:line="570" w:lineRule="exact"/>
        <w:rPr>
          <w:sz w:val="32"/>
          <w:szCs w:val="32"/>
        </w:rPr>
      </w:pPr>
      <w:r>
        <w:rPr>
          <w:sz w:val="32"/>
          <w:szCs w:val="32"/>
        </w:rPr>
        <w:pict>
          <v:line id="_x0000_s1292" style="position:absolute;left:0;text-align:left;z-index:251577344" from="123.15pt,11.05pt" to="338.6pt,11.05pt"/>
        </w:pict>
      </w:r>
      <w:r>
        <w:rPr>
          <w:sz w:val="32"/>
          <w:szCs w:val="32"/>
        </w:rPr>
        <w:pict>
          <v:line id="_x0000_s1293" style="position:absolute;left:0;text-align:left;z-index:251570176" from="337.8pt,11.35pt" to="337.85pt,66.65pt">
            <v:stroke endarrow="block"/>
          </v:line>
        </w:pict>
      </w:r>
    </w:p>
    <w:p w:rsidR="00472BE0" w:rsidRDefault="00472BE0">
      <w:pPr>
        <w:spacing w:line="570" w:lineRule="exact"/>
        <w:rPr>
          <w:sz w:val="32"/>
          <w:szCs w:val="32"/>
        </w:rPr>
      </w:pPr>
    </w:p>
    <w:p w:rsidR="00472BE0" w:rsidRDefault="00E103CF">
      <w:pPr>
        <w:spacing w:line="570" w:lineRule="exact"/>
        <w:rPr>
          <w:sz w:val="32"/>
          <w:szCs w:val="32"/>
        </w:rPr>
      </w:pPr>
      <w:r>
        <w:rPr>
          <w:sz w:val="32"/>
          <w:szCs w:val="32"/>
        </w:rPr>
        <w:pict>
          <v:shape id="_x0000_s1294" type="#_x0000_t202" style="position:absolute;left:0;text-align:left;margin-left:289.35pt;margin-top:9.65pt;width:107.45pt;height:40.65pt;z-index:251586560;mso-wrap-distance-left:7.05pt;mso-wrap-distance-top:7.05pt;mso-wrap-distance-right:7.05pt;mso-wrap-distance-bottom:7.05pt" strokeweight=".5pt">
            <v:textbox inset="2.8pt,2.8pt,2.8pt,2.8pt">
              <w:txbxContent>
                <w:p w:rsidR="00442F40" w:rsidRDefault="00442F40">
                  <w:pPr>
                    <w:jc w:val="center"/>
                    <w:rPr>
                      <w:szCs w:val="21"/>
                    </w:rPr>
                  </w:pPr>
                  <w:r>
                    <w:rPr>
                      <w:rFonts w:hint="eastAsia"/>
                      <w:szCs w:val="21"/>
                    </w:rPr>
                    <w:t>依法公开</w:t>
                  </w:r>
                </w:p>
                <w:p w:rsidR="00442F40" w:rsidRDefault="00442F40"/>
              </w:txbxContent>
            </v:textbox>
          </v:shape>
        </w:pict>
      </w:r>
      <w:r>
        <w:rPr>
          <w:sz w:val="32"/>
          <w:szCs w:val="32"/>
        </w:rPr>
        <w:pict>
          <v:shape id="_x0000_s1295" type="#_x0000_t202" style="position:absolute;left:0;text-align:left;margin-left:38.85pt;margin-top:6.15pt;width:153.95pt;height:63.7pt;z-index:251585536;mso-wrap-distance-left:7.05pt;mso-wrap-distance-top:7.05pt;mso-wrap-distance-right:7.05pt;mso-wrap-distance-bottom:7.05pt" strokeweight=".25pt">
            <v:textbox inset="2.8pt,2.8pt,2.8pt,2.8pt">
              <w:txbxContent>
                <w:p w:rsidR="00442F40" w:rsidRDefault="00442F40">
                  <w:pPr>
                    <w:rPr>
                      <w:szCs w:val="21"/>
                    </w:rPr>
                  </w:pPr>
                  <w:r>
                    <w:rPr>
                      <w:rFonts w:hint="eastAsia"/>
                      <w:szCs w:val="21"/>
                    </w:rPr>
                    <w:t>处罚决定书送达当事人，并告知依法申请复议、提起行政诉讼的权利</w:t>
                  </w:r>
                </w:p>
                <w:p w:rsidR="00442F40" w:rsidRDefault="00442F40"/>
              </w:txbxContent>
            </v:textbox>
          </v:shape>
        </w:pict>
      </w:r>
    </w:p>
    <w:p w:rsidR="00472BE0" w:rsidRDefault="00472BE0">
      <w:pPr>
        <w:spacing w:line="570" w:lineRule="exact"/>
        <w:rPr>
          <w:rFonts w:ascii="宋体" w:cs="宋体"/>
          <w:sz w:val="32"/>
          <w:szCs w:val="32"/>
        </w:rPr>
      </w:pPr>
    </w:p>
    <w:p w:rsidR="00472BE0" w:rsidRDefault="00472BE0">
      <w:pPr>
        <w:spacing w:line="570" w:lineRule="exact"/>
        <w:jc w:val="left"/>
        <w:rPr>
          <w:rFonts w:ascii="黑体" w:eastAsia="黑体" w:cs="宋体"/>
          <w:sz w:val="32"/>
          <w:szCs w:val="32"/>
        </w:rPr>
      </w:pPr>
    </w:p>
    <w:p w:rsidR="00AB6CAB" w:rsidRDefault="00AB6CAB">
      <w:pPr>
        <w:spacing w:line="570" w:lineRule="exact"/>
        <w:jc w:val="left"/>
        <w:rPr>
          <w:rFonts w:ascii="黑体" w:eastAsia="黑体" w:cs="宋体"/>
          <w:sz w:val="32"/>
          <w:szCs w:val="32"/>
        </w:rPr>
      </w:pPr>
    </w:p>
    <w:p w:rsidR="00472BE0" w:rsidRPr="00AB6CAB" w:rsidRDefault="00472BE0">
      <w:pPr>
        <w:spacing w:line="570" w:lineRule="exact"/>
        <w:jc w:val="center"/>
        <w:rPr>
          <w:rFonts w:ascii="黑体" w:eastAsia="黑体" w:cs="宋体"/>
          <w:sz w:val="44"/>
          <w:szCs w:val="44"/>
        </w:rPr>
      </w:pPr>
      <w:r w:rsidRPr="00AB6CAB">
        <w:rPr>
          <w:rFonts w:ascii="黑体" w:eastAsia="黑体" w:cs="宋体" w:hint="eastAsia"/>
          <w:sz w:val="44"/>
          <w:szCs w:val="44"/>
        </w:rPr>
        <w:lastRenderedPageBreak/>
        <w:t>二、行政检查</w:t>
      </w:r>
    </w:p>
    <w:p w:rsidR="00472BE0" w:rsidRPr="00AB6CAB" w:rsidRDefault="00472BE0">
      <w:pPr>
        <w:spacing w:line="560" w:lineRule="exact"/>
        <w:jc w:val="center"/>
        <w:rPr>
          <w:rFonts w:ascii="方正小标宋简体" w:eastAsia="方正小标宋简体"/>
          <w:sz w:val="36"/>
          <w:szCs w:val="36"/>
        </w:rPr>
      </w:pPr>
      <w:r w:rsidRPr="00AB6CAB">
        <w:rPr>
          <w:rFonts w:ascii="方正小标宋简体" w:eastAsia="方正小标宋简体" w:hint="eastAsia"/>
          <w:sz w:val="36"/>
          <w:szCs w:val="36"/>
        </w:rPr>
        <w:t>1、市级储备粮管理监督检查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7"/>
        <w:gridCol w:w="1527"/>
        <w:gridCol w:w="1364"/>
        <w:gridCol w:w="68"/>
        <w:gridCol w:w="5407"/>
      </w:tblGrid>
      <w:tr w:rsidR="00472BE0">
        <w:tc>
          <w:tcPr>
            <w:tcW w:w="587"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1</w:t>
            </w:r>
          </w:p>
        </w:tc>
        <w:tc>
          <w:tcPr>
            <w:tcW w:w="1527"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事项类型</w:t>
            </w:r>
          </w:p>
        </w:tc>
        <w:tc>
          <w:tcPr>
            <w:tcW w:w="6839" w:type="dxa"/>
            <w:gridSpan w:val="3"/>
          </w:tcPr>
          <w:p w:rsidR="00472BE0" w:rsidRDefault="00472BE0">
            <w:pPr>
              <w:rPr>
                <w:rFonts w:ascii="宋体"/>
              </w:rPr>
            </w:pPr>
            <w:r>
              <w:rPr>
                <w:rFonts w:ascii="宋体" w:hint="eastAsia"/>
              </w:rPr>
              <w:t>行政检查</w:t>
            </w:r>
          </w:p>
        </w:tc>
      </w:tr>
      <w:tr w:rsidR="00472BE0">
        <w:tc>
          <w:tcPr>
            <w:tcW w:w="587"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2</w:t>
            </w:r>
          </w:p>
        </w:tc>
        <w:tc>
          <w:tcPr>
            <w:tcW w:w="1527"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基本编码</w:t>
            </w:r>
          </w:p>
        </w:tc>
        <w:tc>
          <w:tcPr>
            <w:tcW w:w="6839" w:type="dxa"/>
            <w:gridSpan w:val="3"/>
          </w:tcPr>
          <w:p w:rsidR="00472BE0" w:rsidRDefault="00472BE0">
            <w:pPr>
              <w:rPr>
                <w:rFonts w:ascii="宋体"/>
              </w:rPr>
            </w:pPr>
          </w:p>
        </w:tc>
      </w:tr>
      <w:tr w:rsidR="00472BE0">
        <w:tc>
          <w:tcPr>
            <w:tcW w:w="587"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3</w:t>
            </w:r>
          </w:p>
        </w:tc>
        <w:tc>
          <w:tcPr>
            <w:tcW w:w="1527"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实施编码</w:t>
            </w:r>
          </w:p>
        </w:tc>
        <w:tc>
          <w:tcPr>
            <w:tcW w:w="6839" w:type="dxa"/>
            <w:gridSpan w:val="3"/>
          </w:tcPr>
          <w:p w:rsidR="00472BE0" w:rsidRDefault="00472BE0">
            <w:pPr>
              <w:rPr>
                <w:rFonts w:ascii="宋体"/>
              </w:rPr>
            </w:pPr>
          </w:p>
        </w:tc>
      </w:tr>
      <w:tr w:rsidR="00472BE0">
        <w:trPr>
          <w:trHeight w:val="634"/>
        </w:trPr>
        <w:tc>
          <w:tcPr>
            <w:tcW w:w="587" w:type="dxa"/>
            <w:vMerge w:val="restart"/>
          </w:tcPr>
          <w:p w:rsidR="00472BE0" w:rsidRDefault="00472BE0">
            <w:pPr>
              <w:rPr>
                <w:rFonts w:ascii="方正小标宋简体" w:eastAsia="方正小标宋简体"/>
                <w:sz w:val="28"/>
                <w:szCs w:val="28"/>
              </w:rPr>
            </w:pPr>
            <w:r>
              <w:rPr>
                <w:rFonts w:ascii="方正小标宋简体" w:eastAsia="方正小标宋简体" w:hint="eastAsia"/>
                <w:sz w:val="28"/>
                <w:szCs w:val="28"/>
              </w:rPr>
              <w:t>4</w:t>
            </w:r>
          </w:p>
        </w:tc>
        <w:tc>
          <w:tcPr>
            <w:tcW w:w="1527" w:type="dxa"/>
            <w:vMerge w:val="restart"/>
          </w:tcPr>
          <w:p w:rsidR="00472BE0" w:rsidRDefault="00472BE0">
            <w:pPr>
              <w:rPr>
                <w:rFonts w:ascii="方正小标宋简体" w:eastAsia="方正小标宋简体"/>
                <w:sz w:val="28"/>
                <w:szCs w:val="28"/>
              </w:rPr>
            </w:pPr>
            <w:r>
              <w:rPr>
                <w:rFonts w:ascii="方正小标宋简体" w:eastAsia="方正小标宋简体" w:hint="eastAsia"/>
                <w:sz w:val="28"/>
                <w:szCs w:val="28"/>
              </w:rPr>
              <w:t>事项名称</w:t>
            </w:r>
          </w:p>
        </w:tc>
        <w:tc>
          <w:tcPr>
            <w:tcW w:w="1364"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主项名称</w:t>
            </w:r>
          </w:p>
        </w:tc>
        <w:tc>
          <w:tcPr>
            <w:tcW w:w="5475" w:type="dxa"/>
            <w:gridSpan w:val="2"/>
          </w:tcPr>
          <w:p w:rsidR="00472BE0" w:rsidRDefault="00472BE0">
            <w:pPr>
              <w:jc w:val="left"/>
              <w:rPr>
                <w:szCs w:val="21"/>
              </w:rPr>
            </w:pPr>
            <w:r>
              <w:rPr>
                <w:rFonts w:ascii="宋体" w:hint="eastAsia"/>
                <w:szCs w:val="21"/>
              </w:rPr>
              <w:t>市级储备粮管理监督检查</w:t>
            </w:r>
          </w:p>
        </w:tc>
      </w:tr>
      <w:tr w:rsidR="00472BE0">
        <w:tc>
          <w:tcPr>
            <w:tcW w:w="587" w:type="dxa"/>
            <w:vMerge/>
          </w:tcPr>
          <w:p w:rsidR="00472BE0" w:rsidRDefault="00472BE0"/>
        </w:tc>
        <w:tc>
          <w:tcPr>
            <w:tcW w:w="1527" w:type="dxa"/>
            <w:vMerge/>
          </w:tcPr>
          <w:p w:rsidR="00472BE0" w:rsidRDefault="00472BE0"/>
        </w:tc>
        <w:tc>
          <w:tcPr>
            <w:tcW w:w="1364"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子项名称</w:t>
            </w:r>
          </w:p>
        </w:tc>
        <w:tc>
          <w:tcPr>
            <w:tcW w:w="5475" w:type="dxa"/>
            <w:gridSpan w:val="2"/>
          </w:tcPr>
          <w:p w:rsidR="00472BE0" w:rsidRDefault="00472BE0">
            <w:pPr>
              <w:rPr>
                <w:rFonts w:ascii="宋体"/>
              </w:rPr>
            </w:pPr>
          </w:p>
        </w:tc>
      </w:tr>
      <w:tr w:rsidR="00472BE0">
        <w:tc>
          <w:tcPr>
            <w:tcW w:w="587"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5</w:t>
            </w:r>
          </w:p>
        </w:tc>
        <w:tc>
          <w:tcPr>
            <w:tcW w:w="1527"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实施主体</w:t>
            </w:r>
          </w:p>
        </w:tc>
        <w:tc>
          <w:tcPr>
            <w:tcW w:w="6839" w:type="dxa"/>
            <w:gridSpan w:val="3"/>
          </w:tcPr>
          <w:p w:rsidR="00472BE0" w:rsidRDefault="00472BE0">
            <w:pPr>
              <w:rPr>
                <w:rFonts w:ascii="宋体"/>
              </w:rPr>
            </w:pPr>
            <w:r>
              <w:rPr>
                <w:rFonts w:ascii="宋体" w:hint="eastAsia"/>
              </w:rPr>
              <w:t>柳州市粮食局</w:t>
            </w:r>
          </w:p>
        </w:tc>
      </w:tr>
      <w:tr w:rsidR="00472BE0">
        <w:tc>
          <w:tcPr>
            <w:tcW w:w="587"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6</w:t>
            </w:r>
          </w:p>
        </w:tc>
        <w:tc>
          <w:tcPr>
            <w:tcW w:w="1527" w:type="dxa"/>
          </w:tcPr>
          <w:p w:rsidR="00472BE0" w:rsidRDefault="00472BE0" w:rsidP="00AB6CAB">
            <w:pPr>
              <w:spacing w:line="400" w:lineRule="exact"/>
              <w:rPr>
                <w:rFonts w:ascii="方正小标宋简体" w:eastAsia="方正小标宋简体"/>
                <w:sz w:val="28"/>
                <w:szCs w:val="28"/>
              </w:rPr>
            </w:pPr>
            <w:r>
              <w:rPr>
                <w:rFonts w:ascii="方正小标宋简体" w:eastAsia="方正小标宋简体" w:hint="eastAsia"/>
                <w:sz w:val="28"/>
                <w:szCs w:val="28"/>
              </w:rPr>
              <w:t>实施主体性质</w:t>
            </w:r>
          </w:p>
        </w:tc>
        <w:tc>
          <w:tcPr>
            <w:tcW w:w="6839" w:type="dxa"/>
            <w:gridSpan w:val="3"/>
          </w:tcPr>
          <w:p w:rsidR="00472BE0" w:rsidRDefault="00472BE0">
            <w:pPr>
              <w:rPr>
                <w:rFonts w:ascii="宋体"/>
              </w:rPr>
            </w:pPr>
            <w:r>
              <w:rPr>
                <w:rFonts w:ascii="宋体" w:hint="eastAsia"/>
              </w:rPr>
              <w:t>法定机关</w:t>
            </w:r>
          </w:p>
        </w:tc>
      </w:tr>
      <w:tr w:rsidR="00472BE0">
        <w:tc>
          <w:tcPr>
            <w:tcW w:w="587"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7</w:t>
            </w:r>
          </w:p>
        </w:tc>
        <w:tc>
          <w:tcPr>
            <w:tcW w:w="1527"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承办机构</w:t>
            </w:r>
          </w:p>
        </w:tc>
        <w:tc>
          <w:tcPr>
            <w:tcW w:w="6839" w:type="dxa"/>
            <w:gridSpan w:val="3"/>
          </w:tcPr>
          <w:p w:rsidR="00472BE0" w:rsidRDefault="00472BE0">
            <w:pPr>
              <w:rPr>
                <w:rFonts w:ascii="宋体"/>
              </w:rPr>
            </w:pPr>
            <w:r>
              <w:rPr>
                <w:rFonts w:ascii="宋体" w:hint="eastAsia"/>
              </w:rPr>
              <w:t>柳州市粮食局监督检查科</w:t>
            </w:r>
          </w:p>
        </w:tc>
      </w:tr>
      <w:tr w:rsidR="00472BE0">
        <w:tc>
          <w:tcPr>
            <w:tcW w:w="587" w:type="dxa"/>
            <w:vMerge w:val="restart"/>
          </w:tcPr>
          <w:p w:rsidR="00472BE0" w:rsidRDefault="00472BE0">
            <w:pPr>
              <w:rPr>
                <w:rFonts w:ascii="方正小标宋简体" w:eastAsia="方正小标宋简体"/>
                <w:sz w:val="28"/>
                <w:szCs w:val="28"/>
              </w:rPr>
            </w:pPr>
            <w:r>
              <w:rPr>
                <w:rFonts w:ascii="方正小标宋简体" w:eastAsia="方正小标宋简体" w:hint="eastAsia"/>
                <w:sz w:val="28"/>
                <w:szCs w:val="28"/>
              </w:rPr>
              <w:t>8</w:t>
            </w:r>
          </w:p>
        </w:tc>
        <w:tc>
          <w:tcPr>
            <w:tcW w:w="1527" w:type="dxa"/>
            <w:vMerge w:val="restart"/>
          </w:tcPr>
          <w:p w:rsidR="00472BE0" w:rsidRDefault="00472BE0">
            <w:pPr>
              <w:rPr>
                <w:rFonts w:ascii="方正小标宋简体" w:eastAsia="方正小标宋简体"/>
                <w:sz w:val="28"/>
                <w:szCs w:val="28"/>
              </w:rPr>
            </w:pPr>
            <w:r>
              <w:rPr>
                <w:rFonts w:ascii="方正小标宋简体" w:eastAsia="方正小标宋简体" w:hint="eastAsia"/>
                <w:sz w:val="28"/>
                <w:szCs w:val="28"/>
              </w:rPr>
              <w:t>咨询及监督电话</w:t>
            </w:r>
          </w:p>
        </w:tc>
        <w:tc>
          <w:tcPr>
            <w:tcW w:w="1432" w:type="dxa"/>
            <w:gridSpan w:val="2"/>
          </w:tcPr>
          <w:p w:rsidR="00472BE0" w:rsidRDefault="00472BE0">
            <w:pPr>
              <w:rPr>
                <w:rFonts w:ascii="方正小标宋简体" w:eastAsia="方正小标宋简体"/>
                <w:sz w:val="28"/>
                <w:szCs w:val="28"/>
              </w:rPr>
            </w:pPr>
            <w:r>
              <w:rPr>
                <w:rFonts w:ascii="方正小标宋简体" w:eastAsia="方正小标宋简体" w:hint="eastAsia"/>
                <w:sz w:val="28"/>
                <w:szCs w:val="28"/>
              </w:rPr>
              <w:t>咨询电话</w:t>
            </w:r>
          </w:p>
        </w:tc>
        <w:tc>
          <w:tcPr>
            <w:tcW w:w="5407" w:type="dxa"/>
          </w:tcPr>
          <w:p w:rsidR="00472BE0" w:rsidRDefault="00472BE0">
            <w:pPr>
              <w:rPr>
                <w:rFonts w:ascii="宋体"/>
              </w:rPr>
            </w:pPr>
            <w:r>
              <w:rPr>
                <w:rFonts w:ascii="宋体" w:hint="eastAsia"/>
              </w:rPr>
              <w:t>0772-2824202</w:t>
            </w:r>
          </w:p>
        </w:tc>
      </w:tr>
      <w:tr w:rsidR="00472BE0">
        <w:tc>
          <w:tcPr>
            <w:tcW w:w="587" w:type="dxa"/>
            <w:vMerge/>
          </w:tcPr>
          <w:p w:rsidR="00472BE0" w:rsidRDefault="00472BE0"/>
        </w:tc>
        <w:tc>
          <w:tcPr>
            <w:tcW w:w="1527" w:type="dxa"/>
            <w:vMerge/>
          </w:tcPr>
          <w:p w:rsidR="00472BE0" w:rsidRDefault="00472BE0"/>
        </w:tc>
        <w:tc>
          <w:tcPr>
            <w:tcW w:w="1432" w:type="dxa"/>
            <w:gridSpan w:val="2"/>
          </w:tcPr>
          <w:p w:rsidR="00472BE0" w:rsidRDefault="00472BE0">
            <w:pPr>
              <w:rPr>
                <w:rFonts w:ascii="方正小标宋简体" w:eastAsia="方正小标宋简体"/>
                <w:sz w:val="28"/>
                <w:szCs w:val="28"/>
              </w:rPr>
            </w:pPr>
            <w:r>
              <w:rPr>
                <w:rFonts w:ascii="方正小标宋简体" w:eastAsia="方正小标宋简体" w:hint="eastAsia"/>
                <w:sz w:val="28"/>
                <w:szCs w:val="28"/>
              </w:rPr>
              <w:t>监督电话</w:t>
            </w:r>
          </w:p>
        </w:tc>
        <w:tc>
          <w:tcPr>
            <w:tcW w:w="5407" w:type="dxa"/>
          </w:tcPr>
          <w:p w:rsidR="00472BE0" w:rsidRDefault="00472BE0">
            <w:pPr>
              <w:rPr>
                <w:rFonts w:ascii="宋体"/>
              </w:rPr>
            </w:pPr>
            <w:r>
              <w:rPr>
                <w:rFonts w:ascii="宋体" w:hint="eastAsia"/>
              </w:rPr>
              <w:t>0772－2823613</w:t>
            </w:r>
          </w:p>
        </w:tc>
      </w:tr>
      <w:tr w:rsidR="00472BE0" w:rsidTr="00396CFD">
        <w:trPr>
          <w:trHeight w:val="4385"/>
        </w:trPr>
        <w:tc>
          <w:tcPr>
            <w:tcW w:w="587"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9</w:t>
            </w:r>
          </w:p>
        </w:tc>
        <w:tc>
          <w:tcPr>
            <w:tcW w:w="1527"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设定依据</w:t>
            </w:r>
          </w:p>
        </w:tc>
        <w:tc>
          <w:tcPr>
            <w:tcW w:w="6839" w:type="dxa"/>
            <w:gridSpan w:val="3"/>
          </w:tcPr>
          <w:p w:rsidR="007E13D7" w:rsidRPr="007E13D7" w:rsidRDefault="007E13D7" w:rsidP="007E13D7">
            <w:pPr>
              <w:spacing w:line="360" w:lineRule="exact"/>
              <w:ind w:firstLineChars="200" w:firstLine="420"/>
              <w:rPr>
                <w:rFonts w:ascii="宋体" w:hint="eastAsia"/>
              </w:rPr>
            </w:pPr>
            <w:r w:rsidRPr="007E13D7">
              <w:rPr>
                <w:rFonts w:ascii="宋体" w:hint="eastAsia"/>
              </w:rPr>
              <w:t>《广西壮族自治区储备粮管理办法》（2005年10月26日自治区人民政府令第13号公布，自2005年12月1日起施行）第七条：自治区粮食行政管理部门负责管理自治区储备粮，对自治区储备粮的数量、质量和储存实施监督检查。其所属的储备粮管理机构负责自治区储备粮的经营管理工作，并负责自治区储备粮的数量、质量和储存安全。</w:t>
            </w:r>
          </w:p>
          <w:p w:rsidR="007E13D7" w:rsidRPr="007E13D7" w:rsidRDefault="007E13D7" w:rsidP="007E13D7">
            <w:pPr>
              <w:spacing w:line="360" w:lineRule="exact"/>
              <w:rPr>
                <w:rFonts w:ascii="宋体" w:hint="eastAsia"/>
              </w:rPr>
            </w:pPr>
            <w:r w:rsidRPr="007E13D7">
              <w:rPr>
                <w:rFonts w:ascii="宋体" w:hint="eastAsia"/>
              </w:rPr>
              <w:t xml:space="preserve">    第三十六条：自治区粮食行政管理部门、财政部门应当按照各自职责，依法对自治区储备粮管理机构、承储企业执行有关粮食法规及本办法的情况进行监督检查，并行使下职权：（一）进入承储企业检查自治区储备粮的数量、质量和储存安全情况；（二）向有关单位和人员了解自治区储备粮收购、销售、轮换计划及运用指令和命令的执行情况；（三）调阅自治区储备粮经营管理的有关资料、凭证；（四）对违法行为，依法予以处理。</w:t>
            </w:r>
          </w:p>
          <w:p w:rsidR="00472BE0" w:rsidRDefault="007E13D7" w:rsidP="007E13D7">
            <w:pPr>
              <w:spacing w:line="360" w:lineRule="exact"/>
              <w:rPr>
                <w:rFonts w:ascii="宋体"/>
              </w:rPr>
            </w:pPr>
            <w:r w:rsidRPr="007E13D7">
              <w:rPr>
                <w:rFonts w:ascii="宋体" w:hint="eastAsia"/>
              </w:rPr>
              <w:t xml:space="preserve">    第四十五条：市、县级储备粮管理 本办法执行。</w:t>
            </w:r>
          </w:p>
        </w:tc>
      </w:tr>
      <w:tr w:rsidR="00472BE0">
        <w:tc>
          <w:tcPr>
            <w:tcW w:w="587"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10</w:t>
            </w:r>
          </w:p>
        </w:tc>
        <w:tc>
          <w:tcPr>
            <w:tcW w:w="1527"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实施对象</w:t>
            </w:r>
          </w:p>
        </w:tc>
        <w:tc>
          <w:tcPr>
            <w:tcW w:w="6839" w:type="dxa"/>
            <w:gridSpan w:val="3"/>
          </w:tcPr>
          <w:p w:rsidR="00472BE0" w:rsidRDefault="00472BE0">
            <w:pPr>
              <w:spacing w:line="400" w:lineRule="exact"/>
              <w:rPr>
                <w:rFonts w:ascii="宋体"/>
                <w:szCs w:val="21"/>
              </w:rPr>
            </w:pPr>
            <w:r>
              <w:rPr>
                <w:rFonts w:ascii="宋体" w:hint="eastAsia"/>
              </w:rPr>
              <w:t>市级储备粮承储企业</w:t>
            </w:r>
          </w:p>
        </w:tc>
      </w:tr>
      <w:tr w:rsidR="00472BE0">
        <w:tc>
          <w:tcPr>
            <w:tcW w:w="587"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11</w:t>
            </w:r>
          </w:p>
        </w:tc>
        <w:tc>
          <w:tcPr>
            <w:tcW w:w="1527"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行使层级</w:t>
            </w:r>
          </w:p>
        </w:tc>
        <w:tc>
          <w:tcPr>
            <w:tcW w:w="6839" w:type="dxa"/>
            <w:gridSpan w:val="3"/>
          </w:tcPr>
          <w:p w:rsidR="00472BE0" w:rsidRDefault="00472BE0">
            <w:pPr>
              <w:spacing w:line="400" w:lineRule="exact"/>
            </w:pPr>
            <w:r>
              <w:rPr>
                <w:rFonts w:hint="eastAsia"/>
              </w:rPr>
              <w:t>此事项属于市级管理。</w:t>
            </w:r>
          </w:p>
        </w:tc>
      </w:tr>
      <w:tr w:rsidR="00472BE0" w:rsidTr="00396CFD">
        <w:trPr>
          <w:trHeight w:val="2109"/>
        </w:trPr>
        <w:tc>
          <w:tcPr>
            <w:tcW w:w="587"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lastRenderedPageBreak/>
              <w:t>12</w:t>
            </w:r>
          </w:p>
        </w:tc>
        <w:tc>
          <w:tcPr>
            <w:tcW w:w="1527"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检查内容</w:t>
            </w:r>
          </w:p>
        </w:tc>
        <w:tc>
          <w:tcPr>
            <w:tcW w:w="6839" w:type="dxa"/>
            <w:gridSpan w:val="3"/>
          </w:tcPr>
          <w:p w:rsidR="00472BE0" w:rsidRDefault="00472BE0">
            <w:pPr>
              <w:spacing w:line="400" w:lineRule="exact"/>
              <w:rPr>
                <w:rFonts w:ascii="宋体"/>
              </w:rPr>
            </w:pPr>
            <w:r>
              <w:rPr>
                <w:rFonts w:ascii="宋体" w:hint="eastAsia"/>
              </w:rPr>
              <w:t>《广西壮族自治区储备粮管理办法》第三十六条规定：</w:t>
            </w:r>
          </w:p>
          <w:p w:rsidR="00472BE0" w:rsidRDefault="00472BE0">
            <w:pPr>
              <w:pStyle w:val="1"/>
              <w:numPr>
                <w:ilvl w:val="0"/>
                <w:numId w:val="2"/>
              </w:numPr>
              <w:spacing w:line="400" w:lineRule="exact"/>
              <w:ind w:firstLineChars="0"/>
              <w:rPr>
                <w:rFonts w:ascii="宋体"/>
              </w:rPr>
            </w:pPr>
            <w:r>
              <w:rPr>
                <w:rFonts w:ascii="宋体" w:hint="eastAsia"/>
              </w:rPr>
              <w:t>进入承储企业检查自治区储备粮的数量、质量和储存安全情况；</w:t>
            </w:r>
          </w:p>
          <w:p w:rsidR="00472BE0" w:rsidRDefault="00472BE0">
            <w:pPr>
              <w:spacing w:line="400" w:lineRule="exact"/>
              <w:ind w:firstLineChars="200" w:firstLine="420"/>
              <w:rPr>
                <w:rFonts w:ascii="宋体"/>
              </w:rPr>
            </w:pPr>
            <w:r>
              <w:rPr>
                <w:rFonts w:ascii="宋体" w:hint="eastAsia"/>
              </w:rPr>
              <w:t>2. 向有关单位和人员了解自治区储备粮收购、销售、轮换计划及运用指令和命令的执行情况；</w:t>
            </w:r>
          </w:p>
          <w:p w:rsidR="00472BE0" w:rsidRDefault="00472BE0">
            <w:pPr>
              <w:spacing w:line="400" w:lineRule="exact"/>
              <w:ind w:firstLineChars="200" w:firstLine="420"/>
              <w:rPr>
                <w:rFonts w:ascii="宋体"/>
              </w:rPr>
            </w:pPr>
            <w:r>
              <w:rPr>
                <w:rFonts w:ascii="宋体" w:hint="eastAsia"/>
              </w:rPr>
              <w:t>3. 调阅自治区储备粮经营管理的有关资料、凭证。</w:t>
            </w:r>
          </w:p>
        </w:tc>
      </w:tr>
      <w:tr w:rsidR="00472BE0">
        <w:tc>
          <w:tcPr>
            <w:tcW w:w="587"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13</w:t>
            </w:r>
          </w:p>
        </w:tc>
        <w:tc>
          <w:tcPr>
            <w:tcW w:w="1527"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检查流程</w:t>
            </w:r>
          </w:p>
        </w:tc>
        <w:tc>
          <w:tcPr>
            <w:tcW w:w="6839" w:type="dxa"/>
            <w:gridSpan w:val="3"/>
          </w:tcPr>
          <w:p w:rsidR="00472BE0" w:rsidRDefault="00472BE0">
            <w:pPr>
              <w:spacing w:line="400" w:lineRule="exact"/>
              <w:rPr>
                <w:rFonts w:ascii="宋体"/>
              </w:rPr>
            </w:pPr>
            <w:r>
              <w:rPr>
                <w:rFonts w:ascii="宋体" w:hint="eastAsia"/>
              </w:rPr>
              <w:t>详见附件。</w:t>
            </w:r>
          </w:p>
        </w:tc>
      </w:tr>
      <w:tr w:rsidR="00472BE0" w:rsidTr="00396CFD">
        <w:trPr>
          <w:trHeight w:val="4138"/>
        </w:trPr>
        <w:tc>
          <w:tcPr>
            <w:tcW w:w="587"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14</w:t>
            </w:r>
          </w:p>
        </w:tc>
        <w:tc>
          <w:tcPr>
            <w:tcW w:w="1527"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责任事项</w:t>
            </w:r>
          </w:p>
        </w:tc>
        <w:tc>
          <w:tcPr>
            <w:tcW w:w="6839" w:type="dxa"/>
            <w:gridSpan w:val="3"/>
          </w:tcPr>
          <w:p w:rsidR="006C35F7" w:rsidRPr="006C35F7" w:rsidRDefault="006C35F7" w:rsidP="006C35F7">
            <w:pPr>
              <w:spacing w:line="360" w:lineRule="exact"/>
              <w:ind w:firstLineChars="200" w:firstLine="420"/>
              <w:rPr>
                <w:rFonts w:cs="宋体" w:hint="eastAsia"/>
                <w:color w:val="000000"/>
                <w:kern w:val="0"/>
                <w:szCs w:val="21"/>
              </w:rPr>
            </w:pPr>
            <w:r w:rsidRPr="006C35F7">
              <w:rPr>
                <w:rFonts w:cs="宋体" w:hint="eastAsia"/>
                <w:color w:val="000000"/>
                <w:kern w:val="0"/>
                <w:szCs w:val="21"/>
              </w:rPr>
              <w:t>1.</w:t>
            </w:r>
            <w:r w:rsidRPr="006C35F7">
              <w:rPr>
                <w:rFonts w:cs="宋体" w:hint="eastAsia"/>
                <w:color w:val="000000"/>
                <w:kern w:val="0"/>
                <w:szCs w:val="21"/>
              </w:rPr>
              <w:t>选案阶段责任：根据举报或上级安排以及日常管理中发现的问题确定进行检查。</w:t>
            </w:r>
          </w:p>
          <w:p w:rsidR="006C35F7" w:rsidRPr="006C35F7" w:rsidRDefault="006C35F7" w:rsidP="006C35F7">
            <w:pPr>
              <w:spacing w:line="360" w:lineRule="exact"/>
              <w:ind w:firstLineChars="200" w:firstLine="420"/>
              <w:rPr>
                <w:rFonts w:cs="宋体" w:hint="eastAsia"/>
                <w:color w:val="000000"/>
                <w:kern w:val="0"/>
                <w:szCs w:val="21"/>
              </w:rPr>
            </w:pPr>
            <w:r w:rsidRPr="006C35F7">
              <w:rPr>
                <w:rFonts w:cs="宋体" w:hint="eastAsia"/>
                <w:color w:val="000000"/>
                <w:kern w:val="0"/>
                <w:szCs w:val="21"/>
              </w:rPr>
              <w:t>2.</w:t>
            </w:r>
            <w:r w:rsidRPr="006C35F7">
              <w:rPr>
                <w:rFonts w:cs="宋体" w:hint="eastAsia"/>
                <w:color w:val="000000"/>
                <w:kern w:val="0"/>
                <w:szCs w:val="21"/>
              </w:rPr>
              <w:t>检查阶段责任：检查应按有关程序进行，指定专人负责，及时组织调查取证，与当事人有直接利害关系的应当回避。检查人员不得少于两人，调查时应出示执法证件，允许当事人辩解陈述。检查人员应保守有关秘密。</w:t>
            </w:r>
          </w:p>
          <w:p w:rsidR="006C35F7" w:rsidRPr="006C35F7" w:rsidRDefault="006C35F7" w:rsidP="006C35F7">
            <w:pPr>
              <w:spacing w:line="360" w:lineRule="exact"/>
              <w:ind w:firstLineChars="200" w:firstLine="420"/>
              <w:rPr>
                <w:rFonts w:cs="宋体" w:hint="eastAsia"/>
                <w:color w:val="000000"/>
                <w:kern w:val="0"/>
                <w:szCs w:val="21"/>
              </w:rPr>
            </w:pPr>
            <w:r w:rsidRPr="006C35F7">
              <w:rPr>
                <w:rFonts w:cs="宋体" w:hint="eastAsia"/>
                <w:color w:val="000000"/>
                <w:kern w:val="0"/>
                <w:szCs w:val="21"/>
              </w:rPr>
              <w:t>3.</w:t>
            </w:r>
            <w:r w:rsidRPr="006C35F7">
              <w:rPr>
                <w:rFonts w:cs="宋体" w:hint="eastAsia"/>
                <w:color w:val="000000"/>
                <w:kern w:val="0"/>
                <w:szCs w:val="21"/>
              </w:rPr>
              <w:t>审查环节责任：对违法事实、证据资料、调查程序、法律适用、当事人陈述理由等进行审查，提出初步处理意见。</w:t>
            </w:r>
          </w:p>
          <w:p w:rsidR="006C35F7" w:rsidRPr="006C35F7" w:rsidRDefault="006C35F7" w:rsidP="006C35F7">
            <w:pPr>
              <w:spacing w:line="360" w:lineRule="exact"/>
              <w:ind w:firstLineChars="200" w:firstLine="420"/>
              <w:rPr>
                <w:rFonts w:cs="宋体" w:hint="eastAsia"/>
                <w:color w:val="000000"/>
                <w:kern w:val="0"/>
                <w:szCs w:val="21"/>
              </w:rPr>
            </w:pPr>
            <w:r w:rsidRPr="006C35F7">
              <w:rPr>
                <w:rFonts w:cs="宋体" w:hint="eastAsia"/>
                <w:color w:val="000000"/>
                <w:kern w:val="0"/>
                <w:szCs w:val="21"/>
              </w:rPr>
              <w:t>4.</w:t>
            </w:r>
            <w:r w:rsidRPr="006C35F7">
              <w:rPr>
                <w:rFonts w:cs="宋体" w:hint="eastAsia"/>
                <w:color w:val="000000"/>
                <w:kern w:val="0"/>
                <w:szCs w:val="21"/>
              </w:rPr>
              <w:t>告知环节责任：对违法事实、处理依据、处理意见告知，听取当事人陈述申辩。</w:t>
            </w:r>
          </w:p>
          <w:p w:rsidR="00472BE0" w:rsidRDefault="006C35F7" w:rsidP="006C35F7">
            <w:pPr>
              <w:spacing w:line="360" w:lineRule="exact"/>
              <w:ind w:firstLineChars="200" w:firstLine="420"/>
              <w:rPr>
                <w:rFonts w:cs="宋体"/>
                <w:color w:val="000000"/>
                <w:kern w:val="0"/>
                <w:szCs w:val="21"/>
              </w:rPr>
            </w:pPr>
            <w:r w:rsidRPr="006C35F7">
              <w:rPr>
                <w:rFonts w:cs="宋体" w:hint="eastAsia"/>
                <w:color w:val="000000"/>
                <w:kern w:val="0"/>
                <w:szCs w:val="21"/>
              </w:rPr>
              <w:t>5.</w:t>
            </w:r>
            <w:r w:rsidRPr="006C35F7">
              <w:rPr>
                <w:rFonts w:cs="宋体" w:hint="eastAsia"/>
                <w:color w:val="000000"/>
                <w:kern w:val="0"/>
                <w:szCs w:val="21"/>
              </w:rPr>
              <w:t>决定环节责任：根据违法事实以及当事人陈述意见作出处理决定，重大案件应组织集体审议。</w:t>
            </w:r>
          </w:p>
        </w:tc>
      </w:tr>
      <w:tr w:rsidR="00472BE0" w:rsidTr="00396CFD">
        <w:trPr>
          <w:trHeight w:val="5927"/>
        </w:trPr>
        <w:tc>
          <w:tcPr>
            <w:tcW w:w="587"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15</w:t>
            </w:r>
          </w:p>
        </w:tc>
        <w:tc>
          <w:tcPr>
            <w:tcW w:w="1527"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追责情形</w:t>
            </w:r>
          </w:p>
        </w:tc>
        <w:tc>
          <w:tcPr>
            <w:tcW w:w="6839" w:type="dxa"/>
            <w:gridSpan w:val="3"/>
          </w:tcPr>
          <w:p w:rsidR="006C35F7" w:rsidRPr="006C35F7" w:rsidRDefault="006C35F7" w:rsidP="006C35F7">
            <w:pPr>
              <w:spacing w:line="360" w:lineRule="exact"/>
              <w:ind w:firstLineChars="200" w:firstLine="420"/>
              <w:rPr>
                <w:rFonts w:cs="宋体" w:hint="eastAsia"/>
                <w:color w:val="000000"/>
                <w:kern w:val="0"/>
                <w:szCs w:val="21"/>
              </w:rPr>
            </w:pPr>
            <w:r w:rsidRPr="006C35F7">
              <w:rPr>
                <w:rFonts w:cs="宋体" w:hint="eastAsia"/>
                <w:color w:val="000000"/>
                <w:kern w:val="0"/>
                <w:szCs w:val="21"/>
              </w:rPr>
              <w:t>因不履行或不正确履行行政职责，有下列情形的，行政机关及相关工作人员应承担相应责任</w:t>
            </w:r>
            <w:r w:rsidRPr="006C35F7">
              <w:rPr>
                <w:rFonts w:cs="宋体" w:hint="eastAsia"/>
                <w:color w:val="000000"/>
                <w:kern w:val="0"/>
                <w:szCs w:val="21"/>
              </w:rPr>
              <w:t xml:space="preserve">: </w:t>
            </w:r>
          </w:p>
          <w:p w:rsidR="006C35F7" w:rsidRPr="006C35F7" w:rsidRDefault="006C35F7" w:rsidP="006C35F7">
            <w:pPr>
              <w:spacing w:line="360" w:lineRule="exact"/>
              <w:ind w:firstLineChars="200" w:firstLine="420"/>
              <w:rPr>
                <w:rFonts w:cs="宋体" w:hint="eastAsia"/>
                <w:color w:val="000000"/>
                <w:kern w:val="0"/>
                <w:szCs w:val="21"/>
              </w:rPr>
            </w:pPr>
            <w:r w:rsidRPr="006C35F7">
              <w:rPr>
                <w:rFonts w:cs="宋体" w:hint="eastAsia"/>
                <w:color w:val="000000"/>
                <w:kern w:val="0"/>
                <w:szCs w:val="21"/>
              </w:rPr>
              <w:t>1.</w:t>
            </w:r>
            <w:r w:rsidRPr="006C35F7">
              <w:rPr>
                <w:rFonts w:cs="宋体" w:hint="eastAsia"/>
                <w:color w:val="000000"/>
                <w:kern w:val="0"/>
                <w:szCs w:val="21"/>
              </w:rPr>
              <w:t>不及时下达市级储备粮收购、销售及年度轮换计划的；</w:t>
            </w:r>
          </w:p>
          <w:p w:rsidR="006C35F7" w:rsidRPr="006C35F7" w:rsidRDefault="006C35F7" w:rsidP="006C35F7">
            <w:pPr>
              <w:spacing w:line="360" w:lineRule="exact"/>
              <w:ind w:firstLineChars="200" w:firstLine="420"/>
              <w:rPr>
                <w:rFonts w:cs="宋体" w:hint="eastAsia"/>
                <w:color w:val="000000"/>
                <w:kern w:val="0"/>
                <w:szCs w:val="21"/>
              </w:rPr>
            </w:pPr>
            <w:r w:rsidRPr="006C35F7">
              <w:rPr>
                <w:rFonts w:cs="宋体" w:hint="eastAsia"/>
                <w:color w:val="000000"/>
                <w:kern w:val="0"/>
                <w:szCs w:val="21"/>
              </w:rPr>
              <w:t>2.</w:t>
            </w:r>
            <w:r w:rsidRPr="006C35F7">
              <w:rPr>
                <w:rFonts w:cs="宋体" w:hint="eastAsia"/>
                <w:color w:val="000000"/>
                <w:kern w:val="0"/>
                <w:szCs w:val="21"/>
              </w:rPr>
              <w:t>发现市级储备粮承储企业不再具备承储条件不及时取消其承储任务的；</w:t>
            </w:r>
          </w:p>
          <w:p w:rsidR="006C35F7" w:rsidRPr="006C35F7" w:rsidRDefault="006C35F7" w:rsidP="006C35F7">
            <w:pPr>
              <w:spacing w:line="360" w:lineRule="exact"/>
              <w:ind w:firstLineChars="200" w:firstLine="420"/>
              <w:rPr>
                <w:rFonts w:cs="宋体" w:hint="eastAsia"/>
                <w:color w:val="000000"/>
                <w:kern w:val="0"/>
                <w:szCs w:val="21"/>
              </w:rPr>
            </w:pPr>
            <w:r w:rsidRPr="006C35F7">
              <w:rPr>
                <w:rFonts w:cs="宋体" w:hint="eastAsia"/>
                <w:color w:val="000000"/>
                <w:kern w:val="0"/>
                <w:szCs w:val="21"/>
              </w:rPr>
              <w:t>3.</w:t>
            </w:r>
            <w:r w:rsidRPr="006C35F7">
              <w:rPr>
                <w:rFonts w:cs="宋体" w:hint="eastAsia"/>
                <w:color w:val="000000"/>
                <w:kern w:val="0"/>
                <w:szCs w:val="21"/>
              </w:rPr>
              <w:t>接到举报、发现违法行为不及时查处的；</w:t>
            </w:r>
          </w:p>
          <w:p w:rsidR="006C35F7" w:rsidRPr="006C35F7" w:rsidRDefault="006C35F7" w:rsidP="006C35F7">
            <w:pPr>
              <w:spacing w:line="360" w:lineRule="exact"/>
              <w:ind w:firstLineChars="200" w:firstLine="420"/>
              <w:rPr>
                <w:rFonts w:cs="宋体" w:hint="eastAsia"/>
                <w:color w:val="000000"/>
                <w:kern w:val="0"/>
                <w:szCs w:val="21"/>
              </w:rPr>
            </w:pPr>
            <w:r w:rsidRPr="006C35F7">
              <w:rPr>
                <w:rFonts w:cs="宋体" w:hint="eastAsia"/>
                <w:color w:val="000000"/>
                <w:kern w:val="0"/>
                <w:szCs w:val="21"/>
              </w:rPr>
              <w:t>4.</w:t>
            </w:r>
            <w:r w:rsidRPr="006C35F7">
              <w:rPr>
                <w:rFonts w:cs="宋体" w:hint="eastAsia"/>
                <w:color w:val="000000"/>
                <w:kern w:val="0"/>
                <w:szCs w:val="21"/>
              </w:rPr>
              <w:t>拒不组织实施或者擅自改变市级储备粮收购、销售、年度轮换计划及动用命令的；</w:t>
            </w:r>
          </w:p>
          <w:p w:rsidR="006C35F7" w:rsidRPr="006C35F7" w:rsidRDefault="006C35F7" w:rsidP="006C35F7">
            <w:pPr>
              <w:spacing w:line="360" w:lineRule="exact"/>
              <w:ind w:firstLineChars="200" w:firstLine="420"/>
              <w:rPr>
                <w:rFonts w:cs="宋体" w:hint="eastAsia"/>
                <w:color w:val="000000"/>
                <w:kern w:val="0"/>
                <w:szCs w:val="21"/>
              </w:rPr>
            </w:pPr>
            <w:r w:rsidRPr="006C35F7">
              <w:rPr>
                <w:rFonts w:cs="宋体" w:hint="eastAsia"/>
                <w:color w:val="000000"/>
                <w:kern w:val="0"/>
                <w:szCs w:val="21"/>
              </w:rPr>
              <w:t>5.</w:t>
            </w:r>
            <w:r w:rsidRPr="006C35F7">
              <w:rPr>
                <w:rFonts w:cs="宋体" w:hint="eastAsia"/>
                <w:color w:val="000000"/>
                <w:kern w:val="0"/>
                <w:szCs w:val="21"/>
              </w:rPr>
              <w:t>选择不具备条件的企业存储市级储备粮的；</w:t>
            </w:r>
          </w:p>
          <w:p w:rsidR="006C35F7" w:rsidRPr="006C35F7" w:rsidRDefault="006C35F7" w:rsidP="006C35F7">
            <w:pPr>
              <w:spacing w:line="360" w:lineRule="exact"/>
              <w:ind w:firstLineChars="200" w:firstLine="420"/>
              <w:rPr>
                <w:rFonts w:cs="宋体" w:hint="eastAsia"/>
                <w:color w:val="000000"/>
                <w:kern w:val="0"/>
                <w:szCs w:val="21"/>
              </w:rPr>
            </w:pPr>
            <w:r w:rsidRPr="006C35F7">
              <w:rPr>
                <w:rFonts w:cs="宋体" w:hint="eastAsia"/>
                <w:color w:val="000000"/>
                <w:kern w:val="0"/>
                <w:szCs w:val="21"/>
              </w:rPr>
              <w:t>6.</w:t>
            </w:r>
            <w:r w:rsidRPr="006C35F7">
              <w:rPr>
                <w:rFonts w:cs="宋体" w:hint="eastAsia"/>
                <w:color w:val="000000"/>
                <w:kern w:val="0"/>
                <w:szCs w:val="21"/>
              </w:rPr>
              <w:t>发现市级储备粮的数量、质量存在问题不及时纠正的，或者发现危及市级储备粮储存安全的重大问题，不立即采取有效措施处理并按照规定报告的；</w:t>
            </w:r>
          </w:p>
          <w:p w:rsidR="006C35F7" w:rsidRPr="006C35F7" w:rsidRDefault="006C35F7" w:rsidP="006C35F7">
            <w:pPr>
              <w:spacing w:line="360" w:lineRule="exact"/>
              <w:ind w:firstLineChars="200" w:firstLine="420"/>
              <w:rPr>
                <w:rFonts w:cs="宋体" w:hint="eastAsia"/>
                <w:color w:val="000000"/>
                <w:kern w:val="0"/>
                <w:szCs w:val="21"/>
              </w:rPr>
            </w:pPr>
            <w:r w:rsidRPr="006C35F7">
              <w:rPr>
                <w:rFonts w:cs="宋体" w:hint="eastAsia"/>
                <w:color w:val="000000"/>
                <w:kern w:val="0"/>
                <w:szCs w:val="21"/>
              </w:rPr>
              <w:t>7.</w:t>
            </w:r>
            <w:r w:rsidRPr="006C35F7">
              <w:rPr>
                <w:rFonts w:cs="宋体" w:hint="eastAsia"/>
                <w:color w:val="000000"/>
                <w:kern w:val="0"/>
                <w:szCs w:val="21"/>
              </w:rPr>
              <w:t>拒绝、阻挠、干涉监督检察人员印发履行监督检查职责的；</w:t>
            </w:r>
          </w:p>
          <w:p w:rsidR="006C35F7" w:rsidRPr="006C35F7" w:rsidRDefault="006C35F7" w:rsidP="006C35F7">
            <w:pPr>
              <w:spacing w:line="360" w:lineRule="exact"/>
              <w:ind w:firstLineChars="200" w:firstLine="420"/>
              <w:rPr>
                <w:rFonts w:cs="宋体" w:hint="eastAsia"/>
                <w:color w:val="000000"/>
                <w:kern w:val="0"/>
                <w:szCs w:val="21"/>
              </w:rPr>
            </w:pPr>
            <w:r w:rsidRPr="006C35F7">
              <w:rPr>
                <w:rFonts w:cs="宋体" w:hint="eastAsia"/>
                <w:color w:val="000000"/>
                <w:kern w:val="0"/>
                <w:szCs w:val="21"/>
              </w:rPr>
              <w:t>8.</w:t>
            </w:r>
            <w:r w:rsidRPr="006C35F7">
              <w:rPr>
                <w:rFonts w:cs="宋体" w:hint="eastAsia"/>
                <w:color w:val="000000"/>
                <w:kern w:val="0"/>
                <w:szCs w:val="21"/>
              </w:rPr>
              <w:t>违反廉政纪律，索贿、受贿、利用职务之便为自己或者他人谋取私利的；</w:t>
            </w:r>
          </w:p>
          <w:p w:rsidR="00472BE0" w:rsidRDefault="006C35F7" w:rsidP="006C35F7">
            <w:pPr>
              <w:spacing w:line="360" w:lineRule="exact"/>
              <w:ind w:firstLineChars="200" w:firstLine="420"/>
              <w:rPr>
                <w:rFonts w:ascii="宋体"/>
              </w:rPr>
            </w:pPr>
            <w:r w:rsidRPr="006C35F7">
              <w:rPr>
                <w:rFonts w:cs="宋体" w:hint="eastAsia"/>
                <w:color w:val="000000"/>
                <w:kern w:val="0"/>
                <w:szCs w:val="21"/>
              </w:rPr>
              <w:t>9.</w:t>
            </w:r>
            <w:r w:rsidRPr="006C35F7">
              <w:rPr>
                <w:rFonts w:cs="宋体" w:hint="eastAsia"/>
                <w:color w:val="000000"/>
                <w:kern w:val="0"/>
                <w:szCs w:val="21"/>
              </w:rPr>
              <w:t>其他违反法律法规文件规定的行为。</w:t>
            </w:r>
          </w:p>
        </w:tc>
      </w:tr>
      <w:tr w:rsidR="00472BE0">
        <w:tc>
          <w:tcPr>
            <w:tcW w:w="587"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16</w:t>
            </w:r>
          </w:p>
        </w:tc>
        <w:tc>
          <w:tcPr>
            <w:tcW w:w="1527"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备注</w:t>
            </w:r>
          </w:p>
        </w:tc>
        <w:tc>
          <w:tcPr>
            <w:tcW w:w="6839" w:type="dxa"/>
            <w:gridSpan w:val="3"/>
          </w:tcPr>
          <w:p w:rsidR="00472BE0" w:rsidRDefault="00472BE0">
            <w:pPr>
              <w:rPr>
                <w:rFonts w:ascii="宋体"/>
              </w:rPr>
            </w:pPr>
          </w:p>
        </w:tc>
      </w:tr>
    </w:tbl>
    <w:p w:rsidR="00472BE0" w:rsidRDefault="00472BE0">
      <w:pPr>
        <w:rPr>
          <w:rFonts w:ascii="宋体"/>
        </w:rPr>
      </w:pPr>
    </w:p>
    <w:p w:rsidR="00472BE0" w:rsidRDefault="00472BE0">
      <w:pPr>
        <w:jc w:val="center"/>
        <w:rPr>
          <w:rFonts w:ascii="方正小标宋简体" w:eastAsia="方正小标宋简体"/>
          <w:sz w:val="44"/>
          <w:szCs w:val="44"/>
        </w:rPr>
      </w:pPr>
      <w:r>
        <w:rPr>
          <w:rFonts w:ascii="方正小标宋简体" w:eastAsia="方正小标宋简体" w:hint="eastAsia"/>
          <w:sz w:val="44"/>
          <w:szCs w:val="44"/>
        </w:rPr>
        <w:lastRenderedPageBreak/>
        <w:t>廉政风险点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3"/>
        <w:gridCol w:w="3180"/>
        <w:gridCol w:w="867"/>
        <w:gridCol w:w="2165"/>
        <w:gridCol w:w="2022"/>
      </w:tblGrid>
      <w:tr w:rsidR="00472BE0">
        <w:trPr>
          <w:cantSplit/>
          <w:trHeight w:val="567"/>
        </w:trPr>
        <w:tc>
          <w:tcPr>
            <w:tcW w:w="1153" w:type="dxa"/>
            <w:vAlign w:val="center"/>
          </w:tcPr>
          <w:p w:rsidR="00472BE0" w:rsidRDefault="00472BE0">
            <w:pPr>
              <w:spacing w:line="400" w:lineRule="exact"/>
              <w:jc w:val="center"/>
              <w:rPr>
                <w:rFonts w:ascii="方正小标宋简体" w:eastAsia="方正小标宋简体"/>
                <w:bCs/>
                <w:sz w:val="28"/>
                <w:szCs w:val="28"/>
              </w:rPr>
            </w:pPr>
            <w:r>
              <w:rPr>
                <w:rFonts w:ascii="方正小标宋简体" w:eastAsia="方正小标宋简体" w:hint="eastAsia"/>
                <w:bCs/>
                <w:sz w:val="28"/>
                <w:szCs w:val="28"/>
              </w:rPr>
              <w:t>风险点</w:t>
            </w:r>
          </w:p>
          <w:p w:rsidR="00472BE0" w:rsidRDefault="00472BE0">
            <w:pPr>
              <w:spacing w:line="400" w:lineRule="exact"/>
              <w:jc w:val="center"/>
              <w:rPr>
                <w:rFonts w:ascii="方正小标宋简体" w:eastAsia="方正小标宋简体"/>
                <w:bCs/>
                <w:sz w:val="28"/>
                <w:szCs w:val="28"/>
              </w:rPr>
            </w:pPr>
            <w:r>
              <w:rPr>
                <w:rFonts w:ascii="方正小标宋简体" w:eastAsia="方正小标宋简体" w:hint="eastAsia"/>
                <w:bCs/>
                <w:sz w:val="28"/>
                <w:szCs w:val="28"/>
              </w:rPr>
              <w:t>数量</w:t>
            </w:r>
          </w:p>
        </w:tc>
        <w:tc>
          <w:tcPr>
            <w:tcW w:w="3180" w:type="dxa"/>
            <w:vAlign w:val="center"/>
          </w:tcPr>
          <w:p w:rsidR="00472BE0" w:rsidRDefault="00472BE0">
            <w:pPr>
              <w:spacing w:line="400" w:lineRule="exact"/>
              <w:jc w:val="center"/>
              <w:rPr>
                <w:rFonts w:ascii="方正小标宋简体" w:eastAsia="方正小标宋简体"/>
                <w:bCs/>
                <w:sz w:val="28"/>
                <w:szCs w:val="28"/>
              </w:rPr>
            </w:pPr>
            <w:r>
              <w:rPr>
                <w:rFonts w:ascii="方正小标宋简体" w:eastAsia="方正小标宋简体" w:hint="eastAsia"/>
                <w:bCs/>
                <w:sz w:val="28"/>
                <w:szCs w:val="28"/>
              </w:rPr>
              <w:t>表现形式</w:t>
            </w:r>
          </w:p>
        </w:tc>
        <w:tc>
          <w:tcPr>
            <w:tcW w:w="867" w:type="dxa"/>
            <w:vAlign w:val="center"/>
          </w:tcPr>
          <w:p w:rsidR="00472BE0" w:rsidRDefault="00472BE0">
            <w:pPr>
              <w:spacing w:line="400" w:lineRule="exact"/>
              <w:jc w:val="center"/>
              <w:rPr>
                <w:rFonts w:ascii="方正小标宋简体" w:eastAsia="方正小标宋简体"/>
                <w:bCs/>
                <w:sz w:val="28"/>
                <w:szCs w:val="28"/>
              </w:rPr>
            </w:pPr>
            <w:r>
              <w:rPr>
                <w:rFonts w:ascii="方正小标宋简体" w:eastAsia="方正小标宋简体" w:hint="eastAsia"/>
                <w:bCs/>
                <w:sz w:val="28"/>
                <w:szCs w:val="28"/>
              </w:rPr>
              <w:t>等级</w:t>
            </w:r>
          </w:p>
        </w:tc>
        <w:tc>
          <w:tcPr>
            <w:tcW w:w="2165" w:type="dxa"/>
            <w:vAlign w:val="center"/>
          </w:tcPr>
          <w:p w:rsidR="00472BE0" w:rsidRDefault="00472BE0">
            <w:pPr>
              <w:spacing w:line="400" w:lineRule="exact"/>
              <w:jc w:val="center"/>
              <w:rPr>
                <w:rFonts w:ascii="方正小标宋简体" w:eastAsia="方正小标宋简体"/>
                <w:bCs/>
                <w:sz w:val="28"/>
                <w:szCs w:val="28"/>
              </w:rPr>
            </w:pPr>
            <w:r>
              <w:rPr>
                <w:rFonts w:ascii="方正小标宋简体" w:eastAsia="方正小标宋简体" w:hint="eastAsia"/>
                <w:bCs/>
                <w:sz w:val="28"/>
                <w:szCs w:val="28"/>
              </w:rPr>
              <w:t>防控措施</w:t>
            </w:r>
          </w:p>
        </w:tc>
        <w:tc>
          <w:tcPr>
            <w:tcW w:w="2022" w:type="dxa"/>
            <w:vAlign w:val="center"/>
          </w:tcPr>
          <w:p w:rsidR="00472BE0" w:rsidRDefault="00472BE0">
            <w:pPr>
              <w:spacing w:line="400" w:lineRule="exact"/>
              <w:jc w:val="center"/>
              <w:rPr>
                <w:rFonts w:ascii="方正小标宋简体" w:eastAsia="方正小标宋简体"/>
                <w:bCs/>
                <w:sz w:val="28"/>
                <w:szCs w:val="28"/>
              </w:rPr>
            </w:pPr>
            <w:r>
              <w:rPr>
                <w:rFonts w:ascii="方正小标宋简体" w:eastAsia="方正小标宋简体" w:hint="eastAsia"/>
                <w:bCs/>
                <w:sz w:val="28"/>
                <w:szCs w:val="28"/>
              </w:rPr>
              <w:t>责任人</w:t>
            </w:r>
          </w:p>
        </w:tc>
      </w:tr>
      <w:tr w:rsidR="00472BE0">
        <w:trPr>
          <w:cantSplit/>
          <w:trHeight w:val="1773"/>
        </w:trPr>
        <w:tc>
          <w:tcPr>
            <w:tcW w:w="1153" w:type="dxa"/>
            <w:vMerge w:val="restart"/>
            <w:vAlign w:val="center"/>
          </w:tcPr>
          <w:p w:rsidR="00472BE0" w:rsidRDefault="00472BE0">
            <w:pPr>
              <w:spacing w:line="300" w:lineRule="exact"/>
              <w:jc w:val="center"/>
              <w:rPr>
                <w:szCs w:val="21"/>
              </w:rPr>
            </w:pPr>
            <w:r>
              <w:rPr>
                <w:rFonts w:hint="eastAsia"/>
                <w:szCs w:val="21"/>
              </w:rPr>
              <w:t>4</w:t>
            </w:r>
          </w:p>
        </w:tc>
        <w:tc>
          <w:tcPr>
            <w:tcW w:w="3180" w:type="dxa"/>
            <w:vAlign w:val="center"/>
          </w:tcPr>
          <w:p w:rsidR="00472BE0" w:rsidRDefault="00472BE0">
            <w:pPr>
              <w:widowControl/>
              <w:spacing w:line="400" w:lineRule="exact"/>
              <w:jc w:val="left"/>
              <w:rPr>
                <w:rFonts w:cs="宋体"/>
                <w:color w:val="000000"/>
                <w:kern w:val="0"/>
                <w:szCs w:val="21"/>
              </w:rPr>
            </w:pPr>
            <w:r>
              <w:rPr>
                <w:rFonts w:cs="宋体" w:hint="eastAsia"/>
                <w:color w:val="000000"/>
                <w:kern w:val="0"/>
                <w:szCs w:val="21"/>
              </w:rPr>
              <w:t>检查准备风险</w:t>
            </w:r>
            <w:r>
              <w:rPr>
                <w:rFonts w:cs="宋体" w:hint="eastAsia"/>
                <w:color w:val="000000"/>
                <w:kern w:val="0"/>
                <w:szCs w:val="21"/>
              </w:rPr>
              <w:t>:1.</w:t>
            </w:r>
            <w:r>
              <w:rPr>
                <w:rFonts w:cs="宋体" w:hint="eastAsia"/>
                <w:color w:val="000000"/>
                <w:kern w:val="0"/>
                <w:szCs w:val="21"/>
              </w:rPr>
              <w:t>未按相关程序确定检查对象；</w:t>
            </w:r>
            <w:r>
              <w:rPr>
                <w:rFonts w:cs="宋体" w:hint="eastAsia"/>
                <w:color w:val="000000"/>
                <w:kern w:val="0"/>
                <w:szCs w:val="21"/>
              </w:rPr>
              <w:t>2.</w:t>
            </w:r>
            <w:r>
              <w:rPr>
                <w:rFonts w:cs="宋体" w:hint="eastAsia"/>
                <w:color w:val="000000"/>
                <w:kern w:val="0"/>
                <w:szCs w:val="21"/>
              </w:rPr>
              <w:t>对群众举报事项未按规定程序办理。</w:t>
            </w:r>
          </w:p>
        </w:tc>
        <w:tc>
          <w:tcPr>
            <w:tcW w:w="867" w:type="dxa"/>
            <w:vAlign w:val="center"/>
          </w:tcPr>
          <w:p w:rsidR="00472BE0" w:rsidRDefault="00472BE0">
            <w:pPr>
              <w:spacing w:line="400" w:lineRule="exact"/>
              <w:jc w:val="center"/>
              <w:rPr>
                <w:rFonts w:ascii="宋体"/>
                <w:szCs w:val="21"/>
              </w:rPr>
            </w:pPr>
            <w:r>
              <w:rPr>
                <w:rFonts w:ascii="宋体" w:hint="eastAsia"/>
                <w:szCs w:val="21"/>
              </w:rPr>
              <w:t>中</w:t>
            </w:r>
          </w:p>
        </w:tc>
        <w:tc>
          <w:tcPr>
            <w:tcW w:w="2165" w:type="dxa"/>
            <w:vAlign w:val="center"/>
          </w:tcPr>
          <w:p w:rsidR="00472BE0" w:rsidRDefault="00472BE0">
            <w:pPr>
              <w:widowControl/>
              <w:spacing w:line="400" w:lineRule="exact"/>
              <w:ind w:firstLineChars="200" w:firstLine="420"/>
              <w:jc w:val="left"/>
              <w:rPr>
                <w:rFonts w:cs="宋体"/>
                <w:color w:val="000000"/>
                <w:kern w:val="0"/>
                <w:szCs w:val="21"/>
              </w:rPr>
            </w:pPr>
            <w:r>
              <w:rPr>
                <w:rFonts w:cs="宋体" w:hint="eastAsia"/>
                <w:color w:val="000000"/>
                <w:kern w:val="0"/>
                <w:szCs w:val="21"/>
              </w:rPr>
              <w:t>1.</w:t>
            </w:r>
            <w:r>
              <w:rPr>
                <w:rFonts w:cs="宋体" w:hint="eastAsia"/>
                <w:color w:val="000000"/>
                <w:kern w:val="0"/>
                <w:szCs w:val="21"/>
              </w:rPr>
              <w:t>制订工作计划或方案，并按规定程序报批；</w:t>
            </w:r>
          </w:p>
          <w:p w:rsidR="00472BE0" w:rsidRDefault="00472BE0">
            <w:pPr>
              <w:widowControl/>
              <w:spacing w:line="400" w:lineRule="exact"/>
              <w:ind w:firstLineChars="200" w:firstLine="420"/>
              <w:jc w:val="left"/>
              <w:rPr>
                <w:rFonts w:cs="宋体"/>
                <w:color w:val="000000"/>
                <w:kern w:val="0"/>
                <w:szCs w:val="21"/>
              </w:rPr>
            </w:pPr>
            <w:r>
              <w:rPr>
                <w:rFonts w:cs="宋体" w:hint="eastAsia"/>
                <w:color w:val="000000"/>
                <w:kern w:val="0"/>
                <w:szCs w:val="21"/>
              </w:rPr>
              <w:t>2.</w:t>
            </w:r>
            <w:r>
              <w:rPr>
                <w:rFonts w:cs="宋体" w:hint="eastAsia"/>
                <w:color w:val="000000"/>
                <w:kern w:val="0"/>
                <w:szCs w:val="21"/>
              </w:rPr>
              <w:t>对于举报案件严格按信访规定进行办理。</w:t>
            </w:r>
          </w:p>
        </w:tc>
        <w:tc>
          <w:tcPr>
            <w:tcW w:w="2022" w:type="dxa"/>
            <w:vAlign w:val="center"/>
          </w:tcPr>
          <w:p w:rsidR="00472BE0" w:rsidRDefault="00472BE0">
            <w:pPr>
              <w:widowControl/>
              <w:spacing w:line="400" w:lineRule="exact"/>
              <w:ind w:firstLineChars="200" w:firstLine="420"/>
              <w:jc w:val="left"/>
              <w:rPr>
                <w:rFonts w:cs="宋体"/>
                <w:color w:val="000000"/>
                <w:kern w:val="0"/>
                <w:szCs w:val="21"/>
              </w:rPr>
            </w:pPr>
            <w:r>
              <w:rPr>
                <w:rFonts w:cs="宋体" w:hint="eastAsia"/>
                <w:color w:val="000000"/>
                <w:kern w:val="0"/>
                <w:szCs w:val="21"/>
              </w:rPr>
              <w:t>经办人员；科室主要负责人</w:t>
            </w:r>
          </w:p>
          <w:p w:rsidR="00472BE0" w:rsidRDefault="00472BE0">
            <w:pPr>
              <w:widowControl/>
              <w:spacing w:line="400" w:lineRule="exact"/>
              <w:ind w:firstLineChars="200" w:firstLine="420"/>
              <w:jc w:val="left"/>
              <w:rPr>
                <w:rFonts w:cs="宋体"/>
                <w:color w:val="000000"/>
                <w:kern w:val="0"/>
                <w:szCs w:val="21"/>
              </w:rPr>
            </w:pPr>
          </w:p>
        </w:tc>
      </w:tr>
      <w:tr w:rsidR="00472BE0">
        <w:trPr>
          <w:cantSplit/>
          <w:trHeight w:val="1701"/>
        </w:trPr>
        <w:tc>
          <w:tcPr>
            <w:tcW w:w="1153" w:type="dxa"/>
            <w:vMerge/>
            <w:vAlign w:val="center"/>
          </w:tcPr>
          <w:p w:rsidR="00472BE0" w:rsidRDefault="00472BE0"/>
        </w:tc>
        <w:tc>
          <w:tcPr>
            <w:tcW w:w="3180" w:type="dxa"/>
            <w:vAlign w:val="center"/>
          </w:tcPr>
          <w:p w:rsidR="00472BE0" w:rsidRDefault="00472BE0">
            <w:pPr>
              <w:widowControl/>
              <w:spacing w:line="400" w:lineRule="exact"/>
              <w:jc w:val="left"/>
              <w:rPr>
                <w:rFonts w:cs="宋体"/>
                <w:color w:val="000000"/>
                <w:kern w:val="0"/>
                <w:szCs w:val="21"/>
              </w:rPr>
            </w:pPr>
            <w:r>
              <w:rPr>
                <w:rFonts w:cs="宋体" w:hint="eastAsia"/>
                <w:color w:val="000000"/>
                <w:kern w:val="0"/>
                <w:szCs w:val="21"/>
              </w:rPr>
              <w:t>检查实施风险</w:t>
            </w:r>
            <w:r>
              <w:rPr>
                <w:rFonts w:cs="宋体" w:hint="eastAsia"/>
                <w:color w:val="000000"/>
                <w:kern w:val="0"/>
                <w:szCs w:val="21"/>
              </w:rPr>
              <w:t>:1.</w:t>
            </w:r>
            <w:r>
              <w:rPr>
                <w:rFonts w:cs="宋体" w:hint="eastAsia"/>
                <w:color w:val="000000"/>
                <w:kern w:val="0"/>
                <w:szCs w:val="21"/>
              </w:rPr>
              <w:t>违反规定程序实施检查的；</w:t>
            </w:r>
            <w:r>
              <w:rPr>
                <w:rFonts w:cs="宋体" w:hint="eastAsia"/>
                <w:color w:val="000000"/>
                <w:kern w:val="0"/>
                <w:szCs w:val="21"/>
              </w:rPr>
              <w:t>2.</w:t>
            </w:r>
            <w:r>
              <w:rPr>
                <w:rFonts w:cs="宋体" w:hint="eastAsia"/>
                <w:color w:val="000000"/>
                <w:kern w:val="0"/>
                <w:szCs w:val="21"/>
              </w:rPr>
              <w:t>玩忽职守，对知悉的财政、财务和会计违法行为未及时处置；</w:t>
            </w:r>
            <w:r>
              <w:rPr>
                <w:rFonts w:cs="宋体" w:hint="eastAsia"/>
                <w:color w:val="000000"/>
                <w:kern w:val="0"/>
                <w:szCs w:val="21"/>
              </w:rPr>
              <w:t>3.</w:t>
            </w:r>
            <w:r>
              <w:rPr>
                <w:rFonts w:cs="宋体" w:hint="eastAsia"/>
                <w:color w:val="000000"/>
                <w:kern w:val="0"/>
                <w:szCs w:val="21"/>
              </w:rPr>
              <w:t>泄露监督检查中知悉的国家秘密、商业秘密；</w:t>
            </w:r>
            <w:r>
              <w:rPr>
                <w:rFonts w:cs="宋体" w:hint="eastAsia"/>
                <w:color w:val="000000"/>
                <w:kern w:val="0"/>
                <w:szCs w:val="21"/>
              </w:rPr>
              <w:t>4.</w:t>
            </w:r>
            <w:r>
              <w:rPr>
                <w:rFonts w:cs="宋体" w:hint="eastAsia"/>
                <w:color w:val="000000"/>
                <w:kern w:val="0"/>
                <w:szCs w:val="21"/>
              </w:rPr>
              <w:t>利用监督检查工作之便谋取私利。</w:t>
            </w:r>
          </w:p>
        </w:tc>
        <w:tc>
          <w:tcPr>
            <w:tcW w:w="867" w:type="dxa"/>
            <w:vAlign w:val="center"/>
          </w:tcPr>
          <w:p w:rsidR="00472BE0" w:rsidRDefault="00472BE0">
            <w:pPr>
              <w:spacing w:line="400" w:lineRule="exact"/>
              <w:jc w:val="center"/>
              <w:rPr>
                <w:rFonts w:ascii="宋体"/>
                <w:szCs w:val="21"/>
              </w:rPr>
            </w:pPr>
            <w:r>
              <w:rPr>
                <w:rFonts w:ascii="宋体" w:hint="eastAsia"/>
                <w:szCs w:val="21"/>
              </w:rPr>
              <w:t>中</w:t>
            </w:r>
          </w:p>
        </w:tc>
        <w:tc>
          <w:tcPr>
            <w:tcW w:w="2165" w:type="dxa"/>
            <w:vAlign w:val="center"/>
          </w:tcPr>
          <w:p w:rsidR="00472BE0" w:rsidRDefault="00472BE0" w:rsidP="00AB6CAB">
            <w:pPr>
              <w:widowControl/>
              <w:spacing w:line="360" w:lineRule="exact"/>
              <w:ind w:firstLineChars="200" w:firstLine="420"/>
              <w:jc w:val="left"/>
              <w:rPr>
                <w:rFonts w:cs="宋体"/>
                <w:color w:val="000000"/>
                <w:kern w:val="0"/>
                <w:szCs w:val="21"/>
              </w:rPr>
            </w:pPr>
            <w:r>
              <w:rPr>
                <w:rFonts w:cs="宋体" w:hint="eastAsia"/>
                <w:color w:val="000000"/>
                <w:kern w:val="0"/>
                <w:szCs w:val="21"/>
              </w:rPr>
              <w:t>1.</w:t>
            </w:r>
            <w:r>
              <w:rPr>
                <w:rFonts w:cs="宋体" w:hint="eastAsia"/>
                <w:color w:val="000000"/>
                <w:kern w:val="0"/>
                <w:szCs w:val="21"/>
              </w:rPr>
              <w:t>严格执行检查程序和检查纪律；</w:t>
            </w:r>
          </w:p>
          <w:p w:rsidR="00472BE0" w:rsidRDefault="00472BE0" w:rsidP="00AB6CAB">
            <w:pPr>
              <w:widowControl/>
              <w:spacing w:line="360" w:lineRule="exact"/>
              <w:ind w:firstLineChars="200" w:firstLine="420"/>
              <w:jc w:val="left"/>
              <w:rPr>
                <w:rFonts w:cs="宋体"/>
                <w:color w:val="000000"/>
                <w:kern w:val="0"/>
                <w:szCs w:val="21"/>
              </w:rPr>
            </w:pPr>
            <w:r>
              <w:rPr>
                <w:rFonts w:cs="宋体" w:hint="eastAsia"/>
                <w:color w:val="000000"/>
                <w:kern w:val="0"/>
                <w:szCs w:val="21"/>
              </w:rPr>
              <w:t>2.</w:t>
            </w:r>
            <w:r>
              <w:rPr>
                <w:rFonts w:cs="宋体" w:hint="eastAsia"/>
                <w:color w:val="000000"/>
                <w:kern w:val="0"/>
                <w:szCs w:val="21"/>
              </w:rPr>
              <w:t>加强对检查人员的教育培训和监管；</w:t>
            </w:r>
          </w:p>
          <w:p w:rsidR="00472BE0" w:rsidRDefault="00472BE0" w:rsidP="00AB6CAB">
            <w:pPr>
              <w:widowControl/>
              <w:spacing w:line="360" w:lineRule="exact"/>
              <w:ind w:firstLineChars="200" w:firstLine="420"/>
              <w:jc w:val="left"/>
              <w:rPr>
                <w:rFonts w:cs="宋体"/>
                <w:color w:val="000000"/>
                <w:kern w:val="0"/>
                <w:szCs w:val="21"/>
              </w:rPr>
            </w:pPr>
            <w:r>
              <w:rPr>
                <w:rFonts w:cs="宋体" w:hint="eastAsia"/>
                <w:color w:val="000000"/>
                <w:kern w:val="0"/>
                <w:szCs w:val="21"/>
              </w:rPr>
              <w:t>3.</w:t>
            </w:r>
            <w:r>
              <w:rPr>
                <w:rFonts w:cs="宋体" w:hint="eastAsia"/>
                <w:color w:val="000000"/>
                <w:kern w:val="0"/>
                <w:szCs w:val="21"/>
              </w:rPr>
              <w:t>严格执行廉政纪律。</w:t>
            </w:r>
          </w:p>
        </w:tc>
        <w:tc>
          <w:tcPr>
            <w:tcW w:w="2022" w:type="dxa"/>
            <w:vAlign w:val="center"/>
          </w:tcPr>
          <w:p w:rsidR="00472BE0" w:rsidRDefault="00472BE0">
            <w:pPr>
              <w:widowControl/>
              <w:spacing w:line="400" w:lineRule="exact"/>
              <w:ind w:firstLineChars="200" w:firstLine="420"/>
              <w:jc w:val="left"/>
              <w:rPr>
                <w:rFonts w:cs="宋体"/>
                <w:color w:val="000000"/>
                <w:kern w:val="0"/>
                <w:szCs w:val="21"/>
              </w:rPr>
            </w:pPr>
            <w:r>
              <w:rPr>
                <w:rFonts w:cs="宋体" w:hint="eastAsia"/>
                <w:color w:val="000000"/>
                <w:kern w:val="0"/>
                <w:szCs w:val="21"/>
              </w:rPr>
              <w:t>经办人员；检查组组长；科室主要负责人</w:t>
            </w:r>
          </w:p>
          <w:p w:rsidR="00472BE0" w:rsidRDefault="00472BE0">
            <w:pPr>
              <w:widowControl/>
              <w:spacing w:line="400" w:lineRule="exact"/>
              <w:ind w:firstLineChars="200" w:firstLine="420"/>
              <w:jc w:val="left"/>
              <w:rPr>
                <w:rFonts w:cs="宋体"/>
                <w:color w:val="000000"/>
                <w:kern w:val="0"/>
                <w:szCs w:val="21"/>
              </w:rPr>
            </w:pPr>
          </w:p>
        </w:tc>
      </w:tr>
      <w:tr w:rsidR="00472BE0">
        <w:trPr>
          <w:cantSplit/>
          <w:trHeight w:val="1701"/>
        </w:trPr>
        <w:tc>
          <w:tcPr>
            <w:tcW w:w="1153" w:type="dxa"/>
            <w:vMerge/>
            <w:vAlign w:val="center"/>
          </w:tcPr>
          <w:p w:rsidR="00472BE0" w:rsidRDefault="00472BE0"/>
        </w:tc>
        <w:tc>
          <w:tcPr>
            <w:tcW w:w="3180" w:type="dxa"/>
            <w:vAlign w:val="center"/>
          </w:tcPr>
          <w:p w:rsidR="00472BE0" w:rsidRDefault="00472BE0">
            <w:pPr>
              <w:widowControl/>
              <w:spacing w:line="400" w:lineRule="exact"/>
              <w:jc w:val="left"/>
              <w:rPr>
                <w:rFonts w:cs="宋体"/>
                <w:color w:val="000000"/>
                <w:kern w:val="0"/>
                <w:szCs w:val="21"/>
              </w:rPr>
            </w:pPr>
            <w:r>
              <w:rPr>
                <w:rFonts w:cs="宋体" w:hint="eastAsia"/>
                <w:color w:val="000000"/>
                <w:kern w:val="0"/>
                <w:szCs w:val="21"/>
              </w:rPr>
              <w:t>检查处理风险</w:t>
            </w:r>
            <w:r>
              <w:rPr>
                <w:rFonts w:cs="宋体" w:hint="eastAsia"/>
                <w:color w:val="000000"/>
                <w:kern w:val="0"/>
                <w:szCs w:val="21"/>
              </w:rPr>
              <w:t>:1.</w:t>
            </w:r>
            <w:r>
              <w:rPr>
                <w:rFonts w:cs="宋体" w:hint="eastAsia"/>
                <w:color w:val="000000"/>
                <w:kern w:val="0"/>
                <w:szCs w:val="21"/>
              </w:rPr>
              <w:t>行政处理无依据；</w:t>
            </w:r>
            <w:r>
              <w:rPr>
                <w:rFonts w:cs="宋体" w:hint="eastAsia"/>
                <w:color w:val="000000"/>
                <w:kern w:val="0"/>
                <w:szCs w:val="21"/>
              </w:rPr>
              <w:t>2.</w:t>
            </w:r>
            <w:r>
              <w:rPr>
                <w:rFonts w:cs="宋体" w:hint="eastAsia"/>
                <w:color w:val="000000"/>
                <w:kern w:val="0"/>
                <w:szCs w:val="21"/>
              </w:rPr>
              <w:t>法律法规运用错误；</w:t>
            </w:r>
            <w:r>
              <w:rPr>
                <w:rFonts w:cs="宋体" w:hint="eastAsia"/>
                <w:color w:val="000000"/>
                <w:kern w:val="0"/>
                <w:szCs w:val="21"/>
              </w:rPr>
              <w:t>3.</w:t>
            </w:r>
            <w:r>
              <w:rPr>
                <w:rFonts w:cs="宋体" w:hint="eastAsia"/>
                <w:color w:val="000000"/>
                <w:kern w:val="0"/>
                <w:szCs w:val="21"/>
              </w:rPr>
              <w:t>对检查对象提出的事实、理由和证据，未进行复核；</w:t>
            </w:r>
            <w:r>
              <w:rPr>
                <w:rFonts w:cs="宋体" w:hint="eastAsia"/>
                <w:color w:val="000000"/>
                <w:kern w:val="0"/>
                <w:szCs w:val="21"/>
              </w:rPr>
              <w:t>4.</w:t>
            </w:r>
            <w:r>
              <w:rPr>
                <w:rFonts w:cs="宋体" w:hint="eastAsia"/>
                <w:color w:val="000000"/>
                <w:kern w:val="0"/>
                <w:szCs w:val="21"/>
              </w:rPr>
              <w:t>检查对象提出的事实、理由和证据成立，而未予采纳；</w:t>
            </w:r>
            <w:r>
              <w:rPr>
                <w:rFonts w:cs="宋体" w:hint="eastAsia"/>
                <w:color w:val="000000"/>
                <w:kern w:val="0"/>
                <w:szCs w:val="21"/>
              </w:rPr>
              <w:t>5.</w:t>
            </w:r>
            <w:r>
              <w:rPr>
                <w:rFonts w:cs="宋体" w:hint="eastAsia"/>
                <w:color w:val="000000"/>
                <w:kern w:val="0"/>
                <w:szCs w:val="21"/>
              </w:rPr>
              <w:t>处理决定中未告知对方依法申请行政复议或诉讼途径和期限。</w:t>
            </w:r>
          </w:p>
        </w:tc>
        <w:tc>
          <w:tcPr>
            <w:tcW w:w="867" w:type="dxa"/>
            <w:vAlign w:val="center"/>
          </w:tcPr>
          <w:p w:rsidR="00472BE0" w:rsidRDefault="00472BE0">
            <w:pPr>
              <w:spacing w:line="400" w:lineRule="exact"/>
              <w:jc w:val="center"/>
              <w:rPr>
                <w:rFonts w:ascii="宋体"/>
                <w:szCs w:val="21"/>
              </w:rPr>
            </w:pPr>
            <w:r>
              <w:rPr>
                <w:rFonts w:ascii="宋体" w:hint="eastAsia"/>
                <w:szCs w:val="21"/>
              </w:rPr>
              <w:t>中</w:t>
            </w:r>
          </w:p>
        </w:tc>
        <w:tc>
          <w:tcPr>
            <w:tcW w:w="2165" w:type="dxa"/>
            <w:vAlign w:val="center"/>
          </w:tcPr>
          <w:p w:rsidR="00472BE0" w:rsidRDefault="00472BE0" w:rsidP="00AB6CAB">
            <w:pPr>
              <w:widowControl/>
              <w:spacing w:line="360" w:lineRule="exact"/>
              <w:ind w:firstLineChars="200" w:firstLine="420"/>
              <w:jc w:val="left"/>
              <w:rPr>
                <w:rFonts w:cs="宋体"/>
                <w:color w:val="000000"/>
                <w:kern w:val="0"/>
                <w:szCs w:val="21"/>
              </w:rPr>
            </w:pPr>
            <w:r>
              <w:rPr>
                <w:rFonts w:cs="宋体" w:hint="eastAsia"/>
                <w:color w:val="000000"/>
                <w:kern w:val="0"/>
                <w:szCs w:val="21"/>
              </w:rPr>
              <w:t>1.</w:t>
            </w:r>
            <w:r>
              <w:rPr>
                <w:rFonts w:cs="宋体" w:hint="eastAsia"/>
                <w:color w:val="000000"/>
                <w:kern w:val="0"/>
                <w:szCs w:val="21"/>
              </w:rPr>
              <w:t>依据违法事实，严格细化检查处理适用的法律法规；</w:t>
            </w:r>
          </w:p>
          <w:p w:rsidR="00472BE0" w:rsidRDefault="00472BE0" w:rsidP="00AB6CAB">
            <w:pPr>
              <w:widowControl/>
              <w:spacing w:line="360" w:lineRule="exact"/>
              <w:ind w:firstLineChars="200" w:firstLine="420"/>
              <w:jc w:val="left"/>
              <w:rPr>
                <w:rFonts w:cs="宋体"/>
                <w:color w:val="000000"/>
                <w:kern w:val="0"/>
                <w:szCs w:val="21"/>
              </w:rPr>
            </w:pPr>
            <w:r>
              <w:rPr>
                <w:rFonts w:cs="宋体" w:hint="eastAsia"/>
                <w:color w:val="000000"/>
                <w:kern w:val="0"/>
                <w:szCs w:val="21"/>
              </w:rPr>
              <w:t>2.</w:t>
            </w:r>
            <w:r>
              <w:rPr>
                <w:rFonts w:cs="宋体" w:hint="eastAsia"/>
                <w:color w:val="000000"/>
                <w:kern w:val="0"/>
                <w:szCs w:val="21"/>
              </w:rPr>
              <w:t>集体讨论，严格审批制度；</w:t>
            </w:r>
          </w:p>
          <w:p w:rsidR="00472BE0" w:rsidRDefault="00472BE0" w:rsidP="00AB6CAB">
            <w:pPr>
              <w:widowControl/>
              <w:spacing w:line="360" w:lineRule="exact"/>
              <w:ind w:firstLineChars="200" w:firstLine="420"/>
              <w:jc w:val="left"/>
              <w:rPr>
                <w:rFonts w:cs="宋体"/>
                <w:color w:val="000000"/>
                <w:kern w:val="0"/>
                <w:szCs w:val="21"/>
              </w:rPr>
            </w:pPr>
            <w:r>
              <w:rPr>
                <w:rFonts w:cs="宋体" w:hint="eastAsia"/>
                <w:color w:val="000000"/>
                <w:kern w:val="0"/>
                <w:szCs w:val="21"/>
              </w:rPr>
              <w:t>3.</w:t>
            </w:r>
            <w:r>
              <w:rPr>
                <w:rFonts w:cs="宋体" w:hint="eastAsia"/>
                <w:color w:val="000000"/>
                <w:kern w:val="0"/>
                <w:szCs w:val="21"/>
              </w:rPr>
              <w:t>严格执行征求意见制度和审理复核制度。</w:t>
            </w:r>
          </w:p>
        </w:tc>
        <w:tc>
          <w:tcPr>
            <w:tcW w:w="2022" w:type="dxa"/>
            <w:vAlign w:val="center"/>
          </w:tcPr>
          <w:p w:rsidR="00472BE0" w:rsidRDefault="00472BE0">
            <w:pPr>
              <w:widowControl/>
              <w:spacing w:line="400" w:lineRule="exact"/>
              <w:ind w:firstLineChars="200" w:firstLine="420"/>
              <w:jc w:val="left"/>
              <w:rPr>
                <w:rFonts w:cs="宋体"/>
                <w:color w:val="000000"/>
                <w:kern w:val="0"/>
                <w:szCs w:val="21"/>
              </w:rPr>
            </w:pPr>
            <w:r>
              <w:rPr>
                <w:rFonts w:cs="宋体" w:hint="eastAsia"/>
                <w:color w:val="000000"/>
                <w:kern w:val="0"/>
                <w:szCs w:val="21"/>
              </w:rPr>
              <w:t>经办人员；科室主要负责人</w:t>
            </w:r>
          </w:p>
          <w:p w:rsidR="00472BE0" w:rsidRDefault="00472BE0">
            <w:pPr>
              <w:widowControl/>
              <w:spacing w:line="400" w:lineRule="exact"/>
              <w:ind w:firstLineChars="200" w:firstLine="420"/>
              <w:jc w:val="left"/>
              <w:rPr>
                <w:rFonts w:cs="宋体"/>
                <w:color w:val="000000"/>
                <w:kern w:val="0"/>
                <w:szCs w:val="21"/>
              </w:rPr>
            </w:pPr>
          </w:p>
        </w:tc>
      </w:tr>
      <w:tr w:rsidR="00472BE0">
        <w:trPr>
          <w:cantSplit/>
          <w:trHeight w:val="2566"/>
        </w:trPr>
        <w:tc>
          <w:tcPr>
            <w:tcW w:w="1153" w:type="dxa"/>
            <w:vMerge/>
            <w:vAlign w:val="center"/>
          </w:tcPr>
          <w:p w:rsidR="00472BE0" w:rsidRDefault="00472BE0"/>
        </w:tc>
        <w:tc>
          <w:tcPr>
            <w:tcW w:w="3180" w:type="dxa"/>
            <w:vAlign w:val="center"/>
          </w:tcPr>
          <w:p w:rsidR="00472BE0" w:rsidRDefault="00472BE0">
            <w:pPr>
              <w:widowControl/>
              <w:spacing w:line="400" w:lineRule="exact"/>
              <w:jc w:val="left"/>
              <w:rPr>
                <w:rFonts w:cs="宋体"/>
                <w:color w:val="000000"/>
                <w:kern w:val="0"/>
                <w:szCs w:val="21"/>
              </w:rPr>
            </w:pPr>
            <w:r>
              <w:rPr>
                <w:rFonts w:cs="宋体" w:hint="eastAsia"/>
                <w:color w:val="000000"/>
                <w:kern w:val="0"/>
                <w:szCs w:val="21"/>
              </w:rPr>
              <w:t>执行风险</w:t>
            </w:r>
            <w:r>
              <w:rPr>
                <w:rFonts w:cs="宋体" w:hint="eastAsia"/>
                <w:color w:val="000000"/>
                <w:kern w:val="0"/>
                <w:szCs w:val="21"/>
              </w:rPr>
              <w:t>:1.</w:t>
            </w:r>
            <w:r>
              <w:rPr>
                <w:rFonts w:cs="宋体" w:hint="eastAsia"/>
                <w:color w:val="000000"/>
                <w:kern w:val="0"/>
                <w:szCs w:val="21"/>
              </w:rPr>
              <w:t>未履行处理决定送达程序；</w:t>
            </w:r>
            <w:r>
              <w:rPr>
                <w:rFonts w:cs="宋体" w:hint="eastAsia"/>
                <w:color w:val="000000"/>
                <w:kern w:val="0"/>
                <w:szCs w:val="21"/>
              </w:rPr>
              <w:t>2.</w:t>
            </w:r>
            <w:r>
              <w:rPr>
                <w:rFonts w:cs="宋体" w:hint="eastAsia"/>
                <w:color w:val="000000"/>
                <w:kern w:val="0"/>
                <w:szCs w:val="21"/>
              </w:rPr>
              <w:t>检查对象对已作出处理决定不执行、不及时执行，未予跟踪监督。</w:t>
            </w:r>
          </w:p>
        </w:tc>
        <w:tc>
          <w:tcPr>
            <w:tcW w:w="867" w:type="dxa"/>
            <w:vAlign w:val="center"/>
          </w:tcPr>
          <w:p w:rsidR="00472BE0" w:rsidRDefault="00472BE0">
            <w:pPr>
              <w:spacing w:line="400" w:lineRule="exact"/>
              <w:jc w:val="center"/>
              <w:rPr>
                <w:rFonts w:ascii="宋体"/>
                <w:szCs w:val="21"/>
              </w:rPr>
            </w:pPr>
            <w:r>
              <w:rPr>
                <w:rFonts w:ascii="宋体" w:hint="eastAsia"/>
                <w:szCs w:val="21"/>
              </w:rPr>
              <w:t>中</w:t>
            </w:r>
          </w:p>
        </w:tc>
        <w:tc>
          <w:tcPr>
            <w:tcW w:w="2165" w:type="dxa"/>
            <w:vAlign w:val="center"/>
          </w:tcPr>
          <w:p w:rsidR="00472BE0" w:rsidRDefault="00472BE0" w:rsidP="00AB6CAB">
            <w:pPr>
              <w:widowControl/>
              <w:spacing w:line="360" w:lineRule="exact"/>
              <w:ind w:firstLineChars="200" w:firstLine="420"/>
              <w:jc w:val="left"/>
              <w:rPr>
                <w:rFonts w:cs="宋体"/>
                <w:color w:val="000000"/>
                <w:kern w:val="0"/>
                <w:szCs w:val="21"/>
              </w:rPr>
            </w:pPr>
            <w:r>
              <w:rPr>
                <w:rFonts w:cs="宋体" w:hint="eastAsia"/>
                <w:color w:val="000000"/>
                <w:kern w:val="0"/>
                <w:szCs w:val="21"/>
              </w:rPr>
              <w:t>1.</w:t>
            </w:r>
            <w:r>
              <w:rPr>
                <w:rFonts w:cs="宋体" w:hint="eastAsia"/>
                <w:color w:val="000000"/>
                <w:kern w:val="0"/>
                <w:szCs w:val="21"/>
              </w:rPr>
              <w:t>严格执行送达程序；</w:t>
            </w:r>
          </w:p>
          <w:p w:rsidR="00472BE0" w:rsidRDefault="00472BE0" w:rsidP="00AB6CAB">
            <w:pPr>
              <w:widowControl/>
              <w:spacing w:line="360" w:lineRule="exact"/>
              <w:ind w:firstLineChars="200" w:firstLine="420"/>
              <w:jc w:val="left"/>
              <w:rPr>
                <w:rFonts w:cs="宋体"/>
                <w:color w:val="000000"/>
                <w:kern w:val="0"/>
                <w:szCs w:val="21"/>
              </w:rPr>
            </w:pPr>
            <w:r>
              <w:rPr>
                <w:rFonts w:cs="宋体" w:hint="eastAsia"/>
                <w:color w:val="000000"/>
                <w:kern w:val="0"/>
                <w:szCs w:val="21"/>
              </w:rPr>
              <w:t>2.</w:t>
            </w:r>
            <w:r>
              <w:rPr>
                <w:rFonts w:cs="宋体" w:hint="eastAsia"/>
                <w:color w:val="000000"/>
                <w:kern w:val="0"/>
                <w:szCs w:val="21"/>
              </w:rPr>
              <w:t>加强对检查对象整改落实情况报告报送情况跟踪督促</w:t>
            </w:r>
          </w:p>
          <w:p w:rsidR="00472BE0" w:rsidRDefault="00472BE0" w:rsidP="00AB6CAB">
            <w:pPr>
              <w:widowControl/>
              <w:spacing w:line="360" w:lineRule="exact"/>
              <w:ind w:firstLineChars="200" w:firstLine="420"/>
              <w:jc w:val="left"/>
              <w:rPr>
                <w:rFonts w:cs="宋体"/>
                <w:color w:val="000000"/>
                <w:kern w:val="0"/>
                <w:szCs w:val="21"/>
              </w:rPr>
            </w:pPr>
            <w:r>
              <w:rPr>
                <w:rFonts w:cs="宋体" w:hint="eastAsia"/>
                <w:color w:val="000000"/>
                <w:kern w:val="0"/>
                <w:szCs w:val="21"/>
              </w:rPr>
              <w:t>3.</w:t>
            </w:r>
            <w:r>
              <w:rPr>
                <w:rFonts w:cs="宋体" w:hint="eastAsia"/>
                <w:color w:val="000000"/>
                <w:kern w:val="0"/>
                <w:szCs w:val="21"/>
              </w:rPr>
              <w:t>对检查对象进行回访，对检查结果进行抽查，加强对执行情况的监督。</w:t>
            </w:r>
          </w:p>
        </w:tc>
        <w:tc>
          <w:tcPr>
            <w:tcW w:w="2022" w:type="dxa"/>
            <w:vAlign w:val="center"/>
          </w:tcPr>
          <w:p w:rsidR="00472BE0" w:rsidRDefault="00472BE0">
            <w:pPr>
              <w:widowControl/>
              <w:spacing w:line="400" w:lineRule="exact"/>
              <w:ind w:firstLineChars="200" w:firstLine="420"/>
              <w:jc w:val="left"/>
              <w:rPr>
                <w:rFonts w:cs="宋体"/>
                <w:color w:val="000000"/>
                <w:kern w:val="0"/>
                <w:szCs w:val="21"/>
              </w:rPr>
            </w:pPr>
            <w:r>
              <w:rPr>
                <w:rFonts w:cs="宋体" w:hint="eastAsia"/>
                <w:color w:val="000000"/>
                <w:kern w:val="0"/>
                <w:szCs w:val="21"/>
              </w:rPr>
              <w:t>经办人员；科室主要负责人</w:t>
            </w:r>
          </w:p>
          <w:p w:rsidR="00472BE0" w:rsidRDefault="00472BE0">
            <w:pPr>
              <w:widowControl/>
              <w:spacing w:line="400" w:lineRule="exact"/>
              <w:ind w:firstLineChars="200" w:firstLine="420"/>
              <w:jc w:val="left"/>
              <w:rPr>
                <w:rFonts w:cs="宋体"/>
                <w:color w:val="000000"/>
                <w:kern w:val="0"/>
                <w:szCs w:val="21"/>
              </w:rPr>
            </w:pPr>
          </w:p>
        </w:tc>
      </w:tr>
    </w:tbl>
    <w:p w:rsidR="00472BE0" w:rsidRDefault="00472BE0">
      <w:pPr>
        <w:ind w:firstLineChars="200" w:firstLine="640"/>
        <w:rPr>
          <w:rFonts w:ascii="仿宋_GB2312" w:eastAsia="仿宋_GB2312"/>
          <w:sz w:val="32"/>
          <w:szCs w:val="32"/>
        </w:rPr>
      </w:pPr>
      <w:r>
        <w:rPr>
          <w:rFonts w:ascii="仿宋_GB2312" w:eastAsia="仿宋_GB2312" w:hint="eastAsia"/>
          <w:sz w:val="32"/>
          <w:szCs w:val="32"/>
        </w:rPr>
        <w:t>附件：市级储备粮管理监督检查流程图</w:t>
      </w:r>
    </w:p>
    <w:p w:rsidR="00472BE0" w:rsidRDefault="00472BE0">
      <w:pPr>
        <w:spacing w:line="570" w:lineRule="exact"/>
        <w:rPr>
          <w:rFonts w:ascii="黑体" w:eastAsia="黑体"/>
          <w:sz w:val="32"/>
          <w:szCs w:val="32"/>
        </w:rPr>
      </w:pPr>
      <w:r>
        <w:rPr>
          <w:rFonts w:ascii="黑体" w:eastAsia="黑体" w:hint="eastAsia"/>
          <w:sz w:val="32"/>
          <w:szCs w:val="32"/>
        </w:rPr>
        <w:lastRenderedPageBreak/>
        <w:t>附件</w:t>
      </w:r>
    </w:p>
    <w:p w:rsidR="00472BE0" w:rsidRDefault="00472BE0" w:rsidP="00EB3B94">
      <w:pPr>
        <w:spacing w:line="560" w:lineRule="exact"/>
        <w:jc w:val="center"/>
        <w:rPr>
          <w:rFonts w:ascii="方正小标宋简体" w:eastAsia="方正小标宋简体" w:hint="eastAsia"/>
          <w:kern w:val="0"/>
          <w:sz w:val="44"/>
          <w:szCs w:val="44"/>
        </w:rPr>
      </w:pPr>
      <w:r>
        <w:rPr>
          <w:rFonts w:ascii="方正小标宋简体" w:eastAsia="方正小标宋简体" w:hint="eastAsia"/>
          <w:sz w:val="44"/>
          <w:szCs w:val="44"/>
        </w:rPr>
        <w:t>市级储备粮管理监督检查</w:t>
      </w:r>
      <w:r>
        <w:rPr>
          <w:rFonts w:ascii="方正小标宋简体" w:eastAsia="方正小标宋简体" w:hint="eastAsia"/>
          <w:kern w:val="0"/>
          <w:sz w:val="44"/>
          <w:szCs w:val="44"/>
        </w:rPr>
        <w:t>流程图</w:t>
      </w:r>
    </w:p>
    <w:p w:rsidR="00EB3B94" w:rsidRDefault="00396CFD" w:rsidP="00EB3B94">
      <w:pPr>
        <w:spacing w:line="560" w:lineRule="exact"/>
        <w:jc w:val="center"/>
        <w:rPr>
          <w:rFonts w:ascii="方正小标宋简体" w:eastAsia="方正小标宋简体"/>
          <w:sz w:val="44"/>
          <w:szCs w:val="44"/>
        </w:rPr>
      </w:pPr>
      <w:r>
        <w:rPr>
          <w:szCs w:val="21"/>
        </w:rPr>
        <w:pict>
          <v:rect id="_x0000_s1387" style="position:absolute;left:0;text-align:left;margin-left:6.25pt;margin-top:26.1pt;width:147.65pt;height:48.65pt;z-index:251734016">
            <v:textbox inset="0,0,0,0">
              <w:txbxContent>
                <w:p w:rsidR="00442F40" w:rsidRDefault="00442F40">
                  <w:pPr>
                    <w:spacing w:line="320" w:lineRule="atLeast"/>
                    <w:rPr>
                      <w:szCs w:val="21"/>
                    </w:rPr>
                  </w:pPr>
                  <w:r>
                    <w:rPr>
                      <w:rFonts w:hint="eastAsia"/>
                      <w:szCs w:val="21"/>
                    </w:rPr>
                    <w:t>制定计划和方案，确定检查内容、方式和时间，检查前向被检查对象送达检查通知书。</w:t>
                  </w:r>
                </w:p>
              </w:txbxContent>
            </v:textbox>
          </v:rect>
        </w:pict>
      </w:r>
    </w:p>
    <w:p w:rsidR="00472BE0" w:rsidRDefault="00E103CF">
      <w:pPr>
        <w:rPr>
          <w:szCs w:val="21"/>
        </w:rPr>
      </w:pPr>
      <w:r>
        <w:rPr>
          <w:szCs w:val="21"/>
        </w:rPr>
        <w:pict>
          <v:rect id="_x0000_s1386" style="position:absolute;left:0;text-align:left;margin-left:182.3pt;margin-top:12.45pt;width:165.95pt;height:24.5pt;z-index:251735040">
            <v:textbox inset="0,0,0,0">
              <w:txbxContent>
                <w:p w:rsidR="00442F40" w:rsidRDefault="00442F40">
                  <w:pPr>
                    <w:spacing w:line="300" w:lineRule="atLeast"/>
                    <w:ind w:firstLineChars="100" w:firstLine="210"/>
                    <w:rPr>
                      <w:szCs w:val="21"/>
                    </w:rPr>
                  </w:pPr>
                  <w:r>
                    <w:rPr>
                      <w:rFonts w:hint="eastAsia"/>
                      <w:szCs w:val="21"/>
                    </w:rPr>
                    <w:t>成立检查小组进驻检查现场</w:t>
                  </w:r>
                </w:p>
              </w:txbxContent>
            </v:textbox>
          </v:rect>
        </w:pict>
      </w:r>
    </w:p>
    <w:p w:rsidR="00472BE0" w:rsidRDefault="00E103CF">
      <w:pPr>
        <w:rPr>
          <w:szCs w:val="21"/>
        </w:rPr>
      </w:pPr>
      <w:r>
        <w:rPr>
          <w:szCs w:val="21"/>
        </w:rPr>
        <w:pict>
          <v:line id="_x0000_s1388" style="position:absolute;left:0;text-align:left;z-index:251769856" from="153.9pt,6.05pt" to="180.9pt,6.05pt">
            <v:stroke endarrow="block"/>
          </v:line>
        </w:pict>
      </w:r>
    </w:p>
    <w:p w:rsidR="00472BE0" w:rsidRDefault="00E103CF">
      <w:pPr>
        <w:rPr>
          <w:szCs w:val="21"/>
        </w:rPr>
      </w:pPr>
      <w:r>
        <w:rPr>
          <w:szCs w:val="21"/>
        </w:rPr>
        <w:pict>
          <v:line id="_x0000_s1389" style="position:absolute;left:0;text-align:left;z-index:251752448" from="236.35pt,5.75pt" to="236.4pt,29.2pt">
            <v:stroke endarrow="block"/>
          </v:line>
        </w:pict>
      </w:r>
    </w:p>
    <w:p w:rsidR="00472BE0" w:rsidRDefault="00E103CF">
      <w:pPr>
        <w:tabs>
          <w:tab w:val="left" w:pos="3195"/>
        </w:tabs>
        <w:rPr>
          <w:szCs w:val="21"/>
        </w:rPr>
      </w:pPr>
      <w:r>
        <w:rPr>
          <w:szCs w:val="21"/>
        </w:rPr>
        <w:pict>
          <v:rect id="_x0000_s1390" style="position:absolute;left:0;text-align:left;margin-left:41.05pt;margin-top:13.6pt;width:379.3pt;height:18.05pt;z-index:251736064">
            <v:textbox inset="0,0,0,0">
              <w:txbxContent>
                <w:p w:rsidR="00442F40" w:rsidRDefault="00442F40">
                  <w:pPr>
                    <w:spacing w:line="300" w:lineRule="atLeast"/>
                    <w:jc w:val="center"/>
                    <w:rPr>
                      <w:szCs w:val="21"/>
                    </w:rPr>
                  </w:pPr>
                  <w:r>
                    <w:rPr>
                      <w:rFonts w:hint="eastAsia"/>
                      <w:szCs w:val="21"/>
                    </w:rPr>
                    <w:t>检查人员两人以上，出示证件，说明来意，告知相对人权利和义务</w:t>
                  </w:r>
                </w:p>
              </w:txbxContent>
            </v:textbox>
          </v:rect>
        </w:pict>
      </w:r>
      <w:r w:rsidR="00472BE0">
        <w:rPr>
          <w:szCs w:val="21"/>
        </w:rPr>
        <w:tab/>
      </w:r>
    </w:p>
    <w:p w:rsidR="00472BE0" w:rsidRDefault="00472BE0">
      <w:pPr>
        <w:tabs>
          <w:tab w:val="left" w:pos="3195"/>
        </w:tabs>
        <w:rPr>
          <w:szCs w:val="21"/>
        </w:rPr>
      </w:pPr>
    </w:p>
    <w:p w:rsidR="00472BE0" w:rsidRDefault="00E103CF">
      <w:pPr>
        <w:tabs>
          <w:tab w:val="left" w:pos="3195"/>
        </w:tabs>
        <w:rPr>
          <w:szCs w:val="21"/>
        </w:rPr>
      </w:pPr>
      <w:r>
        <w:rPr>
          <w:szCs w:val="21"/>
        </w:rPr>
        <w:pict>
          <v:line id="_x0000_s1391" style="position:absolute;left:0;text-align:left;z-index:251787264" from="236.4pt,2.5pt" to="236.45pt,23.35pt">
            <v:stroke endarrow="block"/>
          </v:line>
        </w:pict>
      </w:r>
    </w:p>
    <w:p w:rsidR="00472BE0" w:rsidRDefault="00E103CF">
      <w:pPr>
        <w:tabs>
          <w:tab w:val="left" w:pos="3195"/>
        </w:tabs>
        <w:rPr>
          <w:szCs w:val="21"/>
        </w:rPr>
      </w:pPr>
      <w:r>
        <w:rPr>
          <w:szCs w:val="21"/>
        </w:rPr>
        <w:pict>
          <v:rect id="_x0000_s1392" style="position:absolute;left:0;text-align:left;margin-left:197.9pt;margin-top:7.75pt;width:85.3pt;height:20.8pt;z-index:251737088">
            <v:textbox inset="0,0,0,0">
              <w:txbxContent>
                <w:p w:rsidR="00442F40" w:rsidRDefault="00442F40">
                  <w:pPr>
                    <w:spacing w:line="300" w:lineRule="atLeast"/>
                    <w:jc w:val="center"/>
                    <w:rPr>
                      <w:szCs w:val="21"/>
                    </w:rPr>
                  </w:pPr>
                  <w:r>
                    <w:rPr>
                      <w:rFonts w:hint="eastAsia"/>
                      <w:szCs w:val="21"/>
                    </w:rPr>
                    <w:t>开展现场检查</w:t>
                  </w:r>
                </w:p>
              </w:txbxContent>
            </v:textbox>
          </v:rect>
        </w:pict>
      </w:r>
    </w:p>
    <w:p w:rsidR="00472BE0" w:rsidRDefault="00E103CF">
      <w:pPr>
        <w:rPr>
          <w:szCs w:val="21"/>
        </w:rPr>
      </w:pPr>
      <w:r>
        <w:rPr>
          <w:szCs w:val="21"/>
        </w:rPr>
        <w:pict>
          <v:line id="_x0000_s1393" style="position:absolute;left:0;text-align:left;z-index:251754496" from="236.3pt,12.9pt" to="236.35pt,33.75pt">
            <v:stroke endarrow="block"/>
          </v:line>
        </w:pict>
      </w:r>
    </w:p>
    <w:p w:rsidR="00472BE0" w:rsidRDefault="00472BE0">
      <w:pPr>
        <w:rPr>
          <w:szCs w:val="21"/>
        </w:rPr>
      </w:pPr>
    </w:p>
    <w:p w:rsidR="00472BE0" w:rsidRDefault="00E103CF">
      <w:pPr>
        <w:rPr>
          <w:szCs w:val="21"/>
        </w:rPr>
      </w:pPr>
      <w:r>
        <w:rPr>
          <w:szCs w:val="21"/>
        </w:rPr>
        <w:pict>
          <v:line id="_x0000_s1394" style="position:absolute;left:0;text-align:left;z-index:251756544" from="327.65pt,2.35pt" to="327.7pt,19.35pt">
            <v:stroke endarrow="block"/>
          </v:line>
        </w:pict>
      </w:r>
      <w:r>
        <w:rPr>
          <w:szCs w:val="21"/>
        </w:rPr>
        <w:pict>
          <v:line id="_x0000_s1395" style="position:absolute;left:0;text-align:left;z-index:251755520" from="149.1pt,2.55pt" to="149.15pt,19.35pt">
            <v:stroke endarrow="block"/>
          </v:line>
        </w:pict>
      </w:r>
      <w:r>
        <w:rPr>
          <w:szCs w:val="21"/>
        </w:rPr>
        <w:pict>
          <v:line id="_x0000_s1396" style="position:absolute;left:0;text-align:left;flip:x;z-index:251779072" from="149.1pt,2.55pt" to="327.7pt,2.55pt"/>
        </w:pict>
      </w:r>
    </w:p>
    <w:p w:rsidR="00472BE0" w:rsidRDefault="00E103CF">
      <w:pPr>
        <w:rPr>
          <w:szCs w:val="21"/>
        </w:rPr>
      </w:pPr>
      <w:r>
        <w:rPr>
          <w:szCs w:val="21"/>
        </w:rPr>
        <w:pict>
          <v:rect id="_x0000_s1397" style="position:absolute;left:0;text-align:left;margin-left:88.5pt;margin-top:3.75pt;width:117pt;height:20.8pt;z-index:251738112">
            <v:textbox inset="0,0,0,0">
              <w:txbxContent>
                <w:p w:rsidR="00442F40" w:rsidRDefault="00442F40">
                  <w:pPr>
                    <w:spacing w:line="300" w:lineRule="atLeast"/>
                    <w:jc w:val="center"/>
                    <w:rPr>
                      <w:szCs w:val="21"/>
                    </w:rPr>
                  </w:pPr>
                  <w:r>
                    <w:rPr>
                      <w:rFonts w:hint="eastAsia"/>
                      <w:szCs w:val="21"/>
                    </w:rPr>
                    <w:t>发现违法、违规行为</w:t>
                  </w:r>
                </w:p>
              </w:txbxContent>
            </v:textbox>
          </v:rect>
        </w:pict>
      </w:r>
      <w:r>
        <w:rPr>
          <w:szCs w:val="21"/>
        </w:rPr>
        <w:pict>
          <v:rect id="_x0000_s1398" style="position:absolute;left:0;text-align:left;margin-left:293.1pt;margin-top:3.75pt;width:114.1pt;height:20.8pt;z-index:251739136">
            <v:textbox inset="0,0,0,0">
              <w:txbxContent>
                <w:p w:rsidR="00442F40" w:rsidRDefault="00442F40">
                  <w:pPr>
                    <w:spacing w:line="300" w:lineRule="atLeast"/>
                    <w:jc w:val="center"/>
                    <w:rPr>
                      <w:szCs w:val="21"/>
                    </w:rPr>
                  </w:pPr>
                  <w:r>
                    <w:rPr>
                      <w:rFonts w:hint="eastAsia"/>
                      <w:szCs w:val="21"/>
                    </w:rPr>
                    <w:t>未发现违法、违规行为</w:t>
                  </w:r>
                </w:p>
              </w:txbxContent>
            </v:textbox>
          </v:rect>
        </w:pict>
      </w:r>
    </w:p>
    <w:p w:rsidR="00472BE0" w:rsidRDefault="00E103CF">
      <w:pPr>
        <w:rPr>
          <w:szCs w:val="21"/>
        </w:rPr>
      </w:pPr>
      <w:r>
        <w:rPr>
          <w:szCs w:val="21"/>
        </w:rPr>
        <w:pict>
          <v:line id="_x0000_s1399" style="position:absolute;left:0;text-align:left;flip:x;z-index:251768832" from="352.9pt,10.25pt" to="352.95pt,82.45pt">
            <v:stroke endarrow="block"/>
          </v:line>
        </w:pict>
      </w:r>
      <w:r>
        <w:rPr>
          <w:szCs w:val="21"/>
        </w:rPr>
        <w:pict>
          <v:line id="_x0000_s1400" style="position:absolute;left:0;text-align:left;z-index:251777024" from="163.4pt,8.95pt" to="163.45pt,36pt"/>
        </w:pict>
      </w:r>
    </w:p>
    <w:p w:rsidR="00472BE0" w:rsidRDefault="00E103CF">
      <w:pPr>
        <w:rPr>
          <w:szCs w:val="21"/>
        </w:rPr>
      </w:pPr>
      <w:r>
        <w:rPr>
          <w:szCs w:val="21"/>
        </w:rPr>
        <w:pict>
          <v:line id="_x0000_s1401" style="position:absolute;left:0;text-align:left;z-index:251758592" from="67.85pt,7.4pt" to="67.9pt,27.25pt">
            <v:stroke endarrow="block"/>
          </v:line>
        </w:pict>
      </w:r>
      <w:r>
        <w:rPr>
          <w:szCs w:val="21"/>
        </w:rPr>
        <w:pict>
          <v:line id="_x0000_s1402" style="position:absolute;left:0;text-align:left;flip:x;z-index:251776000" from="67pt,7.4pt" to="163.4pt,7.4pt"/>
        </w:pict>
      </w:r>
    </w:p>
    <w:p w:rsidR="00472BE0" w:rsidRDefault="00E103CF">
      <w:pPr>
        <w:rPr>
          <w:szCs w:val="21"/>
        </w:rPr>
      </w:pPr>
      <w:r>
        <w:rPr>
          <w:szCs w:val="21"/>
        </w:rPr>
        <w:pict>
          <v:line id="_x0000_s1403" style="position:absolute;left:0;text-align:left;z-index:251757568" from="205.5pt,6.1pt" to="205.55pt,18.85pt">
            <v:stroke endarrow="block"/>
          </v:line>
        </w:pict>
      </w:r>
      <w:r>
        <w:rPr>
          <w:szCs w:val="21"/>
        </w:rPr>
        <w:pict>
          <v:line id="_x0000_s1404" style="position:absolute;left:0;text-align:left;z-index:251780096" from="133.45pt,6.1pt" to="133.5pt,18.85pt">
            <v:stroke endarrow="block"/>
          </v:line>
        </w:pict>
      </w:r>
      <w:r>
        <w:rPr>
          <w:szCs w:val="21"/>
        </w:rPr>
        <w:pict>
          <v:line id="_x0000_s1405" style="position:absolute;left:0;text-align:left;z-index:251778048" from="133.5pt,6.1pt" to="205.5pt,6.1pt"/>
        </w:pict>
      </w:r>
      <w:r>
        <w:rPr>
          <w:szCs w:val="21"/>
        </w:rPr>
        <w:pict>
          <v:rect id="_x0000_s1406" style="position:absolute;left:0;text-align:left;margin-left:19.5pt;margin-top:11.65pt;width:68.5pt;height:38.45pt;z-index:251740160">
            <v:textbox inset="0,0,0,0">
              <w:txbxContent>
                <w:p w:rsidR="00442F40" w:rsidRDefault="00442F40">
                  <w:pPr>
                    <w:spacing w:line="320" w:lineRule="atLeast"/>
                    <w:jc w:val="left"/>
                    <w:rPr>
                      <w:szCs w:val="21"/>
                    </w:rPr>
                  </w:pPr>
                  <w:r>
                    <w:rPr>
                      <w:rFonts w:hint="eastAsia"/>
                      <w:szCs w:val="21"/>
                    </w:rPr>
                    <w:t>发现日后难以取得的证据</w:t>
                  </w:r>
                </w:p>
              </w:txbxContent>
            </v:textbox>
          </v:rect>
        </w:pict>
      </w:r>
    </w:p>
    <w:p w:rsidR="00472BE0" w:rsidRDefault="00E103CF">
      <w:pPr>
        <w:rPr>
          <w:szCs w:val="21"/>
        </w:rPr>
      </w:pPr>
      <w:r>
        <w:rPr>
          <w:szCs w:val="21"/>
        </w:rPr>
        <w:pict>
          <v:rect id="_x0000_s1407" style="position:absolute;left:0;text-align:left;margin-left:177.55pt;margin-top:3.25pt;width:87.05pt;height:32.4pt;z-index:251742208">
            <v:textbox inset="0,0,0,0">
              <w:txbxContent>
                <w:p w:rsidR="00442F40" w:rsidRDefault="00442F40">
                  <w:pPr>
                    <w:spacing w:line="320" w:lineRule="exact"/>
                    <w:jc w:val="left"/>
                    <w:rPr>
                      <w:szCs w:val="21"/>
                    </w:rPr>
                  </w:pPr>
                  <w:r>
                    <w:rPr>
                      <w:rFonts w:hint="eastAsia"/>
                      <w:szCs w:val="21"/>
                    </w:rPr>
                    <w:t>依法应当责令改正的行为</w:t>
                  </w:r>
                </w:p>
              </w:txbxContent>
            </v:textbox>
          </v:rect>
        </w:pict>
      </w:r>
      <w:r>
        <w:rPr>
          <w:szCs w:val="21"/>
        </w:rPr>
        <w:pict>
          <v:rect id="_x0000_s1408" style="position:absolute;left:0;text-align:left;margin-left:94.5pt;margin-top:2.1pt;width:68.95pt;height:32.4pt;z-index:251741184">
            <v:textbox inset="0,0,0,0">
              <w:txbxContent>
                <w:p w:rsidR="00442F40" w:rsidRDefault="00442F40">
                  <w:pPr>
                    <w:spacing w:line="320" w:lineRule="atLeast"/>
                    <w:jc w:val="left"/>
                    <w:rPr>
                      <w:szCs w:val="21"/>
                    </w:rPr>
                  </w:pPr>
                  <w:r>
                    <w:rPr>
                      <w:rFonts w:hint="eastAsia"/>
                      <w:szCs w:val="21"/>
                    </w:rPr>
                    <w:t>应当进行行政处罚的行为</w:t>
                  </w:r>
                </w:p>
              </w:txbxContent>
            </v:textbox>
          </v:rect>
        </w:pict>
      </w:r>
    </w:p>
    <w:p w:rsidR="00472BE0" w:rsidRDefault="00472BE0">
      <w:pPr>
        <w:spacing w:line="320" w:lineRule="atLeast"/>
        <w:jc w:val="left"/>
        <w:rPr>
          <w:szCs w:val="21"/>
        </w:rPr>
      </w:pPr>
    </w:p>
    <w:p w:rsidR="00472BE0" w:rsidRDefault="00E103CF">
      <w:pPr>
        <w:rPr>
          <w:szCs w:val="21"/>
        </w:rPr>
      </w:pPr>
      <w:r>
        <w:rPr>
          <w:szCs w:val="21"/>
        </w:rPr>
        <w:pict>
          <v:line id="_x0000_s1409" style="position:absolute;left:0;text-align:left;z-index:251764736" from="54.05pt,3.15pt" to="54.1pt,25.7pt">
            <v:stroke endarrow="block"/>
          </v:line>
        </w:pict>
      </w:r>
      <w:r>
        <w:rPr>
          <w:szCs w:val="21"/>
        </w:rPr>
        <w:pict>
          <v:rect id="_x0000_s1410" style="position:absolute;left:0;text-align:left;margin-left:322.3pt;margin-top:4.45pt;width:68.45pt;height:51pt;z-index:251751424">
            <v:textbox inset="0,0,0,0">
              <w:txbxContent>
                <w:p w:rsidR="00442F40" w:rsidRDefault="00442F40">
                  <w:pPr>
                    <w:spacing w:line="320" w:lineRule="atLeast"/>
                    <w:jc w:val="left"/>
                    <w:rPr>
                      <w:szCs w:val="21"/>
                    </w:rPr>
                  </w:pPr>
                  <w:r>
                    <w:rPr>
                      <w:rFonts w:hint="eastAsia"/>
                      <w:szCs w:val="21"/>
                    </w:rPr>
                    <w:t>制作检查笔录，说明检查结论</w:t>
                  </w:r>
                </w:p>
              </w:txbxContent>
            </v:textbox>
          </v:rect>
        </w:pict>
      </w:r>
      <w:r>
        <w:rPr>
          <w:szCs w:val="21"/>
        </w:rPr>
        <w:pict>
          <v:line id="_x0000_s1411" style="position:absolute;left:0;text-align:left;z-index:251760640" from="128pt,4.45pt" to="128.05pt,25.7pt">
            <v:stroke endarrow="block"/>
          </v:line>
        </w:pict>
      </w:r>
      <w:r>
        <w:rPr>
          <w:szCs w:val="21"/>
        </w:rPr>
        <w:pict>
          <v:line id="_x0000_s1412" style="position:absolute;left:0;text-align:left;z-index:251762688" from="221.75pt,3.8pt" to="221.8pt,27.9pt">
            <v:stroke endarrow="block"/>
          </v:line>
        </w:pict>
      </w:r>
    </w:p>
    <w:p w:rsidR="00472BE0" w:rsidRDefault="00E103CF">
      <w:pPr>
        <w:rPr>
          <w:szCs w:val="21"/>
        </w:rPr>
      </w:pPr>
      <w:r>
        <w:rPr>
          <w:szCs w:val="21"/>
        </w:rPr>
        <w:pict>
          <v:rect id="_x0000_s1413" style="position:absolute;left:0;text-align:left;margin-left:25.45pt;margin-top:10.1pt;width:60.2pt;height:21.45pt;z-index:251743232">
            <v:textbox inset="0,0,0,0">
              <w:txbxContent>
                <w:p w:rsidR="00442F40" w:rsidRDefault="00442F40">
                  <w:pPr>
                    <w:spacing w:line="300" w:lineRule="atLeast"/>
                    <w:jc w:val="center"/>
                    <w:rPr>
                      <w:szCs w:val="21"/>
                    </w:rPr>
                  </w:pPr>
                  <w:r>
                    <w:rPr>
                      <w:rFonts w:hint="eastAsia"/>
                      <w:szCs w:val="21"/>
                    </w:rPr>
                    <w:t>请求报批</w:t>
                  </w:r>
                </w:p>
              </w:txbxContent>
            </v:textbox>
          </v:rect>
        </w:pict>
      </w:r>
      <w:r>
        <w:rPr>
          <w:szCs w:val="21"/>
        </w:rPr>
        <w:pict>
          <v:rect id="_x0000_s1414" style="position:absolute;left:0;text-align:left;margin-left:102.9pt;margin-top:10.1pt;width:51pt;height:37.4pt;z-index:251744256">
            <v:textbox inset="0,0,0,0">
              <w:txbxContent>
                <w:p w:rsidR="00442F40" w:rsidRDefault="00442F40">
                  <w:pPr>
                    <w:spacing w:line="320" w:lineRule="atLeast"/>
                    <w:jc w:val="left"/>
                    <w:rPr>
                      <w:szCs w:val="21"/>
                    </w:rPr>
                  </w:pPr>
                  <w:r>
                    <w:rPr>
                      <w:rFonts w:hint="eastAsia"/>
                      <w:szCs w:val="21"/>
                    </w:rPr>
                    <w:t>制作检查笔录</w:t>
                  </w:r>
                </w:p>
              </w:txbxContent>
            </v:textbox>
          </v:rect>
        </w:pict>
      </w:r>
      <w:r>
        <w:rPr>
          <w:szCs w:val="21"/>
        </w:rPr>
        <w:pict>
          <v:rect id="_x0000_s1415" style="position:absolute;left:0;text-align:left;margin-left:182.3pt;margin-top:12.3pt;width:70.25pt;height:21.25pt;z-index:251745280">
            <v:textbox inset="0,0,0,0">
              <w:txbxContent>
                <w:p w:rsidR="00442F40" w:rsidRDefault="00442F40">
                  <w:pPr>
                    <w:spacing w:line="300" w:lineRule="atLeast"/>
                    <w:jc w:val="center"/>
                    <w:rPr>
                      <w:szCs w:val="21"/>
                    </w:rPr>
                  </w:pPr>
                  <w:r>
                    <w:rPr>
                      <w:rFonts w:hint="eastAsia"/>
                      <w:szCs w:val="21"/>
                    </w:rPr>
                    <w:t>制作检查笔录</w:t>
                  </w:r>
                </w:p>
              </w:txbxContent>
            </v:textbox>
          </v:rect>
        </w:pict>
      </w:r>
    </w:p>
    <w:p w:rsidR="00472BE0" w:rsidRDefault="00472BE0">
      <w:pPr>
        <w:rPr>
          <w:szCs w:val="21"/>
        </w:rPr>
      </w:pPr>
    </w:p>
    <w:p w:rsidR="00472BE0" w:rsidRDefault="00E103CF">
      <w:pPr>
        <w:pStyle w:val="31"/>
        <w:tabs>
          <w:tab w:val="left" w:pos="7680"/>
          <w:tab w:val="left" w:pos="8000"/>
          <w:tab w:val="left" w:pos="8160"/>
        </w:tabs>
        <w:spacing w:line="560" w:lineRule="exact"/>
        <w:ind w:firstLineChars="0" w:firstLine="0"/>
        <w:jc w:val="center"/>
        <w:rPr>
          <w:rFonts w:ascii="黑体" w:eastAsia="黑体" w:cs="宋体"/>
        </w:rPr>
      </w:pPr>
      <w:r w:rsidRPr="00E103CF">
        <w:rPr>
          <w:rFonts w:ascii="Calibri" w:eastAsia="宋体" w:hAnsi="Calibri"/>
          <w:sz w:val="21"/>
          <w:szCs w:val="21"/>
        </w:rPr>
        <w:pict>
          <v:rect id="_x0000_s1416" style="position:absolute;left:0;text-align:left;margin-left:25.45pt;margin-top:22.9pt;width:51pt;height:39pt;z-index:251746304">
            <v:textbox inset="0,0,0,0">
              <w:txbxContent>
                <w:p w:rsidR="00442F40" w:rsidRDefault="00442F40">
                  <w:pPr>
                    <w:spacing w:line="320" w:lineRule="atLeast"/>
                    <w:jc w:val="center"/>
                    <w:rPr>
                      <w:szCs w:val="21"/>
                    </w:rPr>
                  </w:pPr>
                  <w:r>
                    <w:rPr>
                      <w:rFonts w:hint="eastAsia"/>
                      <w:szCs w:val="21"/>
                    </w:rPr>
                    <w:t>保存</w:t>
                  </w:r>
                </w:p>
                <w:p w:rsidR="00442F40" w:rsidRDefault="00442F40">
                  <w:pPr>
                    <w:spacing w:line="320" w:lineRule="atLeast"/>
                    <w:jc w:val="center"/>
                    <w:rPr>
                      <w:szCs w:val="21"/>
                    </w:rPr>
                  </w:pPr>
                  <w:r>
                    <w:rPr>
                      <w:rFonts w:hint="eastAsia"/>
                      <w:szCs w:val="21"/>
                    </w:rPr>
                    <w:t>证据</w:t>
                  </w:r>
                </w:p>
              </w:txbxContent>
            </v:textbox>
          </v:rect>
        </w:pict>
      </w:r>
      <w:r w:rsidRPr="00E103CF">
        <w:rPr>
          <w:sz w:val="21"/>
          <w:szCs w:val="21"/>
        </w:rPr>
        <w:pict>
          <v:line id="_x0000_s1417" style="position:absolute;left:0;text-align:left;z-index:251759616" from="54.1pt,.35pt" to="54.15pt,22.9pt">
            <v:stroke endarrow="block"/>
          </v:line>
        </w:pict>
      </w:r>
      <w:r w:rsidRPr="00E103CF">
        <w:rPr>
          <w:sz w:val="21"/>
          <w:szCs w:val="21"/>
        </w:rPr>
        <w:pict>
          <v:line id="_x0000_s1418" style="position:absolute;left:0;text-align:left;z-index:251773952" from="352.8pt,8.65pt" to="352.85pt,199.15pt"/>
        </w:pict>
      </w:r>
      <w:r w:rsidRPr="00E103CF">
        <w:rPr>
          <w:sz w:val="21"/>
          <w:szCs w:val="21"/>
        </w:rPr>
        <w:pict>
          <v:line id="_x0000_s1419" style="position:absolute;left:0;text-align:left;z-index:251771904" from="127.9pt,16.3pt" to="127.95pt,197.85pt"/>
        </w:pict>
      </w:r>
      <w:r w:rsidRPr="00E103CF">
        <w:rPr>
          <w:sz w:val="21"/>
          <w:szCs w:val="21"/>
        </w:rPr>
        <w:pict>
          <v:line id="_x0000_s1420" style="position:absolute;left:0;text-align:left;z-index:251781120" from="221.8pt,2.35pt" to="221.85pt,26.45pt">
            <v:stroke endarrow="block"/>
          </v:line>
        </w:pict>
      </w:r>
    </w:p>
    <w:p w:rsidR="00472BE0" w:rsidRDefault="00E103CF">
      <w:pPr>
        <w:spacing w:line="570" w:lineRule="exact"/>
        <w:jc w:val="left"/>
        <w:rPr>
          <w:rFonts w:ascii="黑体" w:eastAsia="黑体" w:cs="宋体"/>
          <w:sz w:val="32"/>
          <w:szCs w:val="32"/>
        </w:rPr>
      </w:pPr>
      <w:r w:rsidRPr="00E103CF">
        <w:rPr>
          <w:szCs w:val="21"/>
        </w:rPr>
        <w:pict>
          <v:line id="_x0000_s1421" style="position:absolute;z-index:251765760" from="221.85pt,22.45pt" to="221.9pt,45pt">
            <v:stroke endarrow="block"/>
          </v:line>
        </w:pict>
      </w:r>
      <w:r w:rsidRPr="00E103CF">
        <w:rPr>
          <w:szCs w:val="21"/>
        </w:rPr>
        <w:pict>
          <v:rect id="_x0000_s1422" style="position:absolute;margin-left:185.85pt;margin-top:-.25pt;width:77.45pt;height:22.75pt;z-index:251747328">
            <v:textbox inset="0,0,0,0">
              <w:txbxContent>
                <w:p w:rsidR="00442F40" w:rsidRDefault="00442F40">
                  <w:pPr>
                    <w:spacing w:line="300" w:lineRule="atLeast"/>
                    <w:jc w:val="center"/>
                    <w:rPr>
                      <w:szCs w:val="21"/>
                    </w:rPr>
                  </w:pPr>
                  <w:r>
                    <w:rPr>
                      <w:rFonts w:hint="eastAsia"/>
                      <w:szCs w:val="21"/>
                    </w:rPr>
                    <w:t>责令改正</w:t>
                  </w:r>
                </w:p>
              </w:txbxContent>
            </v:textbox>
          </v:rect>
        </w:pict>
      </w:r>
    </w:p>
    <w:p w:rsidR="00472BE0" w:rsidRDefault="00E103CF">
      <w:pPr>
        <w:spacing w:line="570" w:lineRule="exact"/>
        <w:jc w:val="left"/>
        <w:rPr>
          <w:rFonts w:ascii="黑体" w:eastAsia="黑体" w:cs="宋体"/>
          <w:sz w:val="32"/>
          <w:szCs w:val="32"/>
        </w:rPr>
      </w:pPr>
      <w:r w:rsidRPr="00E103CF">
        <w:rPr>
          <w:szCs w:val="21"/>
        </w:rPr>
        <w:pict>
          <v:rect id="_x0000_s1423" style="position:absolute;margin-left:183.05pt;margin-top:19.25pt;width:85.95pt;height:33.5pt;z-index:251748352">
            <v:textbox inset="0,0,0,0">
              <w:txbxContent>
                <w:p w:rsidR="00442F40" w:rsidRDefault="00442F40">
                  <w:pPr>
                    <w:spacing w:line="320" w:lineRule="atLeast"/>
                    <w:jc w:val="left"/>
                    <w:rPr>
                      <w:szCs w:val="21"/>
                    </w:rPr>
                  </w:pPr>
                  <w:r>
                    <w:rPr>
                      <w:rFonts w:hint="eastAsia"/>
                      <w:szCs w:val="21"/>
                    </w:rPr>
                    <w:t>按照规定的日期进行复查</w:t>
                  </w:r>
                </w:p>
              </w:txbxContent>
            </v:textbox>
          </v:rect>
        </w:pict>
      </w:r>
    </w:p>
    <w:p w:rsidR="00472BE0" w:rsidRDefault="00E103CF">
      <w:pPr>
        <w:spacing w:line="570" w:lineRule="exact"/>
        <w:jc w:val="left"/>
        <w:rPr>
          <w:rFonts w:ascii="黑体" w:eastAsia="黑体" w:cs="宋体"/>
          <w:sz w:val="32"/>
          <w:szCs w:val="32"/>
        </w:rPr>
      </w:pPr>
      <w:r w:rsidRPr="00E103CF">
        <w:rPr>
          <w:szCs w:val="21"/>
        </w:rPr>
        <w:pict>
          <v:rect id="_x0000_s1424" style="position:absolute;margin-left:313.85pt;margin-top:157.45pt;width:47.2pt;height:19.85pt;z-index:251786240">
            <v:textbox inset="0,0,0,0">
              <w:txbxContent>
                <w:p w:rsidR="00442F40" w:rsidRDefault="00442F40">
                  <w:pPr>
                    <w:spacing w:line="300" w:lineRule="atLeast"/>
                    <w:jc w:val="center"/>
                    <w:rPr>
                      <w:szCs w:val="21"/>
                    </w:rPr>
                  </w:pPr>
                  <w:r>
                    <w:rPr>
                      <w:rFonts w:hint="eastAsia"/>
                      <w:szCs w:val="21"/>
                    </w:rPr>
                    <w:t>归档</w:t>
                  </w:r>
                </w:p>
              </w:txbxContent>
            </v:textbox>
          </v:rect>
        </w:pict>
      </w:r>
      <w:r w:rsidRPr="00E103CF">
        <w:rPr>
          <w:szCs w:val="21"/>
        </w:rPr>
        <w:pict>
          <v:line id="_x0000_s1425" style="position:absolute;z-index:251785216" from="212.5pt,166.65pt" to="313.85pt,166.65pt">
            <v:stroke endarrow="block"/>
          </v:line>
        </w:pict>
      </w:r>
      <w:r w:rsidRPr="00E103CF">
        <w:rPr>
          <w:szCs w:val="21"/>
        </w:rPr>
        <w:pict>
          <v:line id="_x0000_s1426" style="position:absolute;z-index:251774976" from="262.5pt,151.05pt" to="262.55pt,166.65pt"/>
        </w:pict>
      </w:r>
      <w:r w:rsidRPr="00E103CF">
        <w:rPr>
          <w:szCs w:val="21"/>
        </w:rPr>
        <w:pict>
          <v:line id="_x0000_s1427" style="position:absolute;flip:x;z-index:251772928" from="259.7pt,112.85pt" to="352.3pt,112.85pt">
            <v:stroke endarrow="block"/>
          </v:line>
        </w:pict>
      </w:r>
      <w:r w:rsidRPr="00E103CF">
        <w:rPr>
          <w:szCs w:val="21"/>
        </w:rPr>
        <w:pict>
          <v:rect id="_x0000_s1428" style="position:absolute;margin-left:236.1pt;margin-top:130.25pt;width:66.7pt;height:20.8pt;z-index:251784192">
            <v:textbox inset="0,0,0,0">
              <w:txbxContent>
                <w:p w:rsidR="00442F40" w:rsidRDefault="00442F40">
                  <w:pPr>
                    <w:spacing w:line="300" w:lineRule="atLeast"/>
                    <w:jc w:val="center"/>
                    <w:rPr>
                      <w:szCs w:val="21"/>
                    </w:rPr>
                  </w:pPr>
                  <w:r>
                    <w:rPr>
                      <w:rFonts w:hint="eastAsia"/>
                      <w:szCs w:val="21"/>
                    </w:rPr>
                    <w:t>检查结束</w:t>
                  </w:r>
                </w:p>
              </w:txbxContent>
            </v:textbox>
          </v:rect>
        </w:pict>
      </w:r>
      <w:r w:rsidRPr="00E103CF">
        <w:rPr>
          <w:szCs w:val="21"/>
        </w:rPr>
        <w:pict>
          <v:rect id="_x0000_s1429" style="position:absolute;margin-left:145pt;margin-top:130.25pt;width:66.15pt;height:51pt;z-index:251783168">
            <v:textbox inset="0,0,0,0">
              <w:txbxContent>
                <w:p w:rsidR="00442F40" w:rsidRDefault="00442F40">
                  <w:pPr>
                    <w:spacing w:line="320" w:lineRule="atLeast"/>
                    <w:jc w:val="left"/>
                    <w:rPr>
                      <w:szCs w:val="21"/>
                    </w:rPr>
                  </w:pPr>
                  <w:r>
                    <w:rPr>
                      <w:rFonts w:hint="eastAsia"/>
                      <w:szCs w:val="21"/>
                    </w:rPr>
                    <w:t>进入行政处罚程序</w:t>
                  </w:r>
                </w:p>
              </w:txbxContent>
            </v:textbox>
          </v:rect>
        </w:pict>
      </w:r>
      <w:r w:rsidRPr="00E103CF">
        <w:rPr>
          <w:szCs w:val="21"/>
        </w:rPr>
        <w:pict>
          <v:line id="_x0000_s1430" style="position:absolute;z-index:251766784" from="177.4pt,102.5pt" to="177.45pt,128.95pt">
            <v:stroke endarrow="block"/>
          </v:line>
        </w:pict>
      </w:r>
      <w:r w:rsidRPr="00E103CF">
        <w:rPr>
          <w:szCs w:val="21"/>
        </w:rPr>
        <w:pict>
          <v:line id="_x0000_s1431" style="position:absolute;z-index:251770880" from="127.9pt,112.85pt" to="177.45pt,112.85pt">
            <v:stroke endarrow="block"/>
          </v:line>
        </w:pict>
      </w:r>
      <w:r w:rsidRPr="00E103CF">
        <w:rPr>
          <w:szCs w:val="21"/>
        </w:rPr>
        <w:pict>
          <v:line id="_x0000_s1432" style="position:absolute;z-index:251767808" from="259.75pt,103.8pt" to="259.8pt,130.25pt">
            <v:stroke endarrow="block"/>
          </v:line>
        </w:pict>
      </w:r>
      <w:r w:rsidRPr="00E103CF">
        <w:rPr>
          <w:szCs w:val="21"/>
        </w:rPr>
        <w:pict>
          <v:line id="_x0000_s1433" style="position:absolute;z-index:251753472" from="262.55pt,46.8pt" to="262.6pt,63.8pt">
            <v:stroke endarrow="block"/>
          </v:line>
        </w:pict>
      </w:r>
      <w:r w:rsidRPr="00E103CF">
        <w:rPr>
          <w:szCs w:val="21"/>
        </w:rPr>
        <w:pict>
          <v:rect id="_x0000_s1434" style="position:absolute;margin-left:232.1pt;margin-top:66.15pt;width:61pt;height:36.35pt;z-index:251750400">
            <v:textbox inset="0,0,0,0">
              <w:txbxContent>
                <w:p w:rsidR="00442F40" w:rsidRDefault="00442F40">
                  <w:pPr>
                    <w:spacing w:line="320" w:lineRule="exact"/>
                    <w:jc w:val="left"/>
                    <w:rPr>
                      <w:szCs w:val="21"/>
                    </w:rPr>
                  </w:pPr>
                  <w:r>
                    <w:rPr>
                      <w:rFonts w:hint="eastAsia"/>
                      <w:szCs w:val="21"/>
                    </w:rPr>
                    <w:t>按要求</w:t>
                  </w:r>
                </w:p>
                <w:p w:rsidR="00442F40" w:rsidRDefault="00442F40">
                  <w:pPr>
                    <w:spacing w:line="320" w:lineRule="exact"/>
                    <w:jc w:val="left"/>
                    <w:rPr>
                      <w:sz w:val="24"/>
                    </w:rPr>
                  </w:pPr>
                  <w:r>
                    <w:rPr>
                      <w:rFonts w:hint="eastAsia"/>
                      <w:sz w:val="24"/>
                    </w:rPr>
                    <w:t>整改</w:t>
                  </w:r>
                </w:p>
              </w:txbxContent>
            </v:textbox>
          </v:rect>
        </w:pict>
      </w:r>
      <w:r w:rsidRPr="00E103CF">
        <w:rPr>
          <w:szCs w:val="21"/>
        </w:rPr>
        <w:pict>
          <v:rect id="_x0000_s1435" style="position:absolute;margin-left:144.35pt;margin-top:66.65pt;width:66.8pt;height:35.85pt;z-index:251749376">
            <v:textbox inset="0,0,0,0">
              <w:txbxContent>
                <w:p w:rsidR="00442F40" w:rsidRDefault="00442F40">
                  <w:pPr>
                    <w:spacing w:line="320" w:lineRule="atLeast"/>
                    <w:jc w:val="left"/>
                    <w:rPr>
                      <w:szCs w:val="21"/>
                    </w:rPr>
                  </w:pPr>
                  <w:r>
                    <w:rPr>
                      <w:rFonts w:hint="eastAsia"/>
                      <w:szCs w:val="21"/>
                    </w:rPr>
                    <w:t>未按要求</w:t>
                  </w:r>
                </w:p>
                <w:p w:rsidR="00442F40" w:rsidRDefault="00442F40">
                  <w:pPr>
                    <w:spacing w:line="320" w:lineRule="atLeast"/>
                    <w:jc w:val="left"/>
                    <w:rPr>
                      <w:szCs w:val="21"/>
                    </w:rPr>
                  </w:pPr>
                  <w:r>
                    <w:rPr>
                      <w:rFonts w:hint="eastAsia"/>
                      <w:szCs w:val="21"/>
                    </w:rPr>
                    <w:t>整改</w:t>
                  </w:r>
                </w:p>
              </w:txbxContent>
            </v:textbox>
          </v:rect>
        </w:pict>
      </w:r>
      <w:r w:rsidRPr="00E103CF">
        <w:rPr>
          <w:szCs w:val="21"/>
        </w:rPr>
        <w:pict>
          <v:line id="_x0000_s1436" style="position:absolute;z-index:251763712" from="177.45pt,46.8pt" to="177.5pt,66.65pt">
            <v:stroke endarrow="block"/>
          </v:line>
        </w:pict>
      </w:r>
      <w:r w:rsidRPr="00E103CF">
        <w:rPr>
          <w:szCs w:val="21"/>
        </w:rPr>
        <w:pict>
          <v:line id="_x0000_s1437" style="position:absolute;flip:x;z-index:251782144" from="177.55pt,46.8pt" to="262.6pt,46.8pt"/>
        </w:pict>
      </w:r>
      <w:r w:rsidRPr="00E103CF">
        <w:rPr>
          <w:szCs w:val="21"/>
        </w:rPr>
        <w:pict>
          <v:line id="_x0000_s1438" style="position:absolute;z-index:251761664" from="221.9pt,24.25pt" to="221.95pt,46.8pt">
            <v:stroke endarrow="block"/>
          </v:line>
        </w:pict>
      </w:r>
    </w:p>
    <w:p w:rsidR="00472BE0" w:rsidRDefault="00472BE0">
      <w:pPr>
        <w:spacing w:line="570" w:lineRule="exact"/>
        <w:jc w:val="left"/>
        <w:rPr>
          <w:rFonts w:ascii="黑体" w:eastAsia="黑体" w:cs="宋体"/>
          <w:sz w:val="32"/>
          <w:szCs w:val="32"/>
        </w:rPr>
      </w:pPr>
    </w:p>
    <w:p w:rsidR="00472BE0" w:rsidRDefault="00472BE0">
      <w:pPr>
        <w:jc w:val="center"/>
        <w:rPr>
          <w:rFonts w:ascii="宋体"/>
          <w:b/>
          <w:sz w:val="32"/>
          <w:szCs w:val="32"/>
        </w:rPr>
      </w:pPr>
    </w:p>
    <w:p w:rsidR="00472BE0" w:rsidRDefault="00472BE0">
      <w:pPr>
        <w:jc w:val="center"/>
        <w:rPr>
          <w:rFonts w:ascii="宋体"/>
          <w:b/>
          <w:sz w:val="32"/>
          <w:szCs w:val="32"/>
        </w:rPr>
      </w:pPr>
    </w:p>
    <w:p w:rsidR="00472BE0" w:rsidRDefault="00472BE0">
      <w:pPr>
        <w:jc w:val="center"/>
        <w:rPr>
          <w:rFonts w:ascii="宋体"/>
          <w:b/>
          <w:sz w:val="32"/>
          <w:szCs w:val="32"/>
        </w:rPr>
      </w:pPr>
    </w:p>
    <w:p w:rsidR="00472BE0" w:rsidRDefault="00472BE0">
      <w:pPr>
        <w:jc w:val="center"/>
        <w:rPr>
          <w:rFonts w:ascii="宋体"/>
          <w:b/>
          <w:sz w:val="32"/>
          <w:szCs w:val="32"/>
        </w:rPr>
      </w:pPr>
    </w:p>
    <w:p w:rsidR="00472BE0" w:rsidRDefault="00472BE0" w:rsidP="00EB3B94">
      <w:pPr>
        <w:rPr>
          <w:rFonts w:ascii="宋体"/>
          <w:b/>
          <w:sz w:val="32"/>
          <w:szCs w:val="32"/>
        </w:rPr>
      </w:pPr>
    </w:p>
    <w:p w:rsidR="00472BE0" w:rsidRPr="00AB6CAB" w:rsidRDefault="00472BE0">
      <w:pPr>
        <w:jc w:val="center"/>
        <w:rPr>
          <w:rFonts w:ascii="方正小标宋简体" w:eastAsia="方正小标宋简体"/>
          <w:sz w:val="36"/>
          <w:szCs w:val="36"/>
        </w:rPr>
      </w:pPr>
      <w:r w:rsidRPr="00AB6CAB">
        <w:rPr>
          <w:rFonts w:ascii="方正小标宋简体" w:eastAsia="方正小标宋简体" w:hint="eastAsia"/>
          <w:bCs/>
          <w:sz w:val="36"/>
          <w:szCs w:val="36"/>
        </w:rPr>
        <w:lastRenderedPageBreak/>
        <w:t>2、对粮食经营活动的监督检查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5"/>
        <w:gridCol w:w="1456"/>
        <w:gridCol w:w="1400"/>
        <w:gridCol w:w="5736"/>
      </w:tblGrid>
      <w:tr w:rsidR="00472BE0" w:rsidTr="000E7821">
        <w:trPr>
          <w:trHeight w:val="501"/>
        </w:trPr>
        <w:tc>
          <w:tcPr>
            <w:tcW w:w="374" w:type="pct"/>
          </w:tcPr>
          <w:p w:rsidR="00472BE0" w:rsidRDefault="00472BE0">
            <w:pPr>
              <w:rPr>
                <w:rFonts w:ascii="方正小标宋简体" w:eastAsia="方正小标宋简体"/>
                <w:sz w:val="28"/>
                <w:szCs w:val="28"/>
              </w:rPr>
            </w:pPr>
            <w:r>
              <w:rPr>
                <w:rFonts w:ascii="方正小标宋简体" w:eastAsia="方正小标宋简体" w:hint="eastAsia"/>
                <w:sz w:val="28"/>
                <w:szCs w:val="28"/>
              </w:rPr>
              <w:t>1</w:t>
            </w:r>
          </w:p>
        </w:tc>
        <w:tc>
          <w:tcPr>
            <w:tcW w:w="784" w:type="pct"/>
          </w:tcPr>
          <w:p w:rsidR="00472BE0" w:rsidRDefault="00472BE0">
            <w:pPr>
              <w:rPr>
                <w:rFonts w:ascii="方正小标宋简体" w:eastAsia="方正小标宋简体"/>
                <w:sz w:val="28"/>
                <w:szCs w:val="28"/>
              </w:rPr>
            </w:pPr>
            <w:r>
              <w:rPr>
                <w:rFonts w:ascii="方正小标宋简体" w:eastAsia="方正小标宋简体" w:hint="eastAsia"/>
                <w:sz w:val="28"/>
                <w:szCs w:val="28"/>
              </w:rPr>
              <w:t>事项类型</w:t>
            </w:r>
          </w:p>
        </w:tc>
        <w:tc>
          <w:tcPr>
            <w:tcW w:w="3842" w:type="pct"/>
            <w:gridSpan w:val="2"/>
          </w:tcPr>
          <w:p w:rsidR="00472BE0" w:rsidRDefault="00472BE0">
            <w:pPr>
              <w:rPr>
                <w:rFonts w:ascii="宋体"/>
              </w:rPr>
            </w:pPr>
            <w:r>
              <w:rPr>
                <w:rFonts w:ascii="宋体" w:hint="eastAsia"/>
              </w:rPr>
              <w:t>行政检查</w:t>
            </w:r>
          </w:p>
        </w:tc>
      </w:tr>
      <w:tr w:rsidR="00472BE0" w:rsidTr="000E7821">
        <w:trPr>
          <w:trHeight w:val="567"/>
        </w:trPr>
        <w:tc>
          <w:tcPr>
            <w:tcW w:w="374" w:type="pct"/>
          </w:tcPr>
          <w:p w:rsidR="00472BE0" w:rsidRDefault="00472BE0">
            <w:pPr>
              <w:rPr>
                <w:rFonts w:ascii="方正小标宋简体" w:eastAsia="方正小标宋简体"/>
                <w:sz w:val="28"/>
                <w:szCs w:val="28"/>
              </w:rPr>
            </w:pPr>
            <w:r>
              <w:rPr>
                <w:rFonts w:ascii="方正小标宋简体" w:eastAsia="方正小标宋简体" w:hint="eastAsia"/>
                <w:sz w:val="28"/>
                <w:szCs w:val="28"/>
              </w:rPr>
              <w:t>2</w:t>
            </w:r>
          </w:p>
        </w:tc>
        <w:tc>
          <w:tcPr>
            <w:tcW w:w="784" w:type="pct"/>
          </w:tcPr>
          <w:p w:rsidR="00472BE0" w:rsidRDefault="00472BE0">
            <w:pPr>
              <w:rPr>
                <w:rFonts w:ascii="方正小标宋简体" w:eastAsia="方正小标宋简体"/>
                <w:sz w:val="28"/>
                <w:szCs w:val="28"/>
              </w:rPr>
            </w:pPr>
            <w:r>
              <w:rPr>
                <w:rFonts w:ascii="方正小标宋简体" w:eastAsia="方正小标宋简体" w:hint="eastAsia"/>
                <w:sz w:val="28"/>
                <w:szCs w:val="28"/>
              </w:rPr>
              <w:t>基本编码</w:t>
            </w:r>
          </w:p>
        </w:tc>
        <w:tc>
          <w:tcPr>
            <w:tcW w:w="3842" w:type="pct"/>
            <w:gridSpan w:val="2"/>
          </w:tcPr>
          <w:p w:rsidR="00472BE0" w:rsidRDefault="00472BE0">
            <w:pPr>
              <w:rPr>
                <w:rFonts w:ascii="宋体"/>
              </w:rPr>
            </w:pPr>
          </w:p>
        </w:tc>
      </w:tr>
      <w:tr w:rsidR="00472BE0" w:rsidTr="000E7821">
        <w:trPr>
          <w:trHeight w:val="504"/>
        </w:trPr>
        <w:tc>
          <w:tcPr>
            <w:tcW w:w="374" w:type="pct"/>
          </w:tcPr>
          <w:p w:rsidR="00472BE0" w:rsidRDefault="00472BE0">
            <w:pPr>
              <w:rPr>
                <w:rFonts w:ascii="方正小标宋简体" w:eastAsia="方正小标宋简体"/>
                <w:sz w:val="28"/>
                <w:szCs w:val="28"/>
              </w:rPr>
            </w:pPr>
            <w:r>
              <w:rPr>
                <w:rFonts w:ascii="方正小标宋简体" w:eastAsia="方正小标宋简体" w:hint="eastAsia"/>
                <w:sz w:val="28"/>
                <w:szCs w:val="28"/>
              </w:rPr>
              <w:t>3</w:t>
            </w:r>
          </w:p>
        </w:tc>
        <w:tc>
          <w:tcPr>
            <w:tcW w:w="784" w:type="pct"/>
          </w:tcPr>
          <w:p w:rsidR="00472BE0" w:rsidRDefault="00472BE0">
            <w:pPr>
              <w:rPr>
                <w:rFonts w:ascii="方正小标宋简体" w:eastAsia="方正小标宋简体"/>
                <w:sz w:val="28"/>
                <w:szCs w:val="28"/>
              </w:rPr>
            </w:pPr>
            <w:r>
              <w:rPr>
                <w:rFonts w:ascii="方正小标宋简体" w:eastAsia="方正小标宋简体" w:hint="eastAsia"/>
                <w:sz w:val="28"/>
                <w:szCs w:val="28"/>
              </w:rPr>
              <w:t>实施编码</w:t>
            </w:r>
          </w:p>
        </w:tc>
        <w:tc>
          <w:tcPr>
            <w:tcW w:w="3842" w:type="pct"/>
            <w:gridSpan w:val="2"/>
          </w:tcPr>
          <w:p w:rsidR="00472BE0" w:rsidRDefault="00472BE0">
            <w:pPr>
              <w:rPr>
                <w:rFonts w:ascii="宋体"/>
              </w:rPr>
            </w:pPr>
          </w:p>
        </w:tc>
      </w:tr>
      <w:tr w:rsidR="00472BE0" w:rsidTr="008D443F">
        <w:trPr>
          <w:trHeight w:val="634"/>
        </w:trPr>
        <w:tc>
          <w:tcPr>
            <w:tcW w:w="374" w:type="pct"/>
            <w:vMerge w:val="restart"/>
          </w:tcPr>
          <w:p w:rsidR="00472BE0" w:rsidRDefault="00472BE0">
            <w:pPr>
              <w:rPr>
                <w:rFonts w:ascii="方正小标宋简体" w:eastAsia="方正小标宋简体"/>
                <w:sz w:val="28"/>
                <w:szCs w:val="28"/>
              </w:rPr>
            </w:pPr>
            <w:r>
              <w:rPr>
                <w:rFonts w:ascii="方正小标宋简体" w:eastAsia="方正小标宋简体" w:hint="eastAsia"/>
                <w:sz w:val="28"/>
                <w:szCs w:val="28"/>
              </w:rPr>
              <w:t>4</w:t>
            </w:r>
          </w:p>
        </w:tc>
        <w:tc>
          <w:tcPr>
            <w:tcW w:w="784" w:type="pct"/>
            <w:vMerge w:val="restart"/>
          </w:tcPr>
          <w:p w:rsidR="00472BE0" w:rsidRDefault="00472BE0">
            <w:pPr>
              <w:rPr>
                <w:rFonts w:ascii="方正小标宋简体" w:eastAsia="方正小标宋简体"/>
                <w:sz w:val="28"/>
                <w:szCs w:val="28"/>
              </w:rPr>
            </w:pPr>
            <w:r>
              <w:rPr>
                <w:rFonts w:ascii="方正小标宋简体" w:eastAsia="方正小标宋简体" w:hint="eastAsia"/>
                <w:sz w:val="28"/>
                <w:szCs w:val="28"/>
              </w:rPr>
              <w:t>事项名称</w:t>
            </w:r>
          </w:p>
        </w:tc>
        <w:tc>
          <w:tcPr>
            <w:tcW w:w="754" w:type="pct"/>
          </w:tcPr>
          <w:p w:rsidR="00472BE0" w:rsidRDefault="00472BE0">
            <w:pPr>
              <w:rPr>
                <w:rFonts w:ascii="方正小标宋简体" w:eastAsia="方正小标宋简体"/>
                <w:sz w:val="28"/>
                <w:szCs w:val="28"/>
              </w:rPr>
            </w:pPr>
            <w:r>
              <w:rPr>
                <w:rFonts w:ascii="方正小标宋简体" w:eastAsia="方正小标宋简体" w:hint="eastAsia"/>
                <w:sz w:val="28"/>
                <w:szCs w:val="28"/>
              </w:rPr>
              <w:t>主项名称</w:t>
            </w:r>
          </w:p>
        </w:tc>
        <w:tc>
          <w:tcPr>
            <w:tcW w:w="3089" w:type="pct"/>
          </w:tcPr>
          <w:p w:rsidR="00472BE0" w:rsidRDefault="00472BE0">
            <w:pPr>
              <w:jc w:val="left"/>
              <w:rPr>
                <w:szCs w:val="21"/>
              </w:rPr>
            </w:pPr>
            <w:r>
              <w:rPr>
                <w:rFonts w:ascii="宋体" w:hint="eastAsia"/>
                <w:szCs w:val="21"/>
              </w:rPr>
              <w:t>对粮食经营活动的监督检查</w:t>
            </w:r>
          </w:p>
        </w:tc>
      </w:tr>
      <w:tr w:rsidR="00472BE0" w:rsidTr="008D443F">
        <w:tc>
          <w:tcPr>
            <w:tcW w:w="374" w:type="pct"/>
            <w:vMerge/>
          </w:tcPr>
          <w:p w:rsidR="00472BE0" w:rsidRDefault="00472BE0"/>
        </w:tc>
        <w:tc>
          <w:tcPr>
            <w:tcW w:w="784" w:type="pct"/>
            <w:vMerge/>
          </w:tcPr>
          <w:p w:rsidR="00472BE0" w:rsidRDefault="00472BE0"/>
        </w:tc>
        <w:tc>
          <w:tcPr>
            <w:tcW w:w="754" w:type="pct"/>
          </w:tcPr>
          <w:p w:rsidR="00472BE0" w:rsidRDefault="00472BE0">
            <w:pPr>
              <w:rPr>
                <w:rFonts w:ascii="方正小标宋简体" w:eastAsia="方正小标宋简体"/>
                <w:sz w:val="28"/>
                <w:szCs w:val="28"/>
              </w:rPr>
            </w:pPr>
            <w:r>
              <w:rPr>
                <w:rFonts w:ascii="方正小标宋简体" w:eastAsia="方正小标宋简体" w:hint="eastAsia"/>
                <w:sz w:val="28"/>
                <w:szCs w:val="28"/>
              </w:rPr>
              <w:t>子项名称</w:t>
            </w:r>
          </w:p>
        </w:tc>
        <w:tc>
          <w:tcPr>
            <w:tcW w:w="3089" w:type="pct"/>
          </w:tcPr>
          <w:p w:rsidR="00472BE0" w:rsidRDefault="00472BE0">
            <w:pPr>
              <w:rPr>
                <w:rFonts w:ascii="宋体"/>
              </w:rPr>
            </w:pPr>
          </w:p>
        </w:tc>
      </w:tr>
      <w:tr w:rsidR="00472BE0" w:rsidTr="008D443F">
        <w:trPr>
          <w:trHeight w:val="588"/>
        </w:trPr>
        <w:tc>
          <w:tcPr>
            <w:tcW w:w="374" w:type="pct"/>
          </w:tcPr>
          <w:p w:rsidR="00472BE0" w:rsidRDefault="00472BE0">
            <w:pPr>
              <w:rPr>
                <w:rFonts w:ascii="方正小标宋简体" w:eastAsia="方正小标宋简体"/>
                <w:sz w:val="28"/>
                <w:szCs w:val="28"/>
              </w:rPr>
            </w:pPr>
            <w:r>
              <w:rPr>
                <w:rFonts w:ascii="方正小标宋简体" w:eastAsia="方正小标宋简体" w:hint="eastAsia"/>
                <w:sz w:val="28"/>
                <w:szCs w:val="28"/>
              </w:rPr>
              <w:t>5</w:t>
            </w:r>
          </w:p>
        </w:tc>
        <w:tc>
          <w:tcPr>
            <w:tcW w:w="784" w:type="pct"/>
          </w:tcPr>
          <w:p w:rsidR="00472BE0" w:rsidRDefault="00472BE0">
            <w:pPr>
              <w:rPr>
                <w:rFonts w:ascii="方正小标宋简体" w:eastAsia="方正小标宋简体"/>
                <w:sz w:val="28"/>
                <w:szCs w:val="28"/>
              </w:rPr>
            </w:pPr>
            <w:r>
              <w:rPr>
                <w:rFonts w:ascii="方正小标宋简体" w:eastAsia="方正小标宋简体" w:hint="eastAsia"/>
                <w:sz w:val="28"/>
                <w:szCs w:val="28"/>
              </w:rPr>
              <w:t>实施主体</w:t>
            </w:r>
          </w:p>
        </w:tc>
        <w:tc>
          <w:tcPr>
            <w:tcW w:w="3842" w:type="pct"/>
            <w:gridSpan w:val="2"/>
          </w:tcPr>
          <w:p w:rsidR="00472BE0" w:rsidRDefault="00472BE0">
            <w:pPr>
              <w:rPr>
                <w:rFonts w:ascii="宋体"/>
              </w:rPr>
            </w:pPr>
            <w:r>
              <w:rPr>
                <w:rFonts w:ascii="宋体" w:hint="eastAsia"/>
              </w:rPr>
              <w:t>柳州市粮食局</w:t>
            </w:r>
          </w:p>
        </w:tc>
      </w:tr>
      <w:tr w:rsidR="00472BE0" w:rsidTr="008D443F">
        <w:tc>
          <w:tcPr>
            <w:tcW w:w="374" w:type="pct"/>
          </w:tcPr>
          <w:p w:rsidR="00472BE0" w:rsidRDefault="00472BE0">
            <w:pPr>
              <w:rPr>
                <w:rFonts w:ascii="方正小标宋简体" w:eastAsia="方正小标宋简体"/>
                <w:sz w:val="28"/>
                <w:szCs w:val="28"/>
              </w:rPr>
            </w:pPr>
            <w:r>
              <w:rPr>
                <w:rFonts w:ascii="方正小标宋简体" w:eastAsia="方正小标宋简体" w:hint="eastAsia"/>
                <w:sz w:val="28"/>
                <w:szCs w:val="28"/>
              </w:rPr>
              <w:t>6</w:t>
            </w:r>
          </w:p>
        </w:tc>
        <w:tc>
          <w:tcPr>
            <w:tcW w:w="784" w:type="pct"/>
          </w:tcPr>
          <w:p w:rsidR="00472BE0" w:rsidRDefault="00472BE0" w:rsidP="00AB6CAB">
            <w:pPr>
              <w:spacing w:line="360" w:lineRule="exact"/>
              <w:rPr>
                <w:rFonts w:ascii="方正小标宋简体" w:eastAsia="方正小标宋简体"/>
                <w:sz w:val="28"/>
                <w:szCs w:val="28"/>
              </w:rPr>
            </w:pPr>
            <w:r>
              <w:rPr>
                <w:rFonts w:ascii="方正小标宋简体" w:eastAsia="方正小标宋简体" w:hint="eastAsia"/>
                <w:sz w:val="28"/>
                <w:szCs w:val="28"/>
              </w:rPr>
              <w:t>实施主体性质</w:t>
            </w:r>
          </w:p>
        </w:tc>
        <w:tc>
          <w:tcPr>
            <w:tcW w:w="3842" w:type="pct"/>
            <w:gridSpan w:val="2"/>
          </w:tcPr>
          <w:p w:rsidR="00472BE0" w:rsidRDefault="00472BE0">
            <w:pPr>
              <w:rPr>
                <w:rFonts w:ascii="宋体"/>
              </w:rPr>
            </w:pPr>
            <w:r>
              <w:rPr>
                <w:rFonts w:ascii="宋体" w:hint="eastAsia"/>
              </w:rPr>
              <w:t>法定机关</w:t>
            </w:r>
          </w:p>
        </w:tc>
      </w:tr>
      <w:tr w:rsidR="00472BE0" w:rsidTr="000E7821">
        <w:trPr>
          <w:trHeight w:val="494"/>
        </w:trPr>
        <w:tc>
          <w:tcPr>
            <w:tcW w:w="374" w:type="pct"/>
          </w:tcPr>
          <w:p w:rsidR="00472BE0" w:rsidRDefault="00472BE0">
            <w:pPr>
              <w:rPr>
                <w:rFonts w:ascii="方正小标宋简体" w:eastAsia="方正小标宋简体"/>
                <w:sz w:val="28"/>
                <w:szCs w:val="28"/>
              </w:rPr>
            </w:pPr>
            <w:r>
              <w:rPr>
                <w:rFonts w:ascii="方正小标宋简体" w:eastAsia="方正小标宋简体" w:hint="eastAsia"/>
                <w:sz w:val="28"/>
                <w:szCs w:val="28"/>
              </w:rPr>
              <w:t>7</w:t>
            </w:r>
          </w:p>
        </w:tc>
        <w:tc>
          <w:tcPr>
            <w:tcW w:w="784" w:type="pct"/>
          </w:tcPr>
          <w:p w:rsidR="00472BE0" w:rsidRDefault="00472BE0" w:rsidP="00AB6CAB">
            <w:pPr>
              <w:spacing w:line="400" w:lineRule="exact"/>
              <w:rPr>
                <w:rFonts w:ascii="方正小标宋简体" w:eastAsia="方正小标宋简体"/>
                <w:sz w:val="28"/>
                <w:szCs w:val="28"/>
              </w:rPr>
            </w:pPr>
            <w:r>
              <w:rPr>
                <w:rFonts w:ascii="方正小标宋简体" w:eastAsia="方正小标宋简体" w:hint="eastAsia"/>
                <w:sz w:val="28"/>
                <w:szCs w:val="28"/>
              </w:rPr>
              <w:t>承办机构</w:t>
            </w:r>
          </w:p>
        </w:tc>
        <w:tc>
          <w:tcPr>
            <w:tcW w:w="3842" w:type="pct"/>
            <w:gridSpan w:val="2"/>
          </w:tcPr>
          <w:p w:rsidR="00472BE0" w:rsidRDefault="00472BE0" w:rsidP="00AB6CAB">
            <w:pPr>
              <w:spacing w:line="400" w:lineRule="exact"/>
              <w:rPr>
                <w:rFonts w:ascii="宋体"/>
              </w:rPr>
            </w:pPr>
            <w:r>
              <w:rPr>
                <w:rFonts w:ascii="宋体" w:hint="eastAsia"/>
              </w:rPr>
              <w:t>柳州市粮食局监督检查科</w:t>
            </w:r>
          </w:p>
        </w:tc>
      </w:tr>
      <w:tr w:rsidR="00472BE0" w:rsidTr="008D443F">
        <w:tc>
          <w:tcPr>
            <w:tcW w:w="374" w:type="pct"/>
            <w:vMerge w:val="restart"/>
          </w:tcPr>
          <w:p w:rsidR="00472BE0" w:rsidRDefault="00472BE0">
            <w:pPr>
              <w:rPr>
                <w:rFonts w:ascii="方正小标宋简体" w:eastAsia="方正小标宋简体"/>
                <w:sz w:val="28"/>
                <w:szCs w:val="28"/>
              </w:rPr>
            </w:pPr>
            <w:r>
              <w:rPr>
                <w:rFonts w:ascii="方正小标宋简体" w:eastAsia="方正小标宋简体" w:hint="eastAsia"/>
                <w:sz w:val="28"/>
                <w:szCs w:val="28"/>
              </w:rPr>
              <w:t>8</w:t>
            </w:r>
          </w:p>
        </w:tc>
        <w:tc>
          <w:tcPr>
            <w:tcW w:w="784" w:type="pct"/>
            <w:vMerge w:val="restart"/>
          </w:tcPr>
          <w:p w:rsidR="00472BE0" w:rsidRDefault="00472BE0" w:rsidP="00AB6CAB">
            <w:pPr>
              <w:spacing w:line="400" w:lineRule="exact"/>
              <w:rPr>
                <w:rFonts w:ascii="方正小标宋简体" w:eastAsia="方正小标宋简体"/>
                <w:sz w:val="28"/>
                <w:szCs w:val="28"/>
              </w:rPr>
            </w:pPr>
            <w:r>
              <w:rPr>
                <w:rFonts w:ascii="方正小标宋简体" w:eastAsia="方正小标宋简体" w:hint="eastAsia"/>
                <w:sz w:val="28"/>
                <w:szCs w:val="28"/>
              </w:rPr>
              <w:t>咨询及监督电话</w:t>
            </w:r>
          </w:p>
        </w:tc>
        <w:tc>
          <w:tcPr>
            <w:tcW w:w="754" w:type="pct"/>
          </w:tcPr>
          <w:p w:rsidR="00472BE0" w:rsidRDefault="00472BE0" w:rsidP="00AB6CAB">
            <w:pPr>
              <w:spacing w:line="400" w:lineRule="exact"/>
              <w:rPr>
                <w:rFonts w:ascii="方正小标宋简体" w:eastAsia="方正小标宋简体"/>
                <w:sz w:val="28"/>
                <w:szCs w:val="28"/>
              </w:rPr>
            </w:pPr>
            <w:r>
              <w:rPr>
                <w:rFonts w:ascii="方正小标宋简体" w:eastAsia="方正小标宋简体" w:hint="eastAsia"/>
                <w:sz w:val="28"/>
                <w:szCs w:val="28"/>
              </w:rPr>
              <w:t>咨询电话</w:t>
            </w:r>
          </w:p>
        </w:tc>
        <w:tc>
          <w:tcPr>
            <w:tcW w:w="3089" w:type="pct"/>
          </w:tcPr>
          <w:p w:rsidR="00472BE0" w:rsidRDefault="00472BE0">
            <w:pPr>
              <w:rPr>
                <w:rFonts w:ascii="宋体"/>
              </w:rPr>
            </w:pPr>
            <w:r>
              <w:rPr>
                <w:rFonts w:ascii="宋体" w:hint="eastAsia"/>
              </w:rPr>
              <w:t>0772- 2824202</w:t>
            </w:r>
          </w:p>
        </w:tc>
      </w:tr>
      <w:tr w:rsidR="00472BE0" w:rsidTr="008D443F">
        <w:tc>
          <w:tcPr>
            <w:tcW w:w="374" w:type="pct"/>
            <w:vMerge/>
          </w:tcPr>
          <w:p w:rsidR="00472BE0" w:rsidRDefault="00472BE0"/>
        </w:tc>
        <w:tc>
          <w:tcPr>
            <w:tcW w:w="784" w:type="pct"/>
            <w:vMerge/>
          </w:tcPr>
          <w:p w:rsidR="00472BE0" w:rsidRDefault="00472BE0" w:rsidP="00AB6CAB">
            <w:pPr>
              <w:spacing w:line="400" w:lineRule="exact"/>
            </w:pPr>
          </w:p>
        </w:tc>
        <w:tc>
          <w:tcPr>
            <w:tcW w:w="754" w:type="pct"/>
          </w:tcPr>
          <w:p w:rsidR="00472BE0" w:rsidRDefault="00472BE0" w:rsidP="00AB6CAB">
            <w:pPr>
              <w:spacing w:line="400" w:lineRule="exact"/>
              <w:rPr>
                <w:rFonts w:ascii="方正小标宋简体" w:eastAsia="方正小标宋简体"/>
                <w:sz w:val="28"/>
                <w:szCs w:val="28"/>
              </w:rPr>
            </w:pPr>
            <w:r>
              <w:rPr>
                <w:rFonts w:ascii="方正小标宋简体" w:eastAsia="方正小标宋简体" w:hint="eastAsia"/>
                <w:sz w:val="28"/>
                <w:szCs w:val="28"/>
              </w:rPr>
              <w:t>监督电话</w:t>
            </w:r>
          </w:p>
        </w:tc>
        <w:tc>
          <w:tcPr>
            <w:tcW w:w="3089" w:type="pct"/>
          </w:tcPr>
          <w:p w:rsidR="00472BE0" w:rsidRDefault="00472BE0">
            <w:pPr>
              <w:rPr>
                <w:rFonts w:ascii="宋体"/>
              </w:rPr>
            </w:pPr>
            <w:r>
              <w:rPr>
                <w:rFonts w:ascii="宋体" w:hint="eastAsia"/>
              </w:rPr>
              <w:t>0772－2823613</w:t>
            </w:r>
          </w:p>
        </w:tc>
      </w:tr>
      <w:tr w:rsidR="00472BE0" w:rsidTr="008D443F">
        <w:tc>
          <w:tcPr>
            <w:tcW w:w="374" w:type="pct"/>
          </w:tcPr>
          <w:p w:rsidR="00472BE0" w:rsidRDefault="00472BE0">
            <w:pPr>
              <w:rPr>
                <w:rFonts w:ascii="方正小标宋简体" w:eastAsia="方正小标宋简体"/>
                <w:sz w:val="28"/>
                <w:szCs w:val="28"/>
              </w:rPr>
            </w:pPr>
            <w:r>
              <w:rPr>
                <w:rFonts w:ascii="方正小标宋简体" w:eastAsia="方正小标宋简体" w:hint="eastAsia"/>
                <w:sz w:val="28"/>
                <w:szCs w:val="28"/>
              </w:rPr>
              <w:t>9</w:t>
            </w:r>
          </w:p>
        </w:tc>
        <w:tc>
          <w:tcPr>
            <w:tcW w:w="784" w:type="pct"/>
          </w:tcPr>
          <w:p w:rsidR="00472BE0" w:rsidRDefault="00472BE0">
            <w:pPr>
              <w:rPr>
                <w:rFonts w:ascii="方正小标宋简体" w:eastAsia="方正小标宋简体"/>
                <w:sz w:val="28"/>
                <w:szCs w:val="28"/>
              </w:rPr>
            </w:pPr>
            <w:r>
              <w:rPr>
                <w:rFonts w:ascii="方正小标宋简体" w:eastAsia="方正小标宋简体" w:hint="eastAsia"/>
                <w:sz w:val="28"/>
                <w:szCs w:val="28"/>
              </w:rPr>
              <w:t>设定依据</w:t>
            </w:r>
          </w:p>
        </w:tc>
        <w:tc>
          <w:tcPr>
            <w:tcW w:w="3842" w:type="pct"/>
            <w:gridSpan w:val="2"/>
          </w:tcPr>
          <w:p w:rsidR="006C35F7" w:rsidRPr="006C35F7" w:rsidRDefault="006C35F7" w:rsidP="006C35F7">
            <w:pPr>
              <w:spacing w:line="260" w:lineRule="exact"/>
              <w:ind w:firstLine="420"/>
              <w:rPr>
                <w:rFonts w:ascii="宋体" w:hint="eastAsia"/>
              </w:rPr>
            </w:pPr>
            <w:r w:rsidRPr="006C35F7">
              <w:rPr>
                <w:rFonts w:ascii="宋体" w:hint="eastAsia"/>
              </w:rPr>
              <w:t>《粮食流通监督检查暂行办法》（国粮检[2004]230号）第七条　粮食行政管理部门依照法律、行政法规规定的职责，对粮食经营活动进行监督检查。内容包括：（一）粮食收购者是否具备粮食收购资格，在其从事的粮食收购活动中是否执行了国家有关法律、法规、规章及粮食收购政策。（二）粮食经营者使用的粮食仓储设施、设备是否符合有关标准和技术规范。（三）粮食经营者在粮食收购、储存活动中，是否按规定执行了国家粮食质量标准和国家有关粮食仓储的技术标准和规范，其收购、储存的原粮是否符合国家有关标准和规定。（四）粮食经营者是否执行了国家粮食运输的技术标准和规范。（五）粮食储存企业是否建立并执行了粮食销售出库质量检验制度。（六）从事粮食收购、加工、销售的经营者是否执行了省级人民政府制定的最低和最高库存量的规定。（七）粮食经营者是否执行了国家陈化粮销售处理有关规定。（八）地方储备粮经营管理机构及地方储备粮承储企业是否执行地方储备粮管理有关政策和规定；地方储备粮的数量、质量、储存安全以及轮换计划执行情况，各项规章制度、标准与规范执行情况，以及地方储备粮承储企业的承储资格情况。（九）从事军粮供应、退耕还林粮食供应、水库移民粮食供应、救灾粮供应等政策性用粮经营活动的粮食经营者是否执行了有关法律、法规、规章和政策。（十）粮食经营者是否建立了粮食经营台账，是否执行了国家粮食流通统计制度。（十一）粮食经营者是否依照粮食应急预案规定，承担了相应义务，执行了相关规定。（十二）法律、法规、规章和政策规定需要进行监督检查的其他内容。</w:t>
            </w:r>
          </w:p>
          <w:p w:rsidR="00472BE0" w:rsidRDefault="006C35F7" w:rsidP="006C35F7">
            <w:pPr>
              <w:spacing w:line="260" w:lineRule="exact"/>
              <w:ind w:firstLine="420"/>
              <w:rPr>
                <w:rFonts w:ascii="宋体"/>
              </w:rPr>
            </w:pPr>
            <w:r w:rsidRPr="006C35F7">
              <w:rPr>
                <w:rFonts w:ascii="宋体" w:hint="eastAsia"/>
              </w:rPr>
              <w:t>《粮油仓储管理办法》（国家发改委令第5号）第三条：粮油仓储单位必须遵守国家法律、法规和相关管理规定，执行国家和地方粮食流通政策和粮食应急预案，贯彻国家和地方制定的仓储管理制度和标准，接受粮食行政管理部门的业务指导，配合粮食行政管理部门依法开展监督检查。　第五条： 国家粮食行政管理部门负责全国粮油仓储监督管理工作，制定管理制度和标准，组织储粮安全检查工作。县级以上地方人民政府粮食行政管理部门负责本行政区域的粮油仓储监督管理工作。</w:t>
            </w:r>
          </w:p>
        </w:tc>
      </w:tr>
      <w:tr w:rsidR="00472BE0" w:rsidTr="008D443F">
        <w:tc>
          <w:tcPr>
            <w:tcW w:w="374" w:type="pct"/>
          </w:tcPr>
          <w:p w:rsidR="00472BE0" w:rsidRDefault="00472BE0" w:rsidP="00AB6CAB">
            <w:pPr>
              <w:spacing w:line="400" w:lineRule="exact"/>
              <w:rPr>
                <w:rFonts w:ascii="方正小标宋简体" w:eastAsia="方正小标宋简体"/>
                <w:sz w:val="28"/>
                <w:szCs w:val="28"/>
              </w:rPr>
            </w:pPr>
            <w:r>
              <w:rPr>
                <w:rFonts w:ascii="方正小标宋简体" w:eastAsia="方正小标宋简体" w:hint="eastAsia"/>
                <w:sz w:val="28"/>
                <w:szCs w:val="28"/>
              </w:rPr>
              <w:lastRenderedPageBreak/>
              <w:t>10</w:t>
            </w:r>
          </w:p>
        </w:tc>
        <w:tc>
          <w:tcPr>
            <w:tcW w:w="784" w:type="pct"/>
          </w:tcPr>
          <w:p w:rsidR="00472BE0" w:rsidRDefault="00472BE0" w:rsidP="00AB6CAB">
            <w:pPr>
              <w:spacing w:line="400" w:lineRule="exact"/>
              <w:rPr>
                <w:rFonts w:ascii="方正小标宋简体" w:eastAsia="方正小标宋简体"/>
                <w:sz w:val="28"/>
                <w:szCs w:val="28"/>
              </w:rPr>
            </w:pPr>
            <w:r>
              <w:rPr>
                <w:rFonts w:ascii="方正小标宋简体" w:eastAsia="方正小标宋简体" w:hint="eastAsia"/>
                <w:sz w:val="28"/>
                <w:szCs w:val="28"/>
              </w:rPr>
              <w:t>实施对象</w:t>
            </w:r>
          </w:p>
        </w:tc>
        <w:tc>
          <w:tcPr>
            <w:tcW w:w="3842" w:type="pct"/>
            <w:gridSpan w:val="2"/>
          </w:tcPr>
          <w:p w:rsidR="00472BE0" w:rsidRDefault="00472BE0">
            <w:pPr>
              <w:spacing w:line="400" w:lineRule="exact"/>
              <w:rPr>
                <w:rFonts w:ascii="宋体"/>
                <w:szCs w:val="21"/>
              </w:rPr>
            </w:pPr>
            <w:r>
              <w:rPr>
                <w:rFonts w:ascii="宋体" w:hint="eastAsia"/>
              </w:rPr>
              <w:t>粮食经营者</w:t>
            </w:r>
          </w:p>
        </w:tc>
      </w:tr>
      <w:tr w:rsidR="00472BE0" w:rsidTr="008D443F">
        <w:tc>
          <w:tcPr>
            <w:tcW w:w="374" w:type="pct"/>
          </w:tcPr>
          <w:p w:rsidR="00472BE0" w:rsidRDefault="00472BE0" w:rsidP="00AB6CAB">
            <w:pPr>
              <w:spacing w:line="400" w:lineRule="exact"/>
              <w:rPr>
                <w:rFonts w:ascii="方正小标宋简体" w:eastAsia="方正小标宋简体"/>
                <w:sz w:val="28"/>
                <w:szCs w:val="28"/>
              </w:rPr>
            </w:pPr>
            <w:r>
              <w:rPr>
                <w:rFonts w:ascii="方正小标宋简体" w:eastAsia="方正小标宋简体" w:hint="eastAsia"/>
                <w:sz w:val="28"/>
                <w:szCs w:val="28"/>
              </w:rPr>
              <w:t>11</w:t>
            </w:r>
          </w:p>
        </w:tc>
        <w:tc>
          <w:tcPr>
            <w:tcW w:w="784" w:type="pct"/>
          </w:tcPr>
          <w:p w:rsidR="00472BE0" w:rsidRDefault="00472BE0" w:rsidP="00AB6CAB">
            <w:pPr>
              <w:spacing w:line="400" w:lineRule="exact"/>
              <w:rPr>
                <w:rFonts w:ascii="方正小标宋简体" w:eastAsia="方正小标宋简体"/>
                <w:sz w:val="28"/>
                <w:szCs w:val="28"/>
              </w:rPr>
            </w:pPr>
            <w:r>
              <w:rPr>
                <w:rFonts w:ascii="方正小标宋简体" w:eastAsia="方正小标宋简体" w:hint="eastAsia"/>
                <w:sz w:val="28"/>
                <w:szCs w:val="28"/>
              </w:rPr>
              <w:t>行使层级</w:t>
            </w:r>
          </w:p>
        </w:tc>
        <w:tc>
          <w:tcPr>
            <w:tcW w:w="3842" w:type="pct"/>
            <w:gridSpan w:val="2"/>
          </w:tcPr>
          <w:p w:rsidR="00472BE0" w:rsidRDefault="00472BE0">
            <w:pPr>
              <w:spacing w:line="400" w:lineRule="exact"/>
            </w:pPr>
            <w:r>
              <w:rPr>
                <w:rFonts w:hint="eastAsia"/>
              </w:rPr>
              <w:t>此事项属于国家、自治区、市、县四级分级管理。</w:t>
            </w:r>
          </w:p>
        </w:tc>
      </w:tr>
      <w:tr w:rsidR="00472BE0" w:rsidTr="000E7821">
        <w:trPr>
          <w:trHeight w:val="5253"/>
        </w:trPr>
        <w:tc>
          <w:tcPr>
            <w:tcW w:w="374" w:type="pct"/>
          </w:tcPr>
          <w:p w:rsidR="00472BE0" w:rsidRDefault="00472BE0">
            <w:pPr>
              <w:rPr>
                <w:rFonts w:ascii="方正小标宋简体" w:eastAsia="方正小标宋简体"/>
                <w:sz w:val="28"/>
                <w:szCs w:val="28"/>
              </w:rPr>
            </w:pPr>
            <w:r>
              <w:rPr>
                <w:rFonts w:ascii="方正小标宋简体" w:eastAsia="方正小标宋简体" w:hint="eastAsia"/>
                <w:sz w:val="28"/>
                <w:szCs w:val="28"/>
              </w:rPr>
              <w:t>12</w:t>
            </w:r>
          </w:p>
        </w:tc>
        <w:tc>
          <w:tcPr>
            <w:tcW w:w="784" w:type="pct"/>
          </w:tcPr>
          <w:p w:rsidR="00472BE0" w:rsidRDefault="00472BE0">
            <w:pPr>
              <w:rPr>
                <w:rFonts w:ascii="方正小标宋简体" w:eastAsia="方正小标宋简体"/>
                <w:sz w:val="28"/>
                <w:szCs w:val="28"/>
              </w:rPr>
            </w:pPr>
            <w:r>
              <w:rPr>
                <w:rFonts w:ascii="方正小标宋简体" w:eastAsia="方正小标宋简体" w:hint="eastAsia"/>
                <w:sz w:val="28"/>
                <w:szCs w:val="28"/>
              </w:rPr>
              <w:t>检查内容</w:t>
            </w:r>
          </w:p>
        </w:tc>
        <w:tc>
          <w:tcPr>
            <w:tcW w:w="3842" w:type="pct"/>
            <w:gridSpan w:val="2"/>
          </w:tcPr>
          <w:p w:rsidR="00472BE0" w:rsidRDefault="00D22D8C" w:rsidP="00AB6CAB">
            <w:pPr>
              <w:spacing w:line="260" w:lineRule="exact"/>
              <w:ind w:firstLineChars="200" w:firstLine="420"/>
              <w:rPr>
                <w:rFonts w:ascii="宋体"/>
              </w:rPr>
            </w:pPr>
            <w:r w:rsidRPr="00D22D8C">
              <w:rPr>
                <w:rFonts w:ascii="宋体" w:hint="eastAsia"/>
              </w:rPr>
              <w:t>《粮食流通监督检查暂行办法》（国粮检[2004]230号）第七条　粮食行政管理部门依照法律、行政法规规定的职责，对粮食经营活动进行监督检查。内容包括：（一）粮食收购者是否具备粮食收购资格，在其从事的粮食收购活动中是否执行了国家有关法律、法规、规章及粮食收购政策。（二）粮食经营者使用的粮食仓储设施、设备是否符合有关标准和技术规范。（三）粮食经营者在粮食收购、储存活动中，是否按规定执行了国家粮食质量标准和国家有关粮食仓储的技术标准和规范，其收购、储存的原粮是否符合国家有关标准和规定。（四）粮食经营者是否执行了国家粮食运输的技术标准和规范。（五）粮食储存企业是否建立并执行了粮食销售出库质量检验制度。（六）从事粮食收购、加工、销售的经营者是否执行了省级人民政府制定的最低和最高库存量的规定。（七）粮食经营者是否执行了国家陈化粮销售处理有关规定。（八）地方储备粮经营管理机构及地方储备粮承储企业是否执行地方储备粮管理有关政策和规定；地方储备粮的数量、质量、储存安全以及轮换计划执行情况，各项规章制度、标准与规范执行情况，以及地方储备粮承储企业的承储资格情况。（九）从事军粮供应、退耕还林粮食供应、水库移民粮食供应、救灾粮供应等政策性用粮经营活动的粮食经营者是否执行了有关法律、法规、规章和政策。（十）粮食经营者是否建立了粮食经营台账，是否执行了国家粮食流通统计制度。（十一）粮食经营者是否依照粮食应急预案规定，承担了相应义务，执行了相关规定。（十二）法律、法规、规章和政策规定需要进行监督检查的其他内容。</w:t>
            </w:r>
          </w:p>
        </w:tc>
      </w:tr>
      <w:tr w:rsidR="00472BE0" w:rsidTr="008D443F">
        <w:tc>
          <w:tcPr>
            <w:tcW w:w="374" w:type="pct"/>
          </w:tcPr>
          <w:p w:rsidR="00472BE0" w:rsidRDefault="00472BE0" w:rsidP="00AB6CAB">
            <w:pPr>
              <w:spacing w:line="400" w:lineRule="exact"/>
              <w:rPr>
                <w:rFonts w:ascii="方正小标宋简体" w:eastAsia="方正小标宋简体"/>
                <w:sz w:val="28"/>
                <w:szCs w:val="28"/>
              </w:rPr>
            </w:pPr>
            <w:r>
              <w:rPr>
                <w:rFonts w:ascii="方正小标宋简体" w:eastAsia="方正小标宋简体" w:hint="eastAsia"/>
                <w:sz w:val="28"/>
                <w:szCs w:val="28"/>
              </w:rPr>
              <w:t>13</w:t>
            </w:r>
          </w:p>
        </w:tc>
        <w:tc>
          <w:tcPr>
            <w:tcW w:w="784" w:type="pct"/>
          </w:tcPr>
          <w:p w:rsidR="00472BE0" w:rsidRDefault="00472BE0" w:rsidP="00AB6CAB">
            <w:pPr>
              <w:spacing w:line="400" w:lineRule="exact"/>
              <w:rPr>
                <w:rFonts w:ascii="方正小标宋简体" w:eastAsia="方正小标宋简体"/>
                <w:sz w:val="28"/>
                <w:szCs w:val="28"/>
              </w:rPr>
            </w:pPr>
            <w:r>
              <w:rPr>
                <w:rFonts w:ascii="方正小标宋简体" w:eastAsia="方正小标宋简体" w:hint="eastAsia"/>
                <w:sz w:val="28"/>
                <w:szCs w:val="28"/>
              </w:rPr>
              <w:t>检查流程</w:t>
            </w:r>
          </w:p>
        </w:tc>
        <w:tc>
          <w:tcPr>
            <w:tcW w:w="3842" w:type="pct"/>
            <w:gridSpan w:val="2"/>
          </w:tcPr>
          <w:p w:rsidR="00472BE0" w:rsidRDefault="00472BE0" w:rsidP="00AB6CAB">
            <w:pPr>
              <w:spacing w:line="400" w:lineRule="exact"/>
              <w:rPr>
                <w:rFonts w:ascii="宋体"/>
              </w:rPr>
            </w:pPr>
            <w:r>
              <w:rPr>
                <w:rFonts w:ascii="宋体" w:hint="eastAsia"/>
              </w:rPr>
              <w:t>详见附件。</w:t>
            </w:r>
          </w:p>
        </w:tc>
      </w:tr>
      <w:tr w:rsidR="00472BE0" w:rsidTr="008D443F">
        <w:tc>
          <w:tcPr>
            <w:tcW w:w="374" w:type="pct"/>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14</w:t>
            </w:r>
          </w:p>
        </w:tc>
        <w:tc>
          <w:tcPr>
            <w:tcW w:w="784" w:type="pct"/>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责任事项</w:t>
            </w:r>
          </w:p>
        </w:tc>
        <w:tc>
          <w:tcPr>
            <w:tcW w:w="3842" w:type="pct"/>
            <w:gridSpan w:val="2"/>
          </w:tcPr>
          <w:p w:rsidR="00D22D8C" w:rsidRPr="00D22D8C" w:rsidRDefault="00D22D8C" w:rsidP="00D22D8C">
            <w:pPr>
              <w:spacing w:line="260" w:lineRule="exact"/>
              <w:ind w:firstLineChars="200" w:firstLine="420"/>
              <w:rPr>
                <w:rFonts w:cs="宋体" w:hint="eastAsia"/>
                <w:color w:val="000000"/>
                <w:kern w:val="0"/>
                <w:szCs w:val="21"/>
              </w:rPr>
            </w:pPr>
            <w:r w:rsidRPr="00D22D8C">
              <w:rPr>
                <w:rFonts w:cs="宋体" w:hint="eastAsia"/>
                <w:color w:val="000000"/>
                <w:kern w:val="0"/>
                <w:szCs w:val="21"/>
              </w:rPr>
              <w:t>1.</w:t>
            </w:r>
            <w:r w:rsidRPr="00D22D8C">
              <w:rPr>
                <w:rFonts w:cs="宋体" w:hint="eastAsia"/>
                <w:color w:val="000000"/>
                <w:kern w:val="0"/>
                <w:szCs w:val="21"/>
              </w:rPr>
              <w:t>选案阶段责任：根据举报或上级安排以及日常管理中发现的问题确定进行检查。</w:t>
            </w:r>
          </w:p>
          <w:p w:rsidR="00D22D8C" w:rsidRPr="00D22D8C" w:rsidRDefault="00D22D8C" w:rsidP="00D22D8C">
            <w:pPr>
              <w:spacing w:line="260" w:lineRule="exact"/>
              <w:ind w:firstLineChars="200" w:firstLine="420"/>
              <w:rPr>
                <w:rFonts w:cs="宋体" w:hint="eastAsia"/>
                <w:color w:val="000000"/>
                <w:kern w:val="0"/>
                <w:szCs w:val="21"/>
              </w:rPr>
            </w:pPr>
            <w:r w:rsidRPr="00D22D8C">
              <w:rPr>
                <w:rFonts w:cs="宋体" w:hint="eastAsia"/>
                <w:color w:val="000000"/>
                <w:kern w:val="0"/>
                <w:szCs w:val="21"/>
              </w:rPr>
              <w:t>2.</w:t>
            </w:r>
            <w:r w:rsidRPr="00D22D8C">
              <w:rPr>
                <w:rFonts w:cs="宋体" w:hint="eastAsia"/>
                <w:color w:val="000000"/>
                <w:kern w:val="0"/>
                <w:szCs w:val="21"/>
              </w:rPr>
              <w:t>检查阶段责任：检查应按有关程序进行，指定专人负责，及时组织调查取证，与当事人有直接利害关系的应当回避。检查人员不得少于两人，调查时应出示执法证件，允许当事人辩解陈述。检查人员应保守有关秘密。</w:t>
            </w:r>
          </w:p>
          <w:p w:rsidR="00D22D8C" w:rsidRPr="00D22D8C" w:rsidRDefault="00D22D8C" w:rsidP="00D22D8C">
            <w:pPr>
              <w:spacing w:line="260" w:lineRule="exact"/>
              <w:ind w:firstLineChars="200" w:firstLine="420"/>
              <w:rPr>
                <w:rFonts w:cs="宋体" w:hint="eastAsia"/>
                <w:color w:val="000000"/>
                <w:kern w:val="0"/>
                <w:szCs w:val="21"/>
              </w:rPr>
            </w:pPr>
            <w:r w:rsidRPr="00D22D8C">
              <w:rPr>
                <w:rFonts w:cs="宋体" w:hint="eastAsia"/>
                <w:color w:val="000000"/>
                <w:kern w:val="0"/>
                <w:szCs w:val="21"/>
              </w:rPr>
              <w:t>3.</w:t>
            </w:r>
            <w:r w:rsidRPr="00D22D8C">
              <w:rPr>
                <w:rFonts w:cs="宋体" w:hint="eastAsia"/>
                <w:color w:val="000000"/>
                <w:kern w:val="0"/>
                <w:szCs w:val="21"/>
              </w:rPr>
              <w:t>审查环节责任：对违法事实、证据资料、调查程序、法律适用、当事人陈述理由等进行审查，提出初步处理意见。</w:t>
            </w:r>
          </w:p>
          <w:p w:rsidR="00D22D8C" w:rsidRPr="00D22D8C" w:rsidRDefault="00D22D8C" w:rsidP="00D22D8C">
            <w:pPr>
              <w:spacing w:line="260" w:lineRule="exact"/>
              <w:ind w:firstLineChars="200" w:firstLine="420"/>
              <w:rPr>
                <w:rFonts w:cs="宋体" w:hint="eastAsia"/>
                <w:color w:val="000000"/>
                <w:kern w:val="0"/>
                <w:szCs w:val="21"/>
              </w:rPr>
            </w:pPr>
            <w:r w:rsidRPr="00D22D8C">
              <w:rPr>
                <w:rFonts w:cs="宋体" w:hint="eastAsia"/>
                <w:color w:val="000000"/>
                <w:kern w:val="0"/>
                <w:szCs w:val="21"/>
              </w:rPr>
              <w:t>4</w:t>
            </w:r>
            <w:r w:rsidRPr="00D22D8C">
              <w:rPr>
                <w:rFonts w:cs="宋体" w:hint="eastAsia"/>
                <w:color w:val="000000"/>
                <w:kern w:val="0"/>
                <w:szCs w:val="21"/>
              </w:rPr>
              <w:t>、告知环节责任：对违法事实、处理依据、处理意见告知，听取当事人陈述申辩。</w:t>
            </w:r>
          </w:p>
          <w:p w:rsidR="00472BE0" w:rsidRDefault="00D22D8C" w:rsidP="00D22D8C">
            <w:pPr>
              <w:spacing w:line="260" w:lineRule="exact"/>
              <w:ind w:firstLineChars="200" w:firstLine="420"/>
              <w:rPr>
                <w:rFonts w:ascii="宋体"/>
              </w:rPr>
            </w:pPr>
            <w:r w:rsidRPr="00D22D8C">
              <w:rPr>
                <w:rFonts w:cs="宋体" w:hint="eastAsia"/>
                <w:color w:val="000000"/>
                <w:kern w:val="0"/>
                <w:szCs w:val="21"/>
              </w:rPr>
              <w:t>5</w:t>
            </w:r>
            <w:r w:rsidRPr="00D22D8C">
              <w:rPr>
                <w:rFonts w:cs="宋体" w:hint="eastAsia"/>
                <w:color w:val="000000"/>
                <w:kern w:val="0"/>
                <w:szCs w:val="21"/>
              </w:rPr>
              <w:t>、决定环节责任：根据违法事实以及当事人陈述意见作出处理决定，重大案件应组织集体审议。</w:t>
            </w:r>
          </w:p>
        </w:tc>
      </w:tr>
      <w:tr w:rsidR="00472BE0" w:rsidTr="008D443F">
        <w:tc>
          <w:tcPr>
            <w:tcW w:w="374" w:type="pct"/>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15</w:t>
            </w:r>
          </w:p>
        </w:tc>
        <w:tc>
          <w:tcPr>
            <w:tcW w:w="784" w:type="pct"/>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追责情形</w:t>
            </w:r>
          </w:p>
        </w:tc>
        <w:tc>
          <w:tcPr>
            <w:tcW w:w="3842" w:type="pct"/>
            <w:gridSpan w:val="2"/>
          </w:tcPr>
          <w:p w:rsidR="00D22D8C" w:rsidRPr="00D22D8C" w:rsidRDefault="00D22D8C" w:rsidP="00D22D8C">
            <w:pPr>
              <w:spacing w:line="260" w:lineRule="exact"/>
              <w:ind w:firstLineChars="200" w:firstLine="420"/>
              <w:rPr>
                <w:rFonts w:cs="宋体" w:hint="eastAsia"/>
                <w:color w:val="000000"/>
                <w:kern w:val="0"/>
                <w:szCs w:val="21"/>
              </w:rPr>
            </w:pPr>
            <w:r w:rsidRPr="00D22D8C">
              <w:rPr>
                <w:rFonts w:cs="宋体" w:hint="eastAsia"/>
                <w:color w:val="000000"/>
                <w:kern w:val="0"/>
                <w:szCs w:val="21"/>
              </w:rPr>
              <w:t>因不履行或不正确履行行政职责，有下列情形的，行政机关及相关工作人员应承担相应责任</w:t>
            </w:r>
            <w:r w:rsidRPr="00D22D8C">
              <w:rPr>
                <w:rFonts w:cs="宋体" w:hint="eastAsia"/>
                <w:color w:val="000000"/>
                <w:kern w:val="0"/>
                <w:szCs w:val="21"/>
              </w:rPr>
              <w:t xml:space="preserve">: </w:t>
            </w:r>
          </w:p>
          <w:p w:rsidR="00D22D8C" w:rsidRPr="00D22D8C" w:rsidRDefault="00D22D8C" w:rsidP="00D22D8C">
            <w:pPr>
              <w:spacing w:line="260" w:lineRule="exact"/>
              <w:ind w:firstLineChars="200" w:firstLine="420"/>
              <w:rPr>
                <w:rFonts w:cs="宋体" w:hint="eastAsia"/>
                <w:color w:val="000000"/>
                <w:kern w:val="0"/>
                <w:szCs w:val="21"/>
              </w:rPr>
            </w:pPr>
            <w:r w:rsidRPr="00D22D8C">
              <w:rPr>
                <w:rFonts w:cs="宋体" w:hint="eastAsia"/>
                <w:color w:val="000000"/>
                <w:kern w:val="0"/>
                <w:szCs w:val="21"/>
              </w:rPr>
              <w:t>1.</w:t>
            </w:r>
            <w:r w:rsidRPr="00D22D8C">
              <w:rPr>
                <w:rFonts w:cs="宋体" w:hint="eastAsia"/>
                <w:color w:val="000000"/>
                <w:kern w:val="0"/>
                <w:szCs w:val="21"/>
              </w:rPr>
              <w:t>不及时下达市级储备粮收购、销售及年度轮换计划的；</w:t>
            </w:r>
          </w:p>
          <w:p w:rsidR="00D22D8C" w:rsidRPr="00D22D8C" w:rsidRDefault="00D22D8C" w:rsidP="00D22D8C">
            <w:pPr>
              <w:spacing w:line="260" w:lineRule="exact"/>
              <w:ind w:firstLineChars="200" w:firstLine="420"/>
              <w:rPr>
                <w:rFonts w:cs="宋体" w:hint="eastAsia"/>
                <w:color w:val="000000"/>
                <w:kern w:val="0"/>
                <w:szCs w:val="21"/>
              </w:rPr>
            </w:pPr>
            <w:r w:rsidRPr="00D22D8C">
              <w:rPr>
                <w:rFonts w:cs="宋体" w:hint="eastAsia"/>
                <w:color w:val="000000"/>
                <w:kern w:val="0"/>
                <w:szCs w:val="21"/>
              </w:rPr>
              <w:t>2.</w:t>
            </w:r>
            <w:r w:rsidRPr="00D22D8C">
              <w:rPr>
                <w:rFonts w:cs="宋体" w:hint="eastAsia"/>
                <w:color w:val="000000"/>
                <w:kern w:val="0"/>
                <w:szCs w:val="21"/>
              </w:rPr>
              <w:t>发现市级储备粮承储企业不再具备承储条件不及时取消其承储任务的；</w:t>
            </w:r>
          </w:p>
          <w:p w:rsidR="00D22D8C" w:rsidRPr="00D22D8C" w:rsidRDefault="00D22D8C" w:rsidP="00D22D8C">
            <w:pPr>
              <w:spacing w:line="260" w:lineRule="exact"/>
              <w:ind w:firstLineChars="200" w:firstLine="420"/>
              <w:rPr>
                <w:rFonts w:cs="宋体" w:hint="eastAsia"/>
                <w:color w:val="000000"/>
                <w:kern w:val="0"/>
                <w:szCs w:val="21"/>
              </w:rPr>
            </w:pPr>
            <w:r w:rsidRPr="00D22D8C">
              <w:rPr>
                <w:rFonts w:cs="宋体" w:hint="eastAsia"/>
                <w:color w:val="000000"/>
                <w:kern w:val="0"/>
                <w:szCs w:val="21"/>
              </w:rPr>
              <w:t>3.</w:t>
            </w:r>
            <w:r w:rsidRPr="00D22D8C">
              <w:rPr>
                <w:rFonts w:cs="宋体" w:hint="eastAsia"/>
                <w:color w:val="000000"/>
                <w:kern w:val="0"/>
                <w:szCs w:val="21"/>
              </w:rPr>
              <w:t>接到举报、发现违法行为不及时查处的；</w:t>
            </w:r>
          </w:p>
          <w:p w:rsidR="00D22D8C" w:rsidRPr="00D22D8C" w:rsidRDefault="00D22D8C" w:rsidP="00D22D8C">
            <w:pPr>
              <w:spacing w:line="260" w:lineRule="exact"/>
              <w:ind w:firstLineChars="200" w:firstLine="420"/>
              <w:rPr>
                <w:rFonts w:cs="宋体" w:hint="eastAsia"/>
                <w:color w:val="000000"/>
                <w:kern w:val="0"/>
                <w:szCs w:val="21"/>
              </w:rPr>
            </w:pPr>
            <w:r w:rsidRPr="00D22D8C">
              <w:rPr>
                <w:rFonts w:cs="宋体" w:hint="eastAsia"/>
                <w:color w:val="000000"/>
                <w:kern w:val="0"/>
                <w:szCs w:val="21"/>
              </w:rPr>
              <w:t>4.</w:t>
            </w:r>
            <w:r w:rsidRPr="00D22D8C">
              <w:rPr>
                <w:rFonts w:cs="宋体" w:hint="eastAsia"/>
                <w:color w:val="000000"/>
                <w:kern w:val="0"/>
                <w:szCs w:val="21"/>
              </w:rPr>
              <w:t>拒不组织实施或者擅自改变市级储备粮收购、销售、年度轮换计划及动用命令的；</w:t>
            </w:r>
          </w:p>
          <w:p w:rsidR="00D22D8C" w:rsidRPr="00D22D8C" w:rsidRDefault="00D22D8C" w:rsidP="00D22D8C">
            <w:pPr>
              <w:spacing w:line="260" w:lineRule="exact"/>
              <w:ind w:firstLineChars="200" w:firstLine="420"/>
              <w:rPr>
                <w:rFonts w:cs="宋体" w:hint="eastAsia"/>
                <w:color w:val="000000"/>
                <w:kern w:val="0"/>
                <w:szCs w:val="21"/>
              </w:rPr>
            </w:pPr>
            <w:r w:rsidRPr="00D22D8C">
              <w:rPr>
                <w:rFonts w:cs="宋体" w:hint="eastAsia"/>
                <w:color w:val="000000"/>
                <w:kern w:val="0"/>
                <w:szCs w:val="21"/>
              </w:rPr>
              <w:t>5.</w:t>
            </w:r>
            <w:r w:rsidRPr="00D22D8C">
              <w:rPr>
                <w:rFonts w:cs="宋体" w:hint="eastAsia"/>
                <w:color w:val="000000"/>
                <w:kern w:val="0"/>
                <w:szCs w:val="21"/>
              </w:rPr>
              <w:t>选择不具备条件的企业存储市级储备粮的；</w:t>
            </w:r>
          </w:p>
          <w:p w:rsidR="00D22D8C" w:rsidRPr="00D22D8C" w:rsidRDefault="00D22D8C" w:rsidP="00D22D8C">
            <w:pPr>
              <w:spacing w:line="260" w:lineRule="exact"/>
              <w:ind w:firstLineChars="200" w:firstLine="420"/>
              <w:rPr>
                <w:rFonts w:cs="宋体" w:hint="eastAsia"/>
                <w:color w:val="000000"/>
                <w:kern w:val="0"/>
                <w:szCs w:val="21"/>
              </w:rPr>
            </w:pPr>
            <w:r w:rsidRPr="00D22D8C">
              <w:rPr>
                <w:rFonts w:cs="宋体" w:hint="eastAsia"/>
                <w:color w:val="000000"/>
                <w:kern w:val="0"/>
                <w:szCs w:val="21"/>
              </w:rPr>
              <w:t>6.</w:t>
            </w:r>
            <w:r w:rsidRPr="00D22D8C">
              <w:rPr>
                <w:rFonts w:cs="宋体" w:hint="eastAsia"/>
                <w:color w:val="000000"/>
                <w:kern w:val="0"/>
                <w:szCs w:val="21"/>
              </w:rPr>
              <w:t>发现市级储备粮的数量、质量存在问题不及时纠正的，或者发现危及市级储备粮储存安全的重大问题，不立即采取有效措施处理并按照规定报告的；</w:t>
            </w:r>
          </w:p>
          <w:p w:rsidR="00D22D8C" w:rsidRPr="00D22D8C" w:rsidRDefault="00D22D8C" w:rsidP="00D22D8C">
            <w:pPr>
              <w:spacing w:line="260" w:lineRule="exact"/>
              <w:ind w:firstLineChars="200" w:firstLine="420"/>
              <w:rPr>
                <w:rFonts w:cs="宋体" w:hint="eastAsia"/>
                <w:color w:val="000000"/>
                <w:kern w:val="0"/>
                <w:szCs w:val="21"/>
              </w:rPr>
            </w:pPr>
            <w:r w:rsidRPr="00D22D8C">
              <w:rPr>
                <w:rFonts w:cs="宋体" w:hint="eastAsia"/>
                <w:color w:val="000000"/>
                <w:kern w:val="0"/>
                <w:szCs w:val="21"/>
              </w:rPr>
              <w:t>7.</w:t>
            </w:r>
            <w:r w:rsidRPr="00D22D8C">
              <w:rPr>
                <w:rFonts w:cs="宋体" w:hint="eastAsia"/>
                <w:color w:val="000000"/>
                <w:kern w:val="0"/>
                <w:szCs w:val="21"/>
              </w:rPr>
              <w:t>拒绝、阻挠、干涉监督检察人员印发履行监督检查职责的；</w:t>
            </w:r>
          </w:p>
          <w:p w:rsidR="00D22D8C" w:rsidRPr="00D22D8C" w:rsidRDefault="00D22D8C" w:rsidP="00D22D8C">
            <w:pPr>
              <w:spacing w:line="260" w:lineRule="exact"/>
              <w:ind w:firstLineChars="200" w:firstLine="420"/>
              <w:rPr>
                <w:rFonts w:cs="宋体" w:hint="eastAsia"/>
                <w:color w:val="000000"/>
                <w:kern w:val="0"/>
                <w:szCs w:val="21"/>
              </w:rPr>
            </w:pPr>
            <w:r w:rsidRPr="00D22D8C">
              <w:rPr>
                <w:rFonts w:cs="宋体" w:hint="eastAsia"/>
                <w:color w:val="000000"/>
                <w:kern w:val="0"/>
                <w:szCs w:val="21"/>
              </w:rPr>
              <w:t>8.</w:t>
            </w:r>
            <w:r w:rsidRPr="00D22D8C">
              <w:rPr>
                <w:rFonts w:cs="宋体" w:hint="eastAsia"/>
                <w:color w:val="000000"/>
                <w:kern w:val="0"/>
                <w:szCs w:val="21"/>
              </w:rPr>
              <w:t>违反廉政纪律，索贿、受贿、利用职务之便为自己或者他人谋取私利的；</w:t>
            </w:r>
          </w:p>
          <w:p w:rsidR="00472BE0" w:rsidRDefault="00D22D8C" w:rsidP="00D22D8C">
            <w:pPr>
              <w:spacing w:line="260" w:lineRule="exact"/>
              <w:ind w:firstLineChars="200" w:firstLine="420"/>
              <w:rPr>
                <w:rFonts w:cs="宋体"/>
                <w:color w:val="000000"/>
                <w:kern w:val="0"/>
                <w:szCs w:val="21"/>
              </w:rPr>
            </w:pPr>
            <w:r w:rsidRPr="00D22D8C">
              <w:rPr>
                <w:rFonts w:cs="宋体" w:hint="eastAsia"/>
                <w:color w:val="000000"/>
                <w:kern w:val="0"/>
                <w:szCs w:val="21"/>
              </w:rPr>
              <w:t>9.</w:t>
            </w:r>
            <w:r w:rsidRPr="00D22D8C">
              <w:rPr>
                <w:rFonts w:cs="宋体" w:hint="eastAsia"/>
                <w:color w:val="000000"/>
                <w:kern w:val="0"/>
                <w:szCs w:val="21"/>
              </w:rPr>
              <w:t>其他违反法律法规文件规定的行为。</w:t>
            </w:r>
          </w:p>
        </w:tc>
      </w:tr>
      <w:tr w:rsidR="00472BE0" w:rsidTr="008D443F">
        <w:tc>
          <w:tcPr>
            <w:tcW w:w="374" w:type="pct"/>
            <w:vAlign w:val="center"/>
          </w:tcPr>
          <w:p w:rsidR="00472BE0" w:rsidRDefault="00472BE0" w:rsidP="00AB6CAB">
            <w:pPr>
              <w:spacing w:line="400" w:lineRule="exact"/>
              <w:rPr>
                <w:rFonts w:ascii="方正小标宋简体" w:eastAsia="方正小标宋简体"/>
                <w:sz w:val="28"/>
                <w:szCs w:val="28"/>
              </w:rPr>
            </w:pPr>
            <w:r>
              <w:rPr>
                <w:rFonts w:ascii="方正小标宋简体" w:eastAsia="方正小标宋简体" w:hint="eastAsia"/>
                <w:sz w:val="28"/>
                <w:szCs w:val="28"/>
              </w:rPr>
              <w:t>16</w:t>
            </w:r>
          </w:p>
        </w:tc>
        <w:tc>
          <w:tcPr>
            <w:tcW w:w="784" w:type="pct"/>
            <w:vAlign w:val="center"/>
          </w:tcPr>
          <w:p w:rsidR="00472BE0" w:rsidRDefault="00472BE0" w:rsidP="00AB6CAB">
            <w:pPr>
              <w:spacing w:line="400" w:lineRule="exact"/>
              <w:rPr>
                <w:rFonts w:ascii="方正小标宋简体" w:eastAsia="方正小标宋简体"/>
                <w:sz w:val="28"/>
                <w:szCs w:val="28"/>
              </w:rPr>
            </w:pPr>
            <w:r>
              <w:rPr>
                <w:rFonts w:ascii="方正小标宋简体" w:eastAsia="方正小标宋简体" w:hint="eastAsia"/>
                <w:sz w:val="28"/>
                <w:szCs w:val="28"/>
              </w:rPr>
              <w:t>备注</w:t>
            </w:r>
          </w:p>
        </w:tc>
        <w:tc>
          <w:tcPr>
            <w:tcW w:w="3842" w:type="pct"/>
            <w:gridSpan w:val="2"/>
          </w:tcPr>
          <w:p w:rsidR="00472BE0" w:rsidRDefault="00472BE0">
            <w:pPr>
              <w:spacing w:line="400" w:lineRule="exact"/>
              <w:rPr>
                <w:rFonts w:ascii="宋体"/>
              </w:rPr>
            </w:pPr>
          </w:p>
        </w:tc>
      </w:tr>
    </w:tbl>
    <w:p w:rsidR="00472BE0" w:rsidRDefault="00472BE0">
      <w:pPr>
        <w:jc w:val="center"/>
        <w:rPr>
          <w:rFonts w:ascii="方正小标宋简体" w:eastAsia="方正小标宋简体"/>
          <w:sz w:val="44"/>
          <w:szCs w:val="44"/>
        </w:rPr>
      </w:pPr>
      <w:r>
        <w:rPr>
          <w:rFonts w:ascii="方正小标宋简体" w:eastAsia="方正小标宋简体" w:hint="eastAsia"/>
          <w:sz w:val="44"/>
          <w:szCs w:val="44"/>
        </w:rPr>
        <w:lastRenderedPageBreak/>
        <w:t>廉政风险点</w:t>
      </w:r>
    </w:p>
    <w:tbl>
      <w:tblPr>
        <w:tblW w:w="93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3"/>
        <w:gridCol w:w="3180"/>
        <w:gridCol w:w="867"/>
        <w:gridCol w:w="2455"/>
        <w:gridCol w:w="1732"/>
      </w:tblGrid>
      <w:tr w:rsidR="00472BE0" w:rsidTr="000E7821">
        <w:trPr>
          <w:cantSplit/>
          <w:trHeight w:val="567"/>
        </w:trPr>
        <w:tc>
          <w:tcPr>
            <w:tcW w:w="1153" w:type="dxa"/>
            <w:vAlign w:val="center"/>
          </w:tcPr>
          <w:p w:rsidR="00472BE0" w:rsidRDefault="00472BE0">
            <w:pPr>
              <w:spacing w:line="400" w:lineRule="exact"/>
              <w:jc w:val="center"/>
              <w:rPr>
                <w:rFonts w:ascii="方正小标宋简体" w:eastAsia="方正小标宋简体"/>
                <w:bCs/>
                <w:sz w:val="28"/>
                <w:szCs w:val="28"/>
              </w:rPr>
            </w:pPr>
            <w:r>
              <w:rPr>
                <w:rFonts w:ascii="方正小标宋简体" w:eastAsia="方正小标宋简体" w:hint="eastAsia"/>
                <w:bCs/>
                <w:sz w:val="28"/>
                <w:szCs w:val="28"/>
              </w:rPr>
              <w:t>风险点</w:t>
            </w:r>
          </w:p>
          <w:p w:rsidR="00472BE0" w:rsidRDefault="00472BE0">
            <w:pPr>
              <w:spacing w:line="400" w:lineRule="exact"/>
              <w:jc w:val="center"/>
              <w:rPr>
                <w:rFonts w:ascii="方正小标宋简体" w:eastAsia="方正小标宋简体"/>
                <w:bCs/>
                <w:sz w:val="28"/>
                <w:szCs w:val="28"/>
              </w:rPr>
            </w:pPr>
            <w:r>
              <w:rPr>
                <w:rFonts w:ascii="方正小标宋简体" w:eastAsia="方正小标宋简体" w:hint="eastAsia"/>
                <w:bCs/>
                <w:sz w:val="28"/>
                <w:szCs w:val="28"/>
              </w:rPr>
              <w:t>数量</w:t>
            </w:r>
          </w:p>
        </w:tc>
        <w:tc>
          <w:tcPr>
            <w:tcW w:w="3180" w:type="dxa"/>
            <w:vAlign w:val="center"/>
          </w:tcPr>
          <w:p w:rsidR="00472BE0" w:rsidRDefault="00472BE0">
            <w:pPr>
              <w:spacing w:line="400" w:lineRule="exact"/>
              <w:jc w:val="center"/>
              <w:rPr>
                <w:rFonts w:ascii="方正小标宋简体" w:eastAsia="方正小标宋简体"/>
                <w:bCs/>
                <w:sz w:val="28"/>
                <w:szCs w:val="28"/>
              </w:rPr>
            </w:pPr>
            <w:r>
              <w:rPr>
                <w:rFonts w:ascii="方正小标宋简体" w:eastAsia="方正小标宋简体" w:hint="eastAsia"/>
                <w:bCs/>
                <w:sz w:val="28"/>
                <w:szCs w:val="28"/>
              </w:rPr>
              <w:t>表现形式</w:t>
            </w:r>
          </w:p>
        </w:tc>
        <w:tc>
          <w:tcPr>
            <w:tcW w:w="867" w:type="dxa"/>
            <w:vAlign w:val="center"/>
          </w:tcPr>
          <w:p w:rsidR="00472BE0" w:rsidRDefault="00472BE0">
            <w:pPr>
              <w:spacing w:line="400" w:lineRule="exact"/>
              <w:jc w:val="center"/>
              <w:rPr>
                <w:rFonts w:ascii="方正小标宋简体" w:eastAsia="方正小标宋简体"/>
                <w:bCs/>
                <w:sz w:val="28"/>
                <w:szCs w:val="28"/>
              </w:rPr>
            </w:pPr>
            <w:r>
              <w:rPr>
                <w:rFonts w:ascii="方正小标宋简体" w:eastAsia="方正小标宋简体" w:hint="eastAsia"/>
                <w:bCs/>
                <w:sz w:val="28"/>
                <w:szCs w:val="28"/>
              </w:rPr>
              <w:t>等级</w:t>
            </w:r>
          </w:p>
        </w:tc>
        <w:tc>
          <w:tcPr>
            <w:tcW w:w="2455" w:type="dxa"/>
            <w:vAlign w:val="center"/>
          </w:tcPr>
          <w:p w:rsidR="00472BE0" w:rsidRDefault="00472BE0">
            <w:pPr>
              <w:spacing w:line="400" w:lineRule="exact"/>
              <w:jc w:val="center"/>
              <w:rPr>
                <w:rFonts w:ascii="方正小标宋简体" w:eastAsia="方正小标宋简体"/>
                <w:bCs/>
                <w:sz w:val="28"/>
                <w:szCs w:val="28"/>
              </w:rPr>
            </w:pPr>
            <w:r>
              <w:rPr>
                <w:rFonts w:ascii="方正小标宋简体" w:eastAsia="方正小标宋简体" w:hint="eastAsia"/>
                <w:bCs/>
                <w:sz w:val="28"/>
                <w:szCs w:val="28"/>
              </w:rPr>
              <w:t>防控措施</w:t>
            </w:r>
          </w:p>
        </w:tc>
        <w:tc>
          <w:tcPr>
            <w:tcW w:w="1732" w:type="dxa"/>
            <w:vAlign w:val="center"/>
          </w:tcPr>
          <w:p w:rsidR="00472BE0" w:rsidRDefault="00472BE0">
            <w:pPr>
              <w:spacing w:line="400" w:lineRule="exact"/>
              <w:jc w:val="center"/>
              <w:rPr>
                <w:rFonts w:ascii="方正小标宋简体" w:eastAsia="方正小标宋简体"/>
                <w:bCs/>
                <w:sz w:val="28"/>
                <w:szCs w:val="28"/>
              </w:rPr>
            </w:pPr>
            <w:r>
              <w:rPr>
                <w:rFonts w:ascii="方正小标宋简体" w:eastAsia="方正小标宋简体" w:hint="eastAsia"/>
                <w:bCs/>
                <w:sz w:val="28"/>
                <w:szCs w:val="28"/>
              </w:rPr>
              <w:t>责任人</w:t>
            </w:r>
          </w:p>
        </w:tc>
      </w:tr>
      <w:tr w:rsidR="00472BE0" w:rsidTr="000E7821">
        <w:trPr>
          <w:cantSplit/>
          <w:trHeight w:val="1934"/>
        </w:trPr>
        <w:tc>
          <w:tcPr>
            <w:tcW w:w="1153" w:type="dxa"/>
            <w:vMerge w:val="restart"/>
            <w:vAlign w:val="center"/>
          </w:tcPr>
          <w:p w:rsidR="00472BE0" w:rsidRDefault="00472BE0">
            <w:pPr>
              <w:spacing w:line="300" w:lineRule="exact"/>
              <w:jc w:val="center"/>
              <w:rPr>
                <w:szCs w:val="21"/>
              </w:rPr>
            </w:pPr>
            <w:r>
              <w:rPr>
                <w:rFonts w:hint="eastAsia"/>
                <w:szCs w:val="21"/>
              </w:rPr>
              <w:t>4</w:t>
            </w:r>
          </w:p>
        </w:tc>
        <w:tc>
          <w:tcPr>
            <w:tcW w:w="3180" w:type="dxa"/>
            <w:vAlign w:val="center"/>
          </w:tcPr>
          <w:p w:rsidR="00472BE0" w:rsidRDefault="00472BE0">
            <w:pPr>
              <w:widowControl/>
              <w:spacing w:line="400" w:lineRule="exact"/>
              <w:jc w:val="left"/>
              <w:rPr>
                <w:rFonts w:cs="宋体"/>
                <w:color w:val="000000"/>
                <w:kern w:val="0"/>
                <w:szCs w:val="21"/>
              </w:rPr>
            </w:pPr>
            <w:r>
              <w:rPr>
                <w:rFonts w:cs="宋体" w:hint="eastAsia"/>
                <w:color w:val="000000"/>
                <w:kern w:val="0"/>
                <w:szCs w:val="21"/>
              </w:rPr>
              <w:t>检查准备风险</w:t>
            </w:r>
            <w:r>
              <w:rPr>
                <w:rFonts w:cs="宋体" w:hint="eastAsia"/>
                <w:color w:val="000000"/>
                <w:kern w:val="0"/>
                <w:szCs w:val="21"/>
              </w:rPr>
              <w:t>:1.</w:t>
            </w:r>
            <w:r>
              <w:rPr>
                <w:rFonts w:cs="宋体" w:hint="eastAsia"/>
                <w:color w:val="000000"/>
                <w:kern w:val="0"/>
                <w:szCs w:val="21"/>
              </w:rPr>
              <w:t>未按相关程序确定检查对象；</w:t>
            </w:r>
            <w:r>
              <w:rPr>
                <w:rFonts w:cs="宋体" w:hint="eastAsia"/>
                <w:color w:val="000000"/>
                <w:kern w:val="0"/>
                <w:szCs w:val="21"/>
              </w:rPr>
              <w:t>2.</w:t>
            </w:r>
            <w:r>
              <w:rPr>
                <w:rFonts w:cs="宋体" w:hint="eastAsia"/>
                <w:color w:val="000000"/>
                <w:kern w:val="0"/>
                <w:szCs w:val="21"/>
              </w:rPr>
              <w:t>对群众举报事项未按规定程序办理。</w:t>
            </w:r>
          </w:p>
        </w:tc>
        <w:tc>
          <w:tcPr>
            <w:tcW w:w="867" w:type="dxa"/>
            <w:vAlign w:val="center"/>
          </w:tcPr>
          <w:p w:rsidR="00472BE0" w:rsidRDefault="00472BE0">
            <w:pPr>
              <w:spacing w:line="400" w:lineRule="exact"/>
              <w:jc w:val="center"/>
              <w:rPr>
                <w:rFonts w:ascii="宋体"/>
                <w:szCs w:val="21"/>
              </w:rPr>
            </w:pPr>
            <w:r>
              <w:rPr>
                <w:rFonts w:ascii="宋体" w:hint="eastAsia"/>
                <w:szCs w:val="21"/>
              </w:rPr>
              <w:t>中</w:t>
            </w:r>
          </w:p>
        </w:tc>
        <w:tc>
          <w:tcPr>
            <w:tcW w:w="2455" w:type="dxa"/>
            <w:vAlign w:val="center"/>
          </w:tcPr>
          <w:p w:rsidR="00472BE0" w:rsidRDefault="00472BE0">
            <w:pPr>
              <w:widowControl/>
              <w:spacing w:line="400" w:lineRule="exact"/>
              <w:ind w:firstLineChars="200" w:firstLine="420"/>
              <w:jc w:val="left"/>
              <w:rPr>
                <w:rFonts w:cs="宋体"/>
                <w:color w:val="000000"/>
                <w:kern w:val="0"/>
                <w:szCs w:val="21"/>
              </w:rPr>
            </w:pPr>
            <w:r>
              <w:rPr>
                <w:rFonts w:cs="宋体" w:hint="eastAsia"/>
                <w:color w:val="000000"/>
                <w:kern w:val="0"/>
                <w:szCs w:val="21"/>
              </w:rPr>
              <w:t>1.</w:t>
            </w:r>
            <w:r>
              <w:rPr>
                <w:rFonts w:cs="宋体" w:hint="eastAsia"/>
                <w:color w:val="000000"/>
                <w:kern w:val="0"/>
                <w:szCs w:val="21"/>
              </w:rPr>
              <w:t>制订工作计划或方案，并按规定程序报批；</w:t>
            </w:r>
          </w:p>
          <w:p w:rsidR="00472BE0" w:rsidRDefault="00472BE0">
            <w:pPr>
              <w:widowControl/>
              <w:spacing w:line="400" w:lineRule="exact"/>
              <w:ind w:firstLineChars="200" w:firstLine="420"/>
              <w:jc w:val="left"/>
              <w:rPr>
                <w:rFonts w:cs="宋体"/>
                <w:color w:val="000000"/>
                <w:kern w:val="0"/>
                <w:szCs w:val="21"/>
              </w:rPr>
            </w:pPr>
            <w:r>
              <w:rPr>
                <w:rFonts w:cs="宋体" w:hint="eastAsia"/>
                <w:color w:val="000000"/>
                <w:kern w:val="0"/>
                <w:szCs w:val="21"/>
              </w:rPr>
              <w:t>2.</w:t>
            </w:r>
            <w:r>
              <w:rPr>
                <w:rFonts w:cs="宋体" w:hint="eastAsia"/>
                <w:color w:val="000000"/>
                <w:kern w:val="0"/>
                <w:szCs w:val="21"/>
              </w:rPr>
              <w:t>对于举报案件严格按信访规定进行办理。</w:t>
            </w:r>
          </w:p>
        </w:tc>
        <w:tc>
          <w:tcPr>
            <w:tcW w:w="1732" w:type="dxa"/>
            <w:vAlign w:val="center"/>
          </w:tcPr>
          <w:p w:rsidR="00472BE0" w:rsidRDefault="00472BE0">
            <w:pPr>
              <w:widowControl/>
              <w:spacing w:line="400" w:lineRule="exact"/>
              <w:ind w:firstLineChars="200" w:firstLine="420"/>
              <w:jc w:val="left"/>
              <w:rPr>
                <w:rFonts w:cs="宋体"/>
                <w:color w:val="000000"/>
                <w:kern w:val="0"/>
                <w:szCs w:val="21"/>
              </w:rPr>
            </w:pPr>
            <w:r>
              <w:rPr>
                <w:rFonts w:cs="宋体" w:hint="eastAsia"/>
                <w:color w:val="000000"/>
                <w:kern w:val="0"/>
                <w:szCs w:val="21"/>
              </w:rPr>
              <w:t>经办人员；科室主要负责人</w:t>
            </w:r>
          </w:p>
          <w:p w:rsidR="00472BE0" w:rsidRDefault="00472BE0">
            <w:pPr>
              <w:widowControl/>
              <w:spacing w:line="400" w:lineRule="exact"/>
              <w:ind w:firstLineChars="200" w:firstLine="420"/>
              <w:jc w:val="left"/>
              <w:rPr>
                <w:rFonts w:cs="宋体"/>
                <w:color w:val="000000"/>
                <w:kern w:val="0"/>
                <w:szCs w:val="21"/>
              </w:rPr>
            </w:pPr>
          </w:p>
        </w:tc>
      </w:tr>
      <w:tr w:rsidR="00472BE0" w:rsidTr="000E7821">
        <w:trPr>
          <w:cantSplit/>
          <w:trHeight w:val="1701"/>
        </w:trPr>
        <w:tc>
          <w:tcPr>
            <w:tcW w:w="1153" w:type="dxa"/>
            <w:vMerge/>
            <w:vAlign w:val="center"/>
          </w:tcPr>
          <w:p w:rsidR="00472BE0" w:rsidRDefault="00472BE0"/>
        </w:tc>
        <w:tc>
          <w:tcPr>
            <w:tcW w:w="3180" w:type="dxa"/>
            <w:vAlign w:val="center"/>
          </w:tcPr>
          <w:p w:rsidR="00472BE0" w:rsidRDefault="00472BE0">
            <w:pPr>
              <w:widowControl/>
              <w:spacing w:line="400" w:lineRule="exact"/>
              <w:jc w:val="left"/>
              <w:rPr>
                <w:rFonts w:cs="宋体"/>
                <w:color w:val="000000"/>
                <w:kern w:val="0"/>
                <w:szCs w:val="21"/>
              </w:rPr>
            </w:pPr>
            <w:r>
              <w:rPr>
                <w:rFonts w:cs="宋体" w:hint="eastAsia"/>
                <w:color w:val="000000"/>
                <w:kern w:val="0"/>
                <w:szCs w:val="21"/>
              </w:rPr>
              <w:t>检查实施风险</w:t>
            </w:r>
            <w:r>
              <w:rPr>
                <w:rFonts w:cs="宋体" w:hint="eastAsia"/>
                <w:color w:val="000000"/>
                <w:kern w:val="0"/>
                <w:szCs w:val="21"/>
              </w:rPr>
              <w:t>:1.</w:t>
            </w:r>
            <w:r>
              <w:rPr>
                <w:rFonts w:cs="宋体" w:hint="eastAsia"/>
                <w:color w:val="000000"/>
                <w:kern w:val="0"/>
                <w:szCs w:val="21"/>
              </w:rPr>
              <w:t>违反规定程序实施检查的；</w:t>
            </w:r>
            <w:r>
              <w:rPr>
                <w:rFonts w:cs="宋体" w:hint="eastAsia"/>
                <w:color w:val="000000"/>
                <w:kern w:val="0"/>
                <w:szCs w:val="21"/>
              </w:rPr>
              <w:t>2.</w:t>
            </w:r>
            <w:r>
              <w:rPr>
                <w:rFonts w:cs="宋体" w:hint="eastAsia"/>
                <w:color w:val="000000"/>
                <w:kern w:val="0"/>
                <w:szCs w:val="21"/>
              </w:rPr>
              <w:t>玩忽职守，对知悉的财政、财务和会计违法行为未及时处置；</w:t>
            </w:r>
            <w:r>
              <w:rPr>
                <w:rFonts w:cs="宋体" w:hint="eastAsia"/>
                <w:color w:val="000000"/>
                <w:kern w:val="0"/>
                <w:szCs w:val="21"/>
              </w:rPr>
              <w:t>3.</w:t>
            </w:r>
            <w:r>
              <w:rPr>
                <w:rFonts w:cs="宋体" w:hint="eastAsia"/>
                <w:color w:val="000000"/>
                <w:kern w:val="0"/>
                <w:szCs w:val="21"/>
              </w:rPr>
              <w:t>泄露监督检查中知悉的国家秘密、商业秘密；</w:t>
            </w:r>
            <w:r>
              <w:rPr>
                <w:rFonts w:cs="宋体" w:hint="eastAsia"/>
                <w:color w:val="000000"/>
                <w:kern w:val="0"/>
                <w:szCs w:val="21"/>
              </w:rPr>
              <w:t>4.</w:t>
            </w:r>
            <w:r>
              <w:rPr>
                <w:rFonts w:cs="宋体" w:hint="eastAsia"/>
                <w:color w:val="000000"/>
                <w:kern w:val="0"/>
                <w:szCs w:val="21"/>
              </w:rPr>
              <w:t>利用监督检查工作之便谋取私利。</w:t>
            </w:r>
          </w:p>
        </w:tc>
        <w:tc>
          <w:tcPr>
            <w:tcW w:w="867" w:type="dxa"/>
            <w:vAlign w:val="center"/>
          </w:tcPr>
          <w:p w:rsidR="00472BE0" w:rsidRDefault="00472BE0">
            <w:pPr>
              <w:spacing w:line="400" w:lineRule="exact"/>
              <w:jc w:val="center"/>
              <w:rPr>
                <w:rFonts w:ascii="宋体"/>
                <w:szCs w:val="21"/>
              </w:rPr>
            </w:pPr>
            <w:r>
              <w:rPr>
                <w:rFonts w:ascii="宋体" w:hint="eastAsia"/>
                <w:szCs w:val="21"/>
              </w:rPr>
              <w:t>中</w:t>
            </w:r>
          </w:p>
        </w:tc>
        <w:tc>
          <w:tcPr>
            <w:tcW w:w="2455" w:type="dxa"/>
            <w:vAlign w:val="center"/>
          </w:tcPr>
          <w:p w:rsidR="00472BE0" w:rsidRDefault="00472BE0">
            <w:pPr>
              <w:widowControl/>
              <w:spacing w:line="400" w:lineRule="exact"/>
              <w:ind w:firstLineChars="200" w:firstLine="420"/>
              <w:jc w:val="left"/>
              <w:rPr>
                <w:rFonts w:cs="宋体"/>
                <w:color w:val="000000"/>
                <w:kern w:val="0"/>
                <w:szCs w:val="21"/>
              </w:rPr>
            </w:pPr>
            <w:r>
              <w:rPr>
                <w:rFonts w:cs="宋体" w:hint="eastAsia"/>
                <w:color w:val="000000"/>
                <w:kern w:val="0"/>
                <w:szCs w:val="21"/>
              </w:rPr>
              <w:t>1.</w:t>
            </w:r>
            <w:r>
              <w:rPr>
                <w:rFonts w:cs="宋体" w:hint="eastAsia"/>
                <w:color w:val="000000"/>
                <w:kern w:val="0"/>
                <w:szCs w:val="21"/>
              </w:rPr>
              <w:t>严格执行检查程序和检查纪律；</w:t>
            </w:r>
          </w:p>
          <w:p w:rsidR="00472BE0" w:rsidRDefault="00472BE0">
            <w:pPr>
              <w:widowControl/>
              <w:spacing w:line="400" w:lineRule="exact"/>
              <w:ind w:firstLineChars="200" w:firstLine="420"/>
              <w:jc w:val="left"/>
              <w:rPr>
                <w:rFonts w:cs="宋体"/>
                <w:color w:val="000000"/>
                <w:kern w:val="0"/>
                <w:szCs w:val="21"/>
              </w:rPr>
            </w:pPr>
            <w:r>
              <w:rPr>
                <w:rFonts w:cs="宋体" w:hint="eastAsia"/>
                <w:color w:val="000000"/>
                <w:kern w:val="0"/>
                <w:szCs w:val="21"/>
              </w:rPr>
              <w:t>2.</w:t>
            </w:r>
            <w:r>
              <w:rPr>
                <w:rFonts w:cs="宋体" w:hint="eastAsia"/>
                <w:color w:val="000000"/>
                <w:kern w:val="0"/>
                <w:szCs w:val="21"/>
              </w:rPr>
              <w:t>加强对检查人员的教育培训和监管；</w:t>
            </w:r>
          </w:p>
          <w:p w:rsidR="00472BE0" w:rsidRDefault="00472BE0">
            <w:pPr>
              <w:widowControl/>
              <w:spacing w:line="400" w:lineRule="exact"/>
              <w:ind w:firstLineChars="200" w:firstLine="420"/>
              <w:jc w:val="left"/>
              <w:rPr>
                <w:rFonts w:cs="宋体"/>
                <w:color w:val="000000"/>
                <w:kern w:val="0"/>
                <w:szCs w:val="21"/>
              </w:rPr>
            </w:pPr>
            <w:r>
              <w:rPr>
                <w:rFonts w:cs="宋体" w:hint="eastAsia"/>
                <w:color w:val="000000"/>
                <w:kern w:val="0"/>
                <w:szCs w:val="21"/>
              </w:rPr>
              <w:t>3.</w:t>
            </w:r>
            <w:r>
              <w:rPr>
                <w:rFonts w:cs="宋体" w:hint="eastAsia"/>
                <w:color w:val="000000"/>
                <w:kern w:val="0"/>
                <w:szCs w:val="21"/>
              </w:rPr>
              <w:t>严格执行廉政纪律。</w:t>
            </w:r>
          </w:p>
        </w:tc>
        <w:tc>
          <w:tcPr>
            <w:tcW w:w="1732" w:type="dxa"/>
            <w:vAlign w:val="center"/>
          </w:tcPr>
          <w:p w:rsidR="00472BE0" w:rsidRDefault="00472BE0">
            <w:pPr>
              <w:widowControl/>
              <w:spacing w:line="400" w:lineRule="exact"/>
              <w:ind w:firstLineChars="200" w:firstLine="420"/>
              <w:jc w:val="left"/>
              <w:rPr>
                <w:rFonts w:cs="宋体"/>
                <w:color w:val="000000"/>
                <w:kern w:val="0"/>
                <w:szCs w:val="21"/>
              </w:rPr>
            </w:pPr>
            <w:r>
              <w:rPr>
                <w:rFonts w:cs="宋体" w:hint="eastAsia"/>
                <w:color w:val="000000"/>
                <w:kern w:val="0"/>
                <w:szCs w:val="21"/>
              </w:rPr>
              <w:t>经办人员；检查组组长；科室主要负责人</w:t>
            </w:r>
          </w:p>
          <w:p w:rsidR="00472BE0" w:rsidRDefault="00472BE0">
            <w:pPr>
              <w:widowControl/>
              <w:spacing w:line="400" w:lineRule="exact"/>
              <w:ind w:firstLineChars="200" w:firstLine="420"/>
              <w:jc w:val="left"/>
              <w:rPr>
                <w:rFonts w:cs="宋体"/>
                <w:color w:val="000000"/>
                <w:kern w:val="0"/>
                <w:szCs w:val="21"/>
              </w:rPr>
            </w:pPr>
          </w:p>
        </w:tc>
      </w:tr>
      <w:tr w:rsidR="00472BE0" w:rsidTr="000E7821">
        <w:trPr>
          <w:cantSplit/>
          <w:trHeight w:val="1701"/>
        </w:trPr>
        <w:tc>
          <w:tcPr>
            <w:tcW w:w="1153" w:type="dxa"/>
            <w:vMerge/>
            <w:vAlign w:val="center"/>
          </w:tcPr>
          <w:p w:rsidR="00472BE0" w:rsidRDefault="00472BE0"/>
        </w:tc>
        <w:tc>
          <w:tcPr>
            <w:tcW w:w="3180" w:type="dxa"/>
            <w:vAlign w:val="center"/>
          </w:tcPr>
          <w:p w:rsidR="00472BE0" w:rsidRDefault="00472BE0">
            <w:pPr>
              <w:widowControl/>
              <w:spacing w:line="400" w:lineRule="exact"/>
              <w:jc w:val="left"/>
              <w:rPr>
                <w:rFonts w:cs="宋体"/>
                <w:color w:val="000000"/>
                <w:kern w:val="0"/>
                <w:szCs w:val="21"/>
              </w:rPr>
            </w:pPr>
            <w:r>
              <w:rPr>
                <w:rFonts w:cs="宋体" w:hint="eastAsia"/>
                <w:color w:val="000000"/>
                <w:kern w:val="0"/>
                <w:szCs w:val="21"/>
              </w:rPr>
              <w:t>检查处理风险</w:t>
            </w:r>
            <w:r>
              <w:rPr>
                <w:rFonts w:cs="宋体" w:hint="eastAsia"/>
                <w:color w:val="000000"/>
                <w:kern w:val="0"/>
                <w:szCs w:val="21"/>
              </w:rPr>
              <w:t>:1.</w:t>
            </w:r>
            <w:r>
              <w:rPr>
                <w:rFonts w:cs="宋体" w:hint="eastAsia"/>
                <w:color w:val="000000"/>
                <w:kern w:val="0"/>
                <w:szCs w:val="21"/>
              </w:rPr>
              <w:t>行政处理无依据；</w:t>
            </w:r>
            <w:r>
              <w:rPr>
                <w:rFonts w:cs="宋体" w:hint="eastAsia"/>
                <w:color w:val="000000"/>
                <w:kern w:val="0"/>
                <w:szCs w:val="21"/>
              </w:rPr>
              <w:t>2.</w:t>
            </w:r>
            <w:r>
              <w:rPr>
                <w:rFonts w:cs="宋体" w:hint="eastAsia"/>
                <w:color w:val="000000"/>
                <w:kern w:val="0"/>
                <w:szCs w:val="21"/>
              </w:rPr>
              <w:t>法律法规运用错误；</w:t>
            </w:r>
            <w:r>
              <w:rPr>
                <w:rFonts w:cs="宋体" w:hint="eastAsia"/>
                <w:color w:val="000000"/>
                <w:kern w:val="0"/>
                <w:szCs w:val="21"/>
              </w:rPr>
              <w:t>3.</w:t>
            </w:r>
            <w:r>
              <w:rPr>
                <w:rFonts w:cs="宋体" w:hint="eastAsia"/>
                <w:color w:val="000000"/>
                <w:kern w:val="0"/>
                <w:szCs w:val="21"/>
              </w:rPr>
              <w:t>对检查对象提出的事实、理由和证据，未进行复核；</w:t>
            </w:r>
            <w:r>
              <w:rPr>
                <w:rFonts w:cs="宋体" w:hint="eastAsia"/>
                <w:color w:val="000000"/>
                <w:kern w:val="0"/>
                <w:szCs w:val="21"/>
              </w:rPr>
              <w:t>4.</w:t>
            </w:r>
            <w:r>
              <w:rPr>
                <w:rFonts w:cs="宋体" w:hint="eastAsia"/>
                <w:color w:val="000000"/>
                <w:kern w:val="0"/>
                <w:szCs w:val="21"/>
              </w:rPr>
              <w:t>检查对象提出的事实、理由和证据成立，而未予采纳；</w:t>
            </w:r>
            <w:r>
              <w:rPr>
                <w:rFonts w:cs="宋体" w:hint="eastAsia"/>
                <w:color w:val="000000"/>
                <w:kern w:val="0"/>
                <w:szCs w:val="21"/>
              </w:rPr>
              <w:t>5.</w:t>
            </w:r>
            <w:r>
              <w:rPr>
                <w:rFonts w:cs="宋体" w:hint="eastAsia"/>
                <w:color w:val="000000"/>
                <w:kern w:val="0"/>
                <w:szCs w:val="21"/>
              </w:rPr>
              <w:t>处理决定中未告知对方依法申请行政复议或诉讼途径和期限。</w:t>
            </w:r>
          </w:p>
        </w:tc>
        <w:tc>
          <w:tcPr>
            <w:tcW w:w="867" w:type="dxa"/>
            <w:vAlign w:val="center"/>
          </w:tcPr>
          <w:p w:rsidR="00472BE0" w:rsidRDefault="00472BE0">
            <w:pPr>
              <w:spacing w:line="400" w:lineRule="exact"/>
              <w:jc w:val="center"/>
              <w:rPr>
                <w:rFonts w:ascii="宋体"/>
                <w:szCs w:val="21"/>
              </w:rPr>
            </w:pPr>
            <w:r>
              <w:rPr>
                <w:rFonts w:ascii="宋体" w:hint="eastAsia"/>
                <w:szCs w:val="21"/>
              </w:rPr>
              <w:t>中</w:t>
            </w:r>
          </w:p>
        </w:tc>
        <w:tc>
          <w:tcPr>
            <w:tcW w:w="2455" w:type="dxa"/>
            <w:vAlign w:val="center"/>
          </w:tcPr>
          <w:p w:rsidR="00472BE0" w:rsidRDefault="00472BE0">
            <w:pPr>
              <w:widowControl/>
              <w:spacing w:line="400" w:lineRule="exact"/>
              <w:ind w:firstLineChars="200" w:firstLine="420"/>
              <w:jc w:val="left"/>
              <w:rPr>
                <w:rFonts w:cs="宋体"/>
                <w:color w:val="000000"/>
                <w:kern w:val="0"/>
                <w:szCs w:val="21"/>
              </w:rPr>
            </w:pPr>
            <w:r>
              <w:rPr>
                <w:rFonts w:cs="宋体" w:hint="eastAsia"/>
                <w:color w:val="000000"/>
                <w:kern w:val="0"/>
                <w:szCs w:val="21"/>
              </w:rPr>
              <w:t>1.</w:t>
            </w:r>
            <w:r>
              <w:rPr>
                <w:rFonts w:cs="宋体" w:hint="eastAsia"/>
                <w:color w:val="000000"/>
                <w:kern w:val="0"/>
                <w:szCs w:val="21"/>
              </w:rPr>
              <w:t>依据违法事实，严格细化检查处理适用的法律法规；</w:t>
            </w:r>
          </w:p>
          <w:p w:rsidR="00472BE0" w:rsidRDefault="00472BE0">
            <w:pPr>
              <w:widowControl/>
              <w:spacing w:line="400" w:lineRule="exact"/>
              <w:ind w:firstLineChars="200" w:firstLine="420"/>
              <w:jc w:val="left"/>
              <w:rPr>
                <w:rFonts w:cs="宋体"/>
                <w:color w:val="000000"/>
                <w:kern w:val="0"/>
                <w:szCs w:val="21"/>
              </w:rPr>
            </w:pPr>
            <w:r>
              <w:rPr>
                <w:rFonts w:cs="宋体" w:hint="eastAsia"/>
                <w:color w:val="000000"/>
                <w:kern w:val="0"/>
                <w:szCs w:val="21"/>
              </w:rPr>
              <w:t>2.</w:t>
            </w:r>
            <w:r>
              <w:rPr>
                <w:rFonts w:cs="宋体" w:hint="eastAsia"/>
                <w:color w:val="000000"/>
                <w:kern w:val="0"/>
                <w:szCs w:val="21"/>
              </w:rPr>
              <w:t>集体讨论，严格审批制度；</w:t>
            </w:r>
          </w:p>
          <w:p w:rsidR="00472BE0" w:rsidRDefault="00472BE0">
            <w:pPr>
              <w:widowControl/>
              <w:spacing w:line="400" w:lineRule="exact"/>
              <w:ind w:firstLineChars="200" w:firstLine="420"/>
              <w:jc w:val="left"/>
              <w:rPr>
                <w:rFonts w:cs="宋体"/>
                <w:color w:val="000000"/>
                <w:kern w:val="0"/>
                <w:szCs w:val="21"/>
              </w:rPr>
            </w:pPr>
            <w:r>
              <w:rPr>
                <w:rFonts w:cs="宋体" w:hint="eastAsia"/>
                <w:color w:val="000000"/>
                <w:kern w:val="0"/>
                <w:szCs w:val="21"/>
              </w:rPr>
              <w:t>3.</w:t>
            </w:r>
            <w:r>
              <w:rPr>
                <w:rFonts w:cs="宋体" w:hint="eastAsia"/>
                <w:color w:val="000000"/>
                <w:kern w:val="0"/>
                <w:szCs w:val="21"/>
              </w:rPr>
              <w:t>严格执行征求意见制度和审理复核制度。</w:t>
            </w:r>
          </w:p>
        </w:tc>
        <w:tc>
          <w:tcPr>
            <w:tcW w:w="1732" w:type="dxa"/>
            <w:vAlign w:val="center"/>
          </w:tcPr>
          <w:p w:rsidR="00472BE0" w:rsidRDefault="00472BE0">
            <w:pPr>
              <w:widowControl/>
              <w:spacing w:line="400" w:lineRule="exact"/>
              <w:ind w:firstLineChars="200" w:firstLine="420"/>
              <w:jc w:val="left"/>
              <w:rPr>
                <w:rFonts w:cs="宋体"/>
                <w:color w:val="000000"/>
                <w:kern w:val="0"/>
                <w:szCs w:val="21"/>
              </w:rPr>
            </w:pPr>
            <w:r>
              <w:rPr>
                <w:rFonts w:cs="宋体" w:hint="eastAsia"/>
                <w:color w:val="000000"/>
                <w:kern w:val="0"/>
                <w:szCs w:val="21"/>
              </w:rPr>
              <w:t>经办人员；科室主要负责人</w:t>
            </w:r>
          </w:p>
          <w:p w:rsidR="00472BE0" w:rsidRDefault="00472BE0">
            <w:pPr>
              <w:widowControl/>
              <w:spacing w:line="400" w:lineRule="exact"/>
              <w:ind w:firstLineChars="200" w:firstLine="420"/>
              <w:jc w:val="left"/>
              <w:rPr>
                <w:rFonts w:cs="宋体"/>
                <w:color w:val="000000"/>
                <w:kern w:val="0"/>
                <w:szCs w:val="21"/>
              </w:rPr>
            </w:pPr>
          </w:p>
        </w:tc>
      </w:tr>
      <w:tr w:rsidR="00472BE0" w:rsidTr="000E7821">
        <w:trPr>
          <w:cantSplit/>
          <w:trHeight w:val="2566"/>
        </w:trPr>
        <w:tc>
          <w:tcPr>
            <w:tcW w:w="1153" w:type="dxa"/>
            <w:vMerge/>
            <w:vAlign w:val="center"/>
          </w:tcPr>
          <w:p w:rsidR="00472BE0" w:rsidRDefault="00472BE0"/>
        </w:tc>
        <w:tc>
          <w:tcPr>
            <w:tcW w:w="3180" w:type="dxa"/>
            <w:vAlign w:val="center"/>
          </w:tcPr>
          <w:p w:rsidR="00472BE0" w:rsidRDefault="00472BE0">
            <w:pPr>
              <w:widowControl/>
              <w:spacing w:line="400" w:lineRule="exact"/>
              <w:jc w:val="left"/>
              <w:rPr>
                <w:rFonts w:cs="宋体"/>
                <w:color w:val="000000"/>
                <w:kern w:val="0"/>
                <w:szCs w:val="21"/>
              </w:rPr>
            </w:pPr>
            <w:r>
              <w:rPr>
                <w:rFonts w:cs="宋体" w:hint="eastAsia"/>
                <w:color w:val="000000"/>
                <w:kern w:val="0"/>
                <w:szCs w:val="21"/>
              </w:rPr>
              <w:t>执行风险</w:t>
            </w:r>
            <w:r>
              <w:rPr>
                <w:rFonts w:cs="宋体" w:hint="eastAsia"/>
                <w:color w:val="000000"/>
                <w:kern w:val="0"/>
                <w:szCs w:val="21"/>
              </w:rPr>
              <w:t>:1.</w:t>
            </w:r>
            <w:r>
              <w:rPr>
                <w:rFonts w:cs="宋体" w:hint="eastAsia"/>
                <w:color w:val="000000"/>
                <w:kern w:val="0"/>
                <w:szCs w:val="21"/>
              </w:rPr>
              <w:t>未履行处理决定送达程序；</w:t>
            </w:r>
            <w:r>
              <w:rPr>
                <w:rFonts w:cs="宋体" w:hint="eastAsia"/>
                <w:color w:val="000000"/>
                <w:kern w:val="0"/>
                <w:szCs w:val="21"/>
              </w:rPr>
              <w:t>2.</w:t>
            </w:r>
            <w:r>
              <w:rPr>
                <w:rFonts w:cs="宋体" w:hint="eastAsia"/>
                <w:color w:val="000000"/>
                <w:kern w:val="0"/>
                <w:szCs w:val="21"/>
              </w:rPr>
              <w:t>检查对象对已作出处理决定不执行、不及时执行，未予跟踪监督。</w:t>
            </w:r>
          </w:p>
        </w:tc>
        <w:tc>
          <w:tcPr>
            <w:tcW w:w="867" w:type="dxa"/>
            <w:vAlign w:val="center"/>
          </w:tcPr>
          <w:p w:rsidR="00472BE0" w:rsidRDefault="00472BE0">
            <w:pPr>
              <w:spacing w:line="400" w:lineRule="exact"/>
              <w:jc w:val="center"/>
              <w:rPr>
                <w:rFonts w:ascii="宋体"/>
                <w:szCs w:val="21"/>
              </w:rPr>
            </w:pPr>
            <w:r>
              <w:rPr>
                <w:rFonts w:ascii="宋体" w:hint="eastAsia"/>
                <w:szCs w:val="21"/>
              </w:rPr>
              <w:t>中</w:t>
            </w:r>
          </w:p>
        </w:tc>
        <w:tc>
          <w:tcPr>
            <w:tcW w:w="2455" w:type="dxa"/>
            <w:vAlign w:val="center"/>
          </w:tcPr>
          <w:p w:rsidR="00472BE0" w:rsidRDefault="00472BE0">
            <w:pPr>
              <w:widowControl/>
              <w:spacing w:line="400" w:lineRule="exact"/>
              <w:ind w:firstLineChars="200" w:firstLine="420"/>
              <w:jc w:val="left"/>
              <w:rPr>
                <w:rFonts w:cs="宋体"/>
                <w:color w:val="000000"/>
                <w:kern w:val="0"/>
                <w:szCs w:val="21"/>
              </w:rPr>
            </w:pPr>
            <w:r>
              <w:rPr>
                <w:rFonts w:cs="宋体" w:hint="eastAsia"/>
                <w:color w:val="000000"/>
                <w:kern w:val="0"/>
                <w:szCs w:val="21"/>
              </w:rPr>
              <w:t>1.</w:t>
            </w:r>
            <w:r>
              <w:rPr>
                <w:rFonts w:cs="宋体" w:hint="eastAsia"/>
                <w:color w:val="000000"/>
                <w:kern w:val="0"/>
                <w:szCs w:val="21"/>
              </w:rPr>
              <w:t>严格执行送达程序；</w:t>
            </w:r>
          </w:p>
          <w:p w:rsidR="00472BE0" w:rsidRDefault="00472BE0">
            <w:pPr>
              <w:widowControl/>
              <w:spacing w:line="400" w:lineRule="exact"/>
              <w:ind w:firstLineChars="200" w:firstLine="420"/>
              <w:jc w:val="left"/>
              <w:rPr>
                <w:rFonts w:cs="宋体"/>
                <w:color w:val="000000"/>
                <w:kern w:val="0"/>
                <w:szCs w:val="21"/>
              </w:rPr>
            </w:pPr>
            <w:r>
              <w:rPr>
                <w:rFonts w:cs="宋体" w:hint="eastAsia"/>
                <w:color w:val="000000"/>
                <w:kern w:val="0"/>
                <w:szCs w:val="21"/>
              </w:rPr>
              <w:t>2.</w:t>
            </w:r>
            <w:r>
              <w:rPr>
                <w:rFonts w:cs="宋体" w:hint="eastAsia"/>
                <w:color w:val="000000"/>
                <w:kern w:val="0"/>
                <w:szCs w:val="21"/>
              </w:rPr>
              <w:t>加强对检查对象整改落实情况报告报送情况跟踪督促</w:t>
            </w:r>
          </w:p>
          <w:p w:rsidR="00472BE0" w:rsidRDefault="00472BE0">
            <w:pPr>
              <w:widowControl/>
              <w:spacing w:line="400" w:lineRule="exact"/>
              <w:ind w:firstLineChars="200" w:firstLine="420"/>
              <w:jc w:val="left"/>
              <w:rPr>
                <w:rFonts w:cs="宋体"/>
                <w:color w:val="000000"/>
                <w:kern w:val="0"/>
                <w:szCs w:val="21"/>
              </w:rPr>
            </w:pPr>
            <w:r>
              <w:rPr>
                <w:rFonts w:cs="宋体" w:hint="eastAsia"/>
                <w:color w:val="000000"/>
                <w:kern w:val="0"/>
                <w:szCs w:val="21"/>
              </w:rPr>
              <w:t>3.</w:t>
            </w:r>
            <w:r>
              <w:rPr>
                <w:rFonts w:cs="宋体" w:hint="eastAsia"/>
                <w:color w:val="000000"/>
                <w:kern w:val="0"/>
                <w:szCs w:val="21"/>
              </w:rPr>
              <w:t>对检查对象进行回访，对检查结果进行抽查，加强对执行情况的监督。</w:t>
            </w:r>
          </w:p>
        </w:tc>
        <w:tc>
          <w:tcPr>
            <w:tcW w:w="1732" w:type="dxa"/>
            <w:vAlign w:val="center"/>
          </w:tcPr>
          <w:p w:rsidR="00472BE0" w:rsidRDefault="00472BE0">
            <w:pPr>
              <w:widowControl/>
              <w:spacing w:line="400" w:lineRule="exact"/>
              <w:ind w:firstLineChars="200" w:firstLine="420"/>
              <w:jc w:val="left"/>
              <w:rPr>
                <w:rFonts w:cs="宋体"/>
                <w:color w:val="000000"/>
                <w:kern w:val="0"/>
                <w:szCs w:val="21"/>
              </w:rPr>
            </w:pPr>
            <w:r>
              <w:rPr>
                <w:rFonts w:cs="宋体" w:hint="eastAsia"/>
                <w:color w:val="000000"/>
                <w:kern w:val="0"/>
                <w:szCs w:val="21"/>
              </w:rPr>
              <w:t>经办人员；科室主要负责人</w:t>
            </w:r>
          </w:p>
          <w:p w:rsidR="00472BE0" w:rsidRDefault="00472BE0">
            <w:pPr>
              <w:widowControl/>
              <w:spacing w:line="400" w:lineRule="exact"/>
              <w:ind w:firstLineChars="200" w:firstLine="420"/>
              <w:jc w:val="left"/>
              <w:rPr>
                <w:rFonts w:cs="宋体"/>
                <w:color w:val="000000"/>
                <w:kern w:val="0"/>
                <w:szCs w:val="21"/>
              </w:rPr>
            </w:pPr>
          </w:p>
        </w:tc>
      </w:tr>
    </w:tbl>
    <w:p w:rsidR="000E7821" w:rsidRPr="000E7821" w:rsidRDefault="000E7821" w:rsidP="000E7821">
      <w:pPr>
        <w:ind w:firstLineChars="200" w:firstLine="640"/>
        <w:rPr>
          <w:rFonts w:ascii="仿宋_GB2312" w:eastAsia="仿宋_GB2312" w:hint="eastAsia"/>
          <w:sz w:val="32"/>
          <w:szCs w:val="32"/>
        </w:rPr>
      </w:pPr>
      <w:r>
        <w:rPr>
          <w:rFonts w:ascii="仿宋_GB2312" w:eastAsia="仿宋_GB2312" w:hint="eastAsia"/>
          <w:sz w:val="32"/>
          <w:szCs w:val="32"/>
        </w:rPr>
        <w:t>附件：</w:t>
      </w:r>
      <w:r w:rsidRPr="000E7821">
        <w:rPr>
          <w:rFonts w:ascii="仿宋_GB2312" w:eastAsia="仿宋_GB2312" w:hint="eastAsia"/>
          <w:bCs/>
          <w:sz w:val="32"/>
          <w:szCs w:val="32"/>
        </w:rPr>
        <w:t>对粮食经营活动的监督检查</w:t>
      </w:r>
      <w:r>
        <w:rPr>
          <w:rFonts w:ascii="仿宋_GB2312" w:eastAsia="仿宋_GB2312" w:hint="eastAsia"/>
          <w:sz w:val="32"/>
          <w:szCs w:val="32"/>
        </w:rPr>
        <w:t>流程图</w:t>
      </w:r>
    </w:p>
    <w:p w:rsidR="00472BE0" w:rsidRDefault="00472BE0">
      <w:pPr>
        <w:spacing w:line="570" w:lineRule="exact"/>
        <w:rPr>
          <w:rFonts w:ascii="黑体" w:eastAsia="黑体"/>
          <w:sz w:val="32"/>
          <w:szCs w:val="32"/>
        </w:rPr>
      </w:pPr>
      <w:r>
        <w:rPr>
          <w:rFonts w:ascii="黑体" w:eastAsia="黑体" w:hint="eastAsia"/>
          <w:sz w:val="32"/>
          <w:szCs w:val="32"/>
        </w:rPr>
        <w:lastRenderedPageBreak/>
        <w:t>附件</w:t>
      </w:r>
    </w:p>
    <w:p w:rsidR="00472BE0" w:rsidRDefault="00472BE0" w:rsidP="00396CFD">
      <w:pPr>
        <w:spacing w:line="560" w:lineRule="exact"/>
        <w:jc w:val="center"/>
        <w:rPr>
          <w:rFonts w:ascii="方正小标宋简体" w:eastAsia="方正小标宋简体" w:hint="eastAsia"/>
          <w:bCs/>
          <w:kern w:val="0"/>
          <w:sz w:val="44"/>
          <w:szCs w:val="44"/>
        </w:rPr>
      </w:pPr>
      <w:r>
        <w:rPr>
          <w:rFonts w:ascii="方正小标宋简体" w:eastAsia="方正小标宋简体" w:hint="eastAsia"/>
          <w:bCs/>
          <w:sz w:val="44"/>
          <w:szCs w:val="44"/>
        </w:rPr>
        <w:t>对粮食经营活动的监督检查</w:t>
      </w:r>
      <w:r>
        <w:rPr>
          <w:rFonts w:ascii="方正小标宋简体" w:eastAsia="方正小标宋简体" w:hint="eastAsia"/>
          <w:bCs/>
          <w:kern w:val="0"/>
          <w:sz w:val="44"/>
          <w:szCs w:val="44"/>
        </w:rPr>
        <w:t>流程图</w:t>
      </w:r>
    </w:p>
    <w:p w:rsidR="00396CFD" w:rsidRDefault="00396CFD" w:rsidP="00396CFD">
      <w:pPr>
        <w:spacing w:line="560" w:lineRule="exact"/>
        <w:jc w:val="center"/>
        <w:rPr>
          <w:rFonts w:ascii="方正小标宋简体" w:eastAsia="方正小标宋简体"/>
          <w:bCs/>
          <w:sz w:val="44"/>
          <w:szCs w:val="44"/>
        </w:rPr>
      </w:pPr>
      <w:r>
        <w:rPr>
          <w:szCs w:val="21"/>
        </w:rPr>
        <w:pict>
          <v:rect id="_x0000_s1439" style="position:absolute;left:0;text-align:left;margin-left:-8.7pt;margin-top:20.85pt;width:148.85pt;height:53.15pt;z-index:251788288">
            <v:textbox inset="0,0,0,0">
              <w:txbxContent>
                <w:p w:rsidR="00442F40" w:rsidRDefault="00442F40">
                  <w:pPr>
                    <w:spacing w:line="320" w:lineRule="atLeast"/>
                    <w:rPr>
                      <w:szCs w:val="21"/>
                    </w:rPr>
                  </w:pPr>
                  <w:r>
                    <w:rPr>
                      <w:rFonts w:hint="eastAsia"/>
                      <w:szCs w:val="21"/>
                    </w:rPr>
                    <w:t>制定计划和方案，确定检查内容、方式和时间，检查前向被检查对象送达检查通知书。</w:t>
                  </w:r>
                </w:p>
              </w:txbxContent>
            </v:textbox>
          </v:rect>
        </w:pict>
      </w:r>
    </w:p>
    <w:p w:rsidR="00472BE0" w:rsidRDefault="00E103CF">
      <w:pPr>
        <w:rPr>
          <w:szCs w:val="21"/>
        </w:rPr>
      </w:pPr>
      <w:r>
        <w:rPr>
          <w:szCs w:val="21"/>
        </w:rPr>
        <w:pict>
          <v:rect id="_x0000_s1440" style="position:absolute;left:0;text-align:left;margin-left:170.1pt;margin-top:12.45pt;width:165.95pt;height:24.5pt;z-index:251789312">
            <v:textbox inset="0,0,0,0">
              <w:txbxContent>
                <w:p w:rsidR="00442F40" w:rsidRDefault="00442F40">
                  <w:pPr>
                    <w:spacing w:line="300" w:lineRule="atLeast"/>
                    <w:ind w:firstLineChars="100" w:firstLine="210"/>
                    <w:rPr>
                      <w:szCs w:val="21"/>
                    </w:rPr>
                  </w:pPr>
                  <w:r>
                    <w:rPr>
                      <w:rFonts w:hint="eastAsia"/>
                      <w:szCs w:val="21"/>
                    </w:rPr>
                    <w:t>成立检查小组进驻检查现场</w:t>
                  </w:r>
                </w:p>
              </w:txbxContent>
            </v:textbox>
          </v:rect>
        </w:pict>
      </w:r>
    </w:p>
    <w:p w:rsidR="00472BE0" w:rsidRDefault="00E103CF">
      <w:pPr>
        <w:rPr>
          <w:szCs w:val="21"/>
        </w:rPr>
      </w:pPr>
      <w:r>
        <w:rPr>
          <w:szCs w:val="21"/>
        </w:rPr>
        <w:pict>
          <v:line id="_x0000_s1441" style="position:absolute;left:0;text-align:left;z-index:251824128" from="140.15pt,6.05pt" to="167.15pt,6.05pt">
            <v:stroke endarrow="block"/>
          </v:line>
        </w:pict>
      </w:r>
    </w:p>
    <w:p w:rsidR="00472BE0" w:rsidRDefault="00E103CF">
      <w:pPr>
        <w:rPr>
          <w:szCs w:val="21"/>
        </w:rPr>
      </w:pPr>
      <w:r>
        <w:rPr>
          <w:szCs w:val="21"/>
        </w:rPr>
        <w:pict>
          <v:line id="_x0000_s1442" style="position:absolute;left:0;text-align:left;z-index:251806720" from="236.35pt,5.75pt" to="236.4pt,29.2pt">
            <v:stroke endarrow="block"/>
          </v:line>
        </w:pict>
      </w:r>
    </w:p>
    <w:p w:rsidR="00472BE0" w:rsidRDefault="00E103CF">
      <w:pPr>
        <w:tabs>
          <w:tab w:val="left" w:pos="3195"/>
        </w:tabs>
        <w:rPr>
          <w:szCs w:val="21"/>
        </w:rPr>
      </w:pPr>
      <w:r>
        <w:rPr>
          <w:szCs w:val="21"/>
        </w:rPr>
        <w:pict>
          <v:rect id="_x0000_s1443" style="position:absolute;left:0;text-align:left;margin-left:41.05pt;margin-top:13.6pt;width:379.3pt;height:18.05pt;z-index:251790336">
            <v:textbox inset="0,0,0,0">
              <w:txbxContent>
                <w:p w:rsidR="00442F40" w:rsidRDefault="00442F40">
                  <w:pPr>
                    <w:spacing w:line="300" w:lineRule="atLeast"/>
                    <w:jc w:val="center"/>
                    <w:rPr>
                      <w:szCs w:val="21"/>
                    </w:rPr>
                  </w:pPr>
                  <w:r>
                    <w:rPr>
                      <w:rFonts w:hint="eastAsia"/>
                      <w:szCs w:val="21"/>
                    </w:rPr>
                    <w:t>检查人员两人以上，出示证件，说明来意，告知相对人权利和义务</w:t>
                  </w:r>
                </w:p>
              </w:txbxContent>
            </v:textbox>
          </v:rect>
        </w:pict>
      </w:r>
      <w:r w:rsidR="00472BE0">
        <w:rPr>
          <w:szCs w:val="21"/>
        </w:rPr>
        <w:tab/>
      </w:r>
    </w:p>
    <w:p w:rsidR="00472BE0" w:rsidRDefault="00472BE0">
      <w:pPr>
        <w:tabs>
          <w:tab w:val="left" w:pos="3195"/>
        </w:tabs>
        <w:rPr>
          <w:szCs w:val="21"/>
        </w:rPr>
      </w:pPr>
    </w:p>
    <w:p w:rsidR="00472BE0" w:rsidRDefault="00E103CF">
      <w:pPr>
        <w:tabs>
          <w:tab w:val="left" w:pos="3195"/>
        </w:tabs>
        <w:rPr>
          <w:szCs w:val="21"/>
        </w:rPr>
      </w:pPr>
      <w:r>
        <w:rPr>
          <w:szCs w:val="21"/>
        </w:rPr>
        <w:pict>
          <v:line id="_x0000_s1444" style="position:absolute;left:0;text-align:left;z-index:251841536" from="236.4pt,2.5pt" to="236.45pt,23.35pt">
            <v:stroke endarrow="block"/>
          </v:line>
        </w:pict>
      </w:r>
    </w:p>
    <w:p w:rsidR="00472BE0" w:rsidRDefault="00E103CF">
      <w:pPr>
        <w:tabs>
          <w:tab w:val="left" w:pos="3195"/>
        </w:tabs>
        <w:rPr>
          <w:szCs w:val="21"/>
        </w:rPr>
      </w:pPr>
      <w:r>
        <w:rPr>
          <w:szCs w:val="21"/>
        </w:rPr>
        <w:pict>
          <v:rect id="_x0000_s1445" style="position:absolute;left:0;text-align:left;margin-left:197.9pt;margin-top:7.75pt;width:85.3pt;height:20.8pt;z-index:251791360">
            <v:textbox inset="0,0,0,0">
              <w:txbxContent>
                <w:p w:rsidR="00442F40" w:rsidRDefault="00442F40">
                  <w:pPr>
                    <w:spacing w:line="300" w:lineRule="atLeast"/>
                    <w:jc w:val="center"/>
                    <w:rPr>
                      <w:szCs w:val="21"/>
                    </w:rPr>
                  </w:pPr>
                  <w:r>
                    <w:rPr>
                      <w:rFonts w:hint="eastAsia"/>
                      <w:szCs w:val="21"/>
                    </w:rPr>
                    <w:t>开展现场检查</w:t>
                  </w:r>
                </w:p>
              </w:txbxContent>
            </v:textbox>
          </v:rect>
        </w:pict>
      </w:r>
    </w:p>
    <w:p w:rsidR="00472BE0" w:rsidRDefault="00E103CF">
      <w:pPr>
        <w:rPr>
          <w:szCs w:val="21"/>
        </w:rPr>
      </w:pPr>
      <w:r>
        <w:rPr>
          <w:szCs w:val="21"/>
        </w:rPr>
        <w:pict>
          <v:line id="_x0000_s1446" style="position:absolute;left:0;text-align:left;z-index:251808768" from="236.3pt,12.9pt" to="236.35pt,33.75pt">
            <v:stroke endarrow="block"/>
          </v:line>
        </w:pict>
      </w:r>
    </w:p>
    <w:p w:rsidR="00472BE0" w:rsidRDefault="00472BE0">
      <w:pPr>
        <w:rPr>
          <w:szCs w:val="21"/>
        </w:rPr>
      </w:pPr>
    </w:p>
    <w:p w:rsidR="00472BE0" w:rsidRDefault="00E103CF">
      <w:pPr>
        <w:rPr>
          <w:szCs w:val="21"/>
        </w:rPr>
      </w:pPr>
      <w:r>
        <w:rPr>
          <w:szCs w:val="21"/>
        </w:rPr>
        <w:pict>
          <v:line id="_x0000_s1447" style="position:absolute;left:0;text-align:left;z-index:251810816" from="327.65pt,2.35pt" to="327.7pt,19.35pt">
            <v:stroke endarrow="block"/>
          </v:line>
        </w:pict>
      </w:r>
      <w:r>
        <w:rPr>
          <w:szCs w:val="21"/>
        </w:rPr>
        <w:pict>
          <v:line id="_x0000_s1448" style="position:absolute;left:0;text-align:left;z-index:251809792" from="149.1pt,2.55pt" to="149.15pt,19.35pt">
            <v:stroke endarrow="block"/>
          </v:line>
        </w:pict>
      </w:r>
      <w:r>
        <w:rPr>
          <w:szCs w:val="21"/>
        </w:rPr>
        <w:pict>
          <v:line id="_x0000_s1449" style="position:absolute;left:0;text-align:left;flip:x;z-index:251833344" from="149.1pt,2.55pt" to="327.7pt,2.55pt"/>
        </w:pict>
      </w:r>
    </w:p>
    <w:p w:rsidR="00472BE0" w:rsidRDefault="00E103CF">
      <w:pPr>
        <w:rPr>
          <w:szCs w:val="21"/>
        </w:rPr>
      </w:pPr>
      <w:r>
        <w:rPr>
          <w:szCs w:val="21"/>
        </w:rPr>
        <w:pict>
          <v:rect id="_x0000_s1450" style="position:absolute;left:0;text-align:left;margin-left:88.5pt;margin-top:3.75pt;width:117pt;height:20.8pt;z-index:251792384">
            <v:textbox inset="0,0,0,0">
              <w:txbxContent>
                <w:p w:rsidR="00442F40" w:rsidRDefault="00442F40">
                  <w:pPr>
                    <w:spacing w:line="300" w:lineRule="atLeast"/>
                    <w:jc w:val="center"/>
                    <w:rPr>
                      <w:szCs w:val="21"/>
                    </w:rPr>
                  </w:pPr>
                  <w:r>
                    <w:rPr>
                      <w:rFonts w:hint="eastAsia"/>
                      <w:szCs w:val="21"/>
                    </w:rPr>
                    <w:t>发现违法、违规行为</w:t>
                  </w:r>
                </w:p>
              </w:txbxContent>
            </v:textbox>
          </v:rect>
        </w:pict>
      </w:r>
      <w:r>
        <w:rPr>
          <w:szCs w:val="21"/>
        </w:rPr>
        <w:pict>
          <v:rect id="_x0000_s1451" style="position:absolute;left:0;text-align:left;margin-left:293.1pt;margin-top:3.75pt;width:114.1pt;height:20.8pt;z-index:251793408">
            <v:textbox inset="0,0,0,0">
              <w:txbxContent>
                <w:p w:rsidR="00442F40" w:rsidRDefault="00442F40">
                  <w:pPr>
                    <w:spacing w:line="300" w:lineRule="atLeast"/>
                    <w:jc w:val="center"/>
                    <w:rPr>
                      <w:szCs w:val="21"/>
                    </w:rPr>
                  </w:pPr>
                  <w:r>
                    <w:rPr>
                      <w:rFonts w:hint="eastAsia"/>
                      <w:szCs w:val="21"/>
                    </w:rPr>
                    <w:t>未发现违法、违规行为</w:t>
                  </w:r>
                </w:p>
              </w:txbxContent>
            </v:textbox>
          </v:rect>
        </w:pict>
      </w:r>
    </w:p>
    <w:p w:rsidR="00472BE0" w:rsidRDefault="00E103CF">
      <w:pPr>
        <w:rPr>
          <w:szCs w:val="21"/>
        </w:rPr>
      </w:pPr>
      <w:r>
        <w:rPr>
          <w:szCs w:val="21"/>
        </w:rPr>
        <w:pict>
          <v:line id="_x0000_s1452" style="position:absolute;left:0;text-align:left;flip:x;z-index:251823104" from="352.9pt,10.25pt" to="352.95pt,82.45pt">
            <v:stroke endarrow="block"/>
          </v:line>
        </w:pict>
      </w:r>
      <w:r>
        <w:rPr>
          <w:szCs w:val="21"/>
        </w:rPr>
        <w:pict>
          <v:line id="_x0000_s1453" style="position:absolute;left:0;text-align:left;z-index:251831296" from="163.4pt,8.95pt" to="163.45pt,36pt"/>
        </w:pict>
      </w:r>
    </w:p>
    <w:p w:rsidR="00472BE0" w:rsidRDefault="00E103CF">
      <w:pPr>
        <w:rPr>
          <w:szCs w:val="21"/>
        </w:rPr>
      </w:pPr>
      <w:r>
        <w:rPr>
          <w:szCs w:val="21"/>
        </w:rPr>
        <w:pict>
          <v:line id="_x0000_s1454" style="position:absolute;left:0;text-align:left;z-index:251812864" from="67.85pt,7.4pt" to="67.9pt,27.25pt">
            <v:stroke endarrow="block"/>
          </v:line>
        </w:pict>
      </w:r>
      <w:r>
        <w:rPr>
          <w:szCs w:val="21"/>
        </w:rPr>
        <w:pict>
          <v:line id="_x0000_s1455" style="position:absolute;left:0;text-align:left;flip:x;z-index:251830272" from="67pt,7.4pt" to="163.4pt,7.4pt"/>
        </w:pict>
      </w:r>
    </w:p>
    <w:p w:rsidR="00472BE0" w:rsidRDefault="00E103CF">
      <w:pPr>
        <w:rPr>
          <w:szCs w:val="21"/>
        </w:rPr>
      </w:pPr>
      <w:r>
        <w:rPr>
          <w:szCs w:val="21"/>
        </w:rPr>
        <w:pict>
          <v:line id="_x0000_s1456" style="position:absolute;left:0;text-align:left;z-index:251811840" from="205.5pt,6.1pt" to="205.55pt,18.85pt">
            <v:stroke endarrow="block"/>
          </v:line>
        </w:pict>
      </w:r>
      <w:r>
        <w:rPr>
          <w:szCs w:val="21"/>
        </w:rPr>
        <w:pict>
          <v:line id="_x0000_s1457" style="position:absolute;left:0;text-align:left;z-index:251834368" from="133.45pt,6.1pt" to="133.5pt,18.85pt">
            <v:stroke endarrow="block"/>
          </v:line>
        </w:pict>
      </w:r>
      <w:r>
        <w:rPr>
          <w:szCs w:val="21"/>
        </w:rPr>
        <w:pict>
          <v:line id="_x0000_s1458" style="position:absolute;left:0;text-align:left;z-index:251832320" from="133.5pt,6.1pt" to="205.5pt,6.1pt"/>
        </w:pict>
      </w:r>
      <w:r>
        <w:rPr>
          <w:szCs w:val="21"/>
        </w:rPr>
        <w:pict>
          <v:rect id="_x0000_s1459" style="position:absolute;left:0;text-align:left;margin-left:19.5pt;margin-top:11.65pt;width:68.5pt;height:38.45pt;z-index:251794432">
            <v:textbox inset="0,0,0,0">
              <w:txbxContent>
                <w:p w:rsidR="00442F40" w:rsidRDefault="00442F40">
                  <w:pPr>
                    <w:spacing w:line="320" w:lineRule="atLeast"/>
                    <w:jc w:val="left"/>
                    <w:rPr>
                      <w:szCs w:val="21"/>
                    </w:rPr>
                  </w:pPr>
                  <w:r>
                    <w:rPr>
                      <w:rFonts w:hint="eastAsia"/>
                      <w:szCs w:val="21"/>
                    </w:rPr>
                    <w:t>发现日后难以取得的证据</w:t>
                  </w:r>
                </w:p>
              </w:txbxContent>
            </v:textbox>
          </v:rect>
        </w:pict>
      </w:r>
    </w:p>
    <w:p w:rsidR="00472BE0" w:rsidRDefault="00E103CF">
      <w:pPr>
        <w:rPr>
          <w:szCs w:val="21"/>
        </w:rPr>
      </w:pPr>
      <w:r>
        <w:rPr>
          <w:szCs w:val="21"/>
        </w:rPr>
        <w:pict>
          <v:rect id="_x0000_s1460" style="position:absolute;left:0;text-align:left;margin-left:177.55pt;margin-top:3.25pt;width:87.05pt;height:32.4pt;z-index:251796480">
            <v:textbox inset="0,0,0,0">
              <w:txbxContent>
                <w:p w:rsidR="00442F40" w:rsidRDefault="00442F40">
                  <w:pPr>
                    <w:spacing w:line="320" w:lineRule="exact"/>
                    <w:jc w:val="left"/>
                    <w:rPr>
                      <w:szCs w:val="21"/>
                    </w:rPr>
                  </w:pPr>
                  <w:r>
                    <w:rPr>
                      <w:rFonts w:hint="eastAsia"/>
                      <w:szCs w:val="21"/>
                    </w:rPr>
                    <w:t>依法应当责令改正的行为</w:t>
                  </w:r>
                </w:p>
              </w:txbxContent>
            </v:textbox>
          </v:rect>
        </w:pict>
      </w:r>
      <w:r>
        <w:rPr>
          <w:szCs w:val="21"/>
        </w:rPr>
        <w:pict>
          <v:rect id="_x0000_s1461" style="position:absolute;left:0;text-align:left;margin-left:94.5pt;margin-top:2.1pt;width:68.95pt;height:32.4pt;z-index:251795456">
            <v:textbox inset="0,0,0,0">
              <w:txbxContent>
                <w:p w:rsidR="00442F40" w:rsidRDefault="00442F40">
                  <w:pPr>
                    <w:spacing w:line="320" w:lineRule="atLeast"/>
                    <w:jc w:val="left"/>
                    <w:rPr>
                      <w:szCs w:val="21"/>
                    </w:rPr>
                  </w:pPr>
                  <w:r>
                    <w:rPr>
                      <w:rFonts w:hint="eastAsia"/>
                      <w:szCs w:val="21"/>
                    </w:rPr>
                    <w:t>应当进行行政处罚的行为</w:t>
                  </w:r>
                </w:p>
              </w:txbxContent>
            </v:textbox>
          </v:rect>
        </w:pict>
      </w:r>
    </w:p>
    <w:p w:rsidR="00472BE0" w:rsidRDefault="00472BE0">
      <w:pPr>
        <w:rPr>
          <w:szCs w:val="21"/>
        </w:rPr>
      </w:pPr>
    </w:p>
    <w:p w:rsidR="00472BE0" w:rsidRDefault="00E103CF">
      <w:pPr>
        <w:rPr>
          <w:szCs w:val="21"/>
        </w:rPr>
      </w:pPr>
      <w:r>
        <w:rPr>
          <w:szCs w:val="21"/>
        </w:rPr>
        <w:pict>
          <v:line id="_x0000_s1462" style="position:absolute;left:0;text-align:left;z-index:251819008" from="54.05pt,3.15pt" to="54.1pt,25.7pt">
            <v:stroke endarrow="block"/>
          </v:line>
        </w:pict>
      </w:r>
      <w:r>
        <w:rPr>
          <w:szCs w:val="21"/>
        </w:rPr>
        <w:pict>
          <v:rect id="_x0000_s1463" style="position:absolute;left:0;text-align:left;margin-left:322.3pt;margin-top:4.45pt;width:68.45pt;height:51pt;z-index:251805696">
            <v:textbox inset="0,0,0,0">
              <w:txbxContent>
                <w:p w:rsidR="00442F40" w:rsidRDefault="00442F40">
                  <w:pPr>
                    <w:spacing w:line="320" w:lineRule="atLeast"/>
                    <w:jc w:val="left"/>
                    <w:rPr>
                      <w:szCs w:val="21"/>
                    </w:rPr>
                  </w:pPr>
                  <w:r>
                    <w:rPr>
                      <w:rFonts w:hint="eastAsia"/>
                      <w:szCs w:val="21"/>
                    </w:rPr>
                    <w:t>制作检查笔录，说明检查结论</w:t>
                  </w:r>
                </w:p>
              </w:txbxContent>
            </v:textbox>
          </v:rect>
        </w:pict>
      </w:r>
      <w:r>
        <w:rPr>
          <w:szCs w:val="21"/>
        </w:rPr>
        <w:pict>
          <v:line id="_x0000_s1464" style="position:absolute;left:0;text-align:left;z-index:251814912" from="128pt,4.45pt" to="128.05pt,25.7pt">
            <v:stroke endarrow="block"/>
          </v:line>
        </w:pict>
      </w:r>
      <w:r>
        <w:rPr>
          <w:szCs w:val="21"/>
        </w:rPr>
        <w:pict>
          <v:line id="_x0000_s1465" style="position:absolute;left:0;text-align:left;z-index:251816960" from="221.75pt,3.8pt" to="221.8pt,27.9pt">
            <v:stroke endarrow="block"/>
          </v:line>
        </w:pict>
      </w:r>
    </w:p>
    <w:p w:rsidR="00472BE0" w:rsidRDefault="00E103CF">
      <w:pPr>
        <w:rPr>
          <w:szCs w:val="21"/>
        </w:rPr>
      </w:pPr>
      <w:r>
        <w:rPr>
          <w:szCs w:val="21"/>
        </w:rPr>
        <w:pict>
          <v:rect id="_x0000_s1466" style="position:absolute;left:0;text-align:left;margin-left:25.45pt;margin-top:10.1pt;width:60.2pt;height:21.45pt;z-index:251797504">
            <v:textbox inset="0,0,0,0">
              <w:txbxContent>
                <w:p w:rsidR="00442F40" w:rsidRDefault="00442F40">
                  <w:pPr>
                    <w:spacing w:line="300" w:lineRule="atLeast"/>
                    <w:jc w:val="center"/>
                    <w:rPr>
                      <w:szCs w:val="21"/>
                    </w:rPr>
                  </w:pPr>
                  <w:r>
                    <w:rPr>
                      <w:rFonts w:hint="eastAsia"/>
                      <w:szCs w:val="21"/>
                    </w:rPr>
                    <w:t>请求报批</w:t>
                  </w:r>
                </w:p>
              </w:txbxContent>
            </v:textbox>
          </v:rect>
        </w:pict>
      </w:r>
      <w:r>
        <w:rPr>
          <w:szCs w:val="21"/>
        </w:rPr>
        <w:pict>
          <v:rect id="_x0000_s1467" style="position:absolute;left:0;text-align:left;margin-left:102.9pt;margin-top:10.1pt;width:51pt;height:37.4pt;z-index:251798528">
            <v:textbox inset="0,0,0,0">
              <w:txbxContent>
                <w:p w:rsidR="00442F40" w:rsidRDefault="00442F40">
                  <w:pPr>
                    <w:spacing w:line="320" w:lineRule="atLeast"/>
                    <w:jc w:val="left"/>
                    <w:rPr>
                      <w:szCs w:val="21"/>
                    </w:rPr>
                  </w:pPr>
                  <w:r>
                    <w:rPr>
                      <w:rFonts w:hint="eastAsia"/>
                      <w:szCs w:val="21"/>
                    </w:rPr>
                    <w:t>制作检查笔录</w:t>
                  </w:r>
                </w:p>
              </w:txbxContent>
            </v:textbox>
          </v:rect>
        </w:pict>
      </w:r>
      <w:r>
        <w:rPr>
          <w:szCs w:val="21"/>
        </w:rPr>
        <w:pict>
          <v:rect id="_x0000_s1468" style="position:absolute;left:0;text-align:left;margin-left:182.3pt;margin-top:12.3pt;width:70.25pt;height:21.25pt;z-index:251799552">
            <v:textbox inset="0,0,0,0">
              <w:txbxContent>
                <w:p w:rsidR="00442F40" w:rsidRDefault="00442F40">
                  <w:pPr>
                    <w:spacing w:line="300" w:lineRule="atLeast"/>
                    <w:jc w:val="center"/>
                    <w:rPr>
                      <w:szCs w:val="21"/>
                    </w:rPr>
                  </w:pPr>
                  <w:r>
                    <w:rPr>
                      <w:rFonts w:hint="eastAsia"/>
                      <w:szCs w:val="21"/>
                    </w:rPr>
                    <w:t>制作检查笔录</w:t>
                  </w:r>
                </w:p>
              </w:txbxContent>
            </v:textbox>
          </v:rect>
        </w:pict>
      </w:r>
    </w:p>
    <w:p w:rsidR="00472BE0" w:rsidRDefault="00472BE0">
      <w:pPr>
        <w:rPr>
          <w:szCs w:val="21"/>
        </w:rPr>
      </w:pPr>
    </w:p>
    <w:p w:rsidR="00472BE0" w:rsidRDefault="00E103CF">
      <w:pPr>
        <w:pStyle w:val="31"/>
        <w:tabs>
          <w:tab w:val="left" w:pos="7680"/>
          <w:tab w:val="left" w:pos="8000"/>
          <w:tab w:val="left" w:pos="8160"/>
        </w:tabs>
        <w:spacing w:line="560" w:lineRule="exact"/>
        <w:ind w:firstLineChars="0" w:firstLine="0"/>
        <w:jc w:val="center"/>
        <w:rPr>
          <w:rFonts w:ascii="黑体" w:eastAsia="黑体" w:cs="宋体"/>
        </w:rPr>
      </w:pPr>
      <w:r w:rsidRPr="00E103CF">
        <w:rPr>
          <w:rFonts w:ascii="Calibri" w:eastAsia="宋体" w:hAnsi="Calibri"/>
          <w:sz w:val="21"/>
          <w:szCs w:val="21"/>
        </w:rPr>
        <w:pict>
          <v:rect id="_x0000_s1469" style="position:absolute;left:0;text-align:left;margin-left:25.45pt;margin-top:22.9pt;width:51pt;height:39pt;z-index:251800576">
            <v:textbox inset="0,0,0,0">
              <w:txbxContent>
                <w:p w:rsidR="00442F40" w:rsidRDefault="00442F40">
                  <w:pPr>
                    <w:spacing w:line="320" w:lineRule="atLeast"/>
                    <w:jc w:val="center"/>
                    <w:rPr>
                      <w:szCs w:val="21"/>
                    </w:rPr>
                  </w:pPr>
                  <w:r>
                    <w:rPr>
                      <w:rFonts w:hint="eastAsia"/>
                      <w:szCs w:val="21"/>
                    </w:rPr>
                    <w:t>保存</w:t>
                  </w:r>
                </w:p>
                <w:p w:rsidR="00442F40" w:rsidRDefault="00442F40">
                  <w:pPr>
                    <w:spacing w:line="320" w:lineRule="atLeast"/>
                    <w:jc w:val="center"/>
                    <w:rPr>
                      <w:szCs w:val="21"/>
                    </w:rPr>
                  </w:pPr>
                  <w:r>
                    <w:rPr>
                      <w:rFonts w:hint="eastAsia"/>
                      <w:szCs w:val="21"/>
                    </w:rPr>
                    <w:t>证据</w:t>
                  </w:r>
                </w:p>
              </w:txbxContent>
            </v:textbox>
          </v:rect>
        </w:pict>
      </w:r>
      <w:r w:rsidRPr="00E103CF">
        <w:rPr>
          <w:sz w:val="21"/>
          <w:szCs w:val="21"/>
        </w:rPr>
        <w:pict>
          <v:line id="_x0000_s1470" style="position:absolute;left:0;text-align:left;z-index:251813888" from="54.1pt,.35pt" to="54.15pt,22.9pt">
            <v:stroke endarrow="block"/>
          </v:line>
        </w:pict>
      </w:r>
      <w:r w:rsidRPr="00E103CF">
        <w:rPr>
          <w:sz w:val="21"/>
          <w:szCs w:val="21"/>
        </w:rPr>
        <w:pict>
          <v:line id="_x0000_s1471" style="position:absolute;left:0;text-align:left;z-index:251828224" from="352.8pt,8.65pt" to="352.85pt,199.15pt"/>
        </w:pict>
      </w:r>
      <w:r w:rsidRPr="00E103CF">
        <w:rPr>
          <w:sz w:val="21"/>
          <w:szCs w:val="21"/>
        </w:rPr>
        <w:pict>
          <v:line id="_x0000_s1472" style="position:absolute;left:0;text-align:left;z-index:251826176" from="127.9pt,16.3pt" to="127.95pt,197.85pt"/>
        </w:pict>
      </w:r>
      <w:r w:rsidRPr="00E103CF">
        <w:rPr>
          <w:sz w:val="21"/>
          <w:szCs w:val="21"/>
        </w:rPr>
        <w:pict>
          <v:line id="_x0000_s1473" style="position:absolute;left:0;text-align:left;z-index:251835392" from="221.8pt,2.35pt" to="221.85pt,26.45pt">
            <v:stroke endarrow="block"/>
          </v:line>
        </w:pict>
      </w:r>
    </w:p>
    <w:p w:rsidR="00472BE0" w:rsidRDefault="00E103CF">
      <w:pPr>
        <w:spacing w:line="570" w:lineRule="exact"/>
        <w:jc w:val="left"/>
        <w:rPr>
          <w:rFonts w:ascii="黑体" w:eastAsia="黑体" w:cs="宋体"/>
          <w:sz w:val="32"/>
          <w:szCs w:val="32"/>
        </w:rPr>
      </w:pPr>
      <w:r w:rsidRPr="00E103CF">
        <w:rPr>
          <w:szCs w:val="21"/>
        </w:rPr>
        <w:pict>
          <v:line id="_x0000_s1474" style="position:absolute;z-index:251820032" from="221.85pt,22.45pt" to="221.9pt,45pt">
            <v:stroke endarrow="block"/>
          </v:line>
        </w:pict>
      </w:r>
      <w:r w:rsidRPr="00E103CF">
        <w:rPr>
          <w:szCs w:val="21"/>
        </w:rPr>
        <w:pict>
          <v:rect id="_x0000_s1475" style="position:absolute;margin-left:185.85pt;margin-top:-.25pt;width:77.45pt;height:22.75pt;z-index:251801600">
            <v:textbox inset="0,0,0,0">
              <w:txbxContent>
                <w:p w:rsidR="00442F40" w:rsidRDefault="00442F40">
                  <w:pPr>
                    <w:spacing w:line="300" w:lineRule="atLeast"/>
                    <w:jc w:val="center"/>
                    <w:rPr>
                      <w:szCs w:val="21"/>
                    </w:rPr>
                  </w:pPr>
                  <w:r>
                    <w:rPr>
                      <w:rFonts w:hint="eastAsia"/>
                      <w:szCs w:val="21"/>
                    </w:rPr>
                    <w:t>责令改正</w:t>
                  </w:r>
                </w:p>
              </w:txbxContent>
            </v:textbox>
          </v:rect>
        </w:pict>
      </w:r>
    </w:p>
    <w:p w:rsidR="00472BE0" w:rsidRDefault="00E103CF">
      <w:pPr>
        <w:spacing w:line="570" w:lineRule="exact"/>
        <w:jc w:val="left"/>
        <w:rPr>
          <w:rFonts w:ascii="黑体" w:eastAsia="黑体" w:cs="宋体"/>
          <w:sz w:val="32"/>
          <w:szCs w:val="32"/>
        </w:rPr>
      </w:pPr>
      <w:r w:rsidRPr="00E103CF">
        <w:rPr>
          <w:szCs w:val="21"/>
        </w:rPr>
        <w:pict>
          <v:rect id="_x0000_s1476" style="position:absolute;margin-left:183.05pt;margin-top:19.25pt;width:85.95pt;height:33.5pt;z-index:251802624">
            <v:textbox inset="0,0,0,0">
              <w:txbxContent>
                <w:p w:rsidR="00442F40" w:rsidRDefault="00442F40">
                  <w:pPr>
                    <w:spacing w:line="320" w:lineRule="atLeast"/>
                    <w:jc w:val="left"/>
                    <w:rPr>
                      <w:szCs w:val="21"/>
                    </w:rPr>
                  </w:pPr>
                  <w:r>
                    <w:rPr>
                      <w:rFonts w:hint="eastAsia"/>
                      <w:szCs w:val="21"/>
                    </w:rPr>
                    <w:t>按照规定的日期进行复查</w:t>
                  </w:r>
                </w:p>
              </w:txbxContent>
            </v:textbox>
          </v:rect>
        </w:pict>
      </w:r>
    </w:p>
    <w:p w:rsidR="00472BE0" w:rsidRDefault="00E103CF">
      <w:pPr>
        <w:spacing w:line="570" w:lineRule="exact"/>
        <w:jc w:val="left"/>
        <w:rPr>
          <w:rFonts w:ascii="黑体" w:eastAsia="黑体" w:cs="宋体"/>
          <w:sz w:val="32"/>
          <w:szCs w:val="32"/>
        </w:rPr>
      </w:pPr>
      <w:r w:rsidRPr="00E103CF">
        <w:rPr>
          <w:szCs w:val="21"/>
        </w:rPr>
        <w:pict>
          <v:rect id="_x0000_s1477" style="position:absolute;margin-left:313.85pt;margin-top:157.45pt;width:47.2pt;height:19.85pt;z-index:251840512">
            <v:textbox inset="0,0,0,0">
              <w:txbxContent>
                <w:p w:rsidR="00442F40" w:rsidRDefault="00442F40">
                  <w:pPr>
                    <w:spacing w:line="300" w:lineRule="atLeast"/>
                    <w:jc w:val="center"/>
                    <w:rPr>
                      <w:szCs w:val="21"/>
                    </w:rPr>
                  </w:pPr>
                  <w:r>
                    <w:rPr>
                      <w:rFonts w:hint="eastAsia"/>
                      <w:szCs w:val="21"/>
                    </w:rPr>
                    <w:t>归档</w:t>
                  </w:r>
                </w:p>
              </w:txbxContent>
            </v:textbox>
          </v:rect>
        </w:pict>
      </w:r>
      <w:r w:rsidRPr="00E103CF">
        <w:rPr>
          <w:szCs w:val="21"/>
        </w:rPr>
        <w:pict>
          <v:line id="_x0000_s1478" style="position:absolute;z-index:251839488" from="212.5pt,166.65pt" to="313.85pt,166.65pt">
            <v:stroke endarrow="block"/>
          </v:line>
        </w:pict>
      </w:r>
      <w:r w:rsidRPr="00E103CF">
        <w:rPr>
          <w:szCs w:val="21"/>
        </w:rPr>
        <w:pict>
          <v:line id="_x0000_s1479" style="position:absolute;z-index:251829248" from="262.5pt,151.05pt" to="262.55pt,166.65pt"/>
        </w:pict>
      </w:r>
      <w:r w:rsidRPr="00E103CF">
        <w:rPr>
          <w:szCs w:val="21"/>
        </w:rPr>
        <w:pict>
          <v:line id="_x0000_s1480" style="position:absolute;flip:x;z-index:251827200" from="259.7pt,112.85pt" to="352.3pt,112.85pt">
            <v:stroke endarrow="block"/>
          </v:line>
        </w:pict>
      </w:r>
      <w:r w:rsidRPr="00E103CF">
        <w:rPr>
          <w:szCs w:val="21"/>
        </w:rPr>
        <w:pict>
          <v:rect id="_x0000_s1481" style="position:absolute;margin-left:236.1pt;margin-top:130.25pt;width:66.7pt;height:20.8pt;z-index:251838464">
            <v:textbox inset="0,0,0,0">
              <w:txbxContent>
                <w:p w:rsidR="00442F40" w:rsidRDefault="00442F40">
                  <w:pPr>
                    <w:spacing w:line="300" w:lineRule="atLeast"/>
                    <w:jc w:val="center"/>
                    <w:rPr>
                      <w:szCs w:val="21"/>
                    </w:rPr>
                  </w:pPr>
                  <w:r>
                    <w:rPr>
                      <w:rFonts w:hint="eastAsia"/>
                      <w:szCs w:val="21"/>
                    </w:rPr>
                    <w:t>检查结束</w:t>
                  </w:r>
                </w:p>
              </w:txbxContent>
            </v:textbox>
          </v:rect>
        </w:pict>
      </w:r>
      <w:r w:rsidRPr="00E103CF">
        <w:rPr>
          <w:szCs w:val="21"/>
        </w:rPr>
        <w:pict>
          <v:rect id="_x0000_s1482" style="position:absolute;margin-left:145pt;margin-top:130.25pt;width:66.15pt;height:51pt;z-index:251837440">
            <v:textbox inset="0,0,0,0">
              <w:txbxContent>
                <w:p w:rsidR="00442F40" w:rsidRDefault="00442F40">
                  <w:pPr>
                    <w:spacing w:line="320" w:lineRule="atLeast"/>
                    <w:jc w:val="left"/>
                    <w:rPr>
                      <w:szCs w:val="21"/>
                    </w:rPr>
                  </w:pPr>
                  <w:r>
                    <w:rPr>
                      <w:rFonts w:hint="eastAsia"/>
                      <w:szCs w:val="21"/>
                    </w:rPr>
                    <w:t>进入行政处罚程序</w:t>
                  </w:r>
                </w:p>
              </w:txbxContent>
            </v:textbox>
          </v:rect>
        </w:pict>
      </w:r>
      <w:r w:rsidRPr="00E103CF">
        <w:rPr>
          <w:szCs w:val="21"/>
        </w:rPr>
        <w:pict>
          <v:line id="_x0000_s1483" style="position:absolute;z-index:251821056" from="177.4pt,102.5pt" to="177.45pt,128.95pt">
            <v:stroke endarrow="block"/>
          </v:line>
        </w:pict>
      </w:r>
      <w:r w:rsidRPr="00E103CF">
        <w:rPr>
          <w:szCs w:val="21"/>
        </w:rPr>
        <w:pict>
          <v:line id="_x0000_s1484" style="position:absolute;z-index:251825152" from="127.9pt,112.85pt" to="177.45pt,112.85pt">
            <v:stroke endarrow="block"/>
          </v:line>
        </w:pict>
      </w:r>
      <w:r w:rsidRPr="00E103CF">
        <w:rPr>
          <w:szCs w:val="21"/>
        </w:rPr>
        <w:pict>
          <v:line id="_x0000_s1485" style="position:absolute;z-index:251822080" from="259.75pt,103.8pt" to="259.8pt,130.25pt">
            <v:stroke endarrow="block"/>
          </v:line>
        </w:pict>
      </w:r>
      <w:r w:rsidRPr="00E103CF">
        <w:rPr>
          <w:szCs w:val="21"/>
        </w:rPr>
        <w:pict>
          <v:line id="_x0000_s1486" style="position:absolute;z-index:251807744" from="262.55pt,46.8pt" to="262.6pt,63.8pt">
            <v:stroke endarrow="block"/>
          </v:line>
        </w:pict>
      </w:r>
      <w:r w:rsidRPr="00E103CF">
        <w:rPr>
          <w:szCs w:val="21"/>
        </w:rPr>
        <w:pict>
          <v:rect id="_x0000_s1487" style="position:absolute;margin-left:232.1pt;margin-top:66.15pt;width:61pt;height:36.35pt;z-index:251804672">
            <v:textbox inset="0,0,0,0">
              <w:txbxContent>
                <w:p w:rsidR="00442F40" w:rsidRDefault="00442F40">
                  <w:pPr>
                    <w:spacing w:line="320" w:lineRule="exact"/>
                    <w:jc w:val="left"/>
                    <w:rPr>
                      <w:szCs w:val="21"/>
                    </w:rPr>
                  </w:pPr>
                  <w:r>
                    <w:rPr>
                      <w:rFonts w:hint="eastAsia"/>
                      <w:szCs w:val="21"/>
                    </w:rPr>
                    <w:t>按要求</w:t>
                  </w:r>
                </w:p>
                <w:p w:rsidR="00442F40" w:rsidRDefault="00442F40">
                  <w:pPr>
                    <w:spacing w:line="320" w:lineRule="exact"/>
                    <w:jc w:val="left"/>
                  </w:pPr>
                  <w:r>
                    <w:rPr>
                      <w:rFonts w:hint="eastAsia"/>
                    </w:rPr>
                    <w:t>整改</w:t>
                  </w:r>
                </w:p>
              </w:txbxContent>
            </v:textbox>
          </v:rect>
        </w:pict>
      </w:r>
      <w:r w:rsidRPr="00E103CF">
        <w:rPr>
          <w:szCs w:val="21"/>
        </w:rPr>
        <w:pict>
          <v:rect id="_x0000_s1488" style="position:absolute;margin-left:144.35pt;margin-top:66.65pt;width:66.8pt;height:35.85pt;z-index:251803648">
            <v:textbox inset="0,0,0,0">
              <w:txbxContent>
                <w:p w:rsidR="00442F40" w:rsidRDefault="00442F40">
                  <w:pPr>
                    <w:spacing w:line="320" w:lineRule="atLeast"/>
                    <w:jc w:val="left"/>
                    <w:rPr>
                      <w:szCs w:val="21"/>
                    </w:rPr>
                  </w:pPr>
                  <w:r>
                    <w:rPr>
                      <w:rFonts w:hint="eastAsia"/>
                      <w:szCs w:val="21"/>
                    </w:rPr>
                    <w:t>未按要求</w:t>
                  </w:r>
                </w:p>
                <w:p w:rsidR="00442F40" w:rsidRDefault="00442F40">
                  <w:pPr>
                    <w:spacing w:line="320" w:lineRule="atLeast"/>
                    <w:jc w:val="left"/>
                    <w:rPr>
                      <w:szCs w:val="21"/>
                    </w:rPr>
                  </w:pPr>
                  <w:r>
                    <w:rPr>
                      <w:rFonts w:hint="eastAsia"/>
                      <w:szCs w:val="21"/>
                    </w:rPr>
                    <w:t>整改</w:t>
                  </w:r>
                </w:p>
              </w:txbxContent>
            </v:textbox>
          </v:rect>
        </w:pict>
      </w:r>
      <w:r w:rsidRPr="00E103CF">
        <w:rPr>
          <w:szCs w:val="21"/>
        </w:rPr>
        <w:pict>
          <v:line id="_x0000_s1489" style="position:absolute;z-index:251817984" from="177.45pt,46.8pt" to="177.5pt,66.65pt">
            <v:stroke endarrow="block"/>
          </v:line>
        </w:pict>
      </w:r>
      <w:r w:rsidRPr="00E103CF">
        <w:rPr>
          <w:szCs w:val="21"/>
        </w:rPr>
        <w:pict>
          <v:line id="_x0000_s1490" style="position:absolute;flip:x;z-index:251836416" from="177.55pt,46.8pt" to="262.6pt,46.8pt"/>
        </w:pict>
      </w:r>
      <w:r w:rsidRPr="00E103CF">
        <w:rPr>
          <w:szCs w:val="21"/>
        </w:rPr>
        <w:pict>
          <v:line id="_x0000_s1491" style="position:absolute;z-index:251815936" from="221.9pt,24.25pt" to="221.95pt,46.8pt">
            <v:stroke endarrow="block"/>
          </v:line>
        </w:pict>
      </w:r>
    </w:p>
    <w:p w:rsidR="00472BE0" w:rsidRDefault="00472BE0">
      <w:pPr>
        <w:spacing w:line="570" w:lineRule="exact"/>
        <w:jc w:val="left"/>
        <w:rPr>
          <w:rFonts w:ascii="黑体" w:eastAsia="黑体" w:cs="宋体"/>
          <w:sz w:val="32"/>
          <w:szCs w:val="32"/>
        </w:rPr>
      </w:pPr>
    </w:p>
    <w:p w:rsidR="00472BE0" w:rsidRDefault="00472BE0">
      <w:pPr>
        <w:spacing w:line="320" w:lineRule="atLeast"/>
        <w:jc w:val="left"/>
        <w:rPr>
          <w:rFonts w:cs="宋体"/>
          <w:szCs w:val="21"/>
        </w:rPr>
      </w:pPr>
    </w:p>
    <w:p w:rsidR="00472BE0" w:rsidRDefault="00472BE0">
      <w:pPr>
        <w:jc w:val="center"/>
        <w:rPr>
          <w:rFonts w:ascii="宋体"/>
          <w:b/>
          <w:sz w:val="32"/>
          <w:szCs w:val="32"/>
        </w:rPr>
      </w:pPr>
    </w:p>
    <w:p w:rsidR="00472BE0" w:rsidRDefault="00472BE0">
      <w:pPr>
        <w:jc w:val="center"/>
        <w:rPr>
          <w:rFonts w:ascii="宋体"/>
          <w:b/>
          <w:sz w:val="32"/>
          <w:szCs w:val="32"/>
        </w:rPr>
      </w:pPr>
    </w:p>
    <w:p w:rsidR="00472BE0" w:rsidRDefault="00472BE0">
      <w:pPr>
        <w:jc w:val="center"/>
        <w:rPr>
          <w:rFonts w:ascii="宋体"/>
          <w:b/>
          <w:sz w:val="32"/>
          <w:szCs w:val="32"/>
        </w:rPr>
      </w:pPr>
    </w:p>
    <w:p w:rsidR="00472BE0" w:rsidRDefault="00472BE0">
      <w:pPr>
        <w:jc w:val="center"/>
        <w:rPr>
          <w:rFonts w:ascii="宋体"/>
          <w:b/>
          <w:sz w:val="32"/>
          <w:szCs w:val="32"/>
        </w:rPr>
      </w:pPr>
    </w:p>
    <w:p w:rsidR="00472BE0" w:rsidRDefault="00472BE0">
      <w:pPr>
        <w:jc w:val="center"/>
        <w:rPr>
          <w:rFonts w:ascii="宋体"/>
          <w:b/>
          <w:sz w:val="32"/>
          <w:szCs w:val="32"/>
        </w:rPr>
      </w:pPr>
    </w:p>
    <w:p w:rsidR="00472BE0" w:rsidRDefault="00472BE0" w:rsidP="00396CFD">
      <w:pPr>
        <w:spacing w:line="560" w:lineRule="exact"/>
        <w:jc w:val="center"/>
        <w:rPr>
          <w:rFonts w:ascii="方正小标宋简体" w:eastAsia="方正小标宋简体" w:hint="eastAsia"/>
          <w:bCs/>
          <w:sz w:val="36"/>
          <w:szCs w:val="36"/>
        </w:rPr>
      </w:pPr>
      <w:r w:rsidRPr="00AB6CAB">
        <w:rPr>
          <w:rFonts w:ascii="方正小标宋简体" w:eastAsia="方正小标宋简体" w:hint="eastAsia"/>
          <w:bCs/>
          <w:sz w:val="36"/>
          <w:szCs w:val="36"/>
        </w:rPr>
        <w:lastRenderedPageBreak/>
        <w:t>3、对粮食收购资格核查</w:t>
      </w:r>
    </w:p>
    <w:p w:rsidR="00396CFD" w:rsidRPr="00AB6CAB" w:rsidRDefault="00396CFD" w:rsidP="00396CFD">
      <w:pPr>
        <w:spacing w:line="560" w:lineRule="exact"/>
        <w:jc w:val="center"/>
        <w:rPr>
          <w:rFonts w:ascii="方正小标宋简体" w:eastAsia="方正小标宋简体"/>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8"/>
        <w:gridCol w:w="1336"/>
        <w:gridCol w:w="1418"/>
        <w:gridCol w:w="5572"/>
      </w:tblGrid>
      <w:tr w:rsidR="00472BE0">
        <w:tc>
          <w:tcPr>
            <w:tcW w:w="628"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1</w:t>
            </w:r>
          </w:p>
        </w:tc>
        <w:tc>
          <w:tcPr>
            <w:tcW w:w="1336"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事项类型</w:t>
            </w:r>
          </w:p>
        </w:tc>
        <w:tc>
          <w:tcPr>
            <w:tcW w:w="6990" w:type="dxa"/>
            <w:gridSpan w:val="2"/>
          </w:tcPr>
          <w:p w:rsidR="00472BE0" w:rsidRDefault="00472BE0">
            <w:pPr>
              <w:rPr>
                <w:rFonts w:ascii="宋体"/>
              </w:rPr>
            </w:pPr>
            <w:r>
              <w:rPr>
                <w:rFonts w:ascii="宋体" w:hint="eastAsia"/>
              </w:rPr>
              <w:t>行政检查</w:t>
            </w:r>
          </w:p>
        </w:tc>
      </w:tr>
      <w:tr w:rsidR="00472BE0">
        <w:tc>
          <w:tcPr>
            <w:tcW w:w="628"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2</w:t>
            </w:r>
          </w:p>
        </w:tc>
        <w:tc>
          <w:tcPr>
            <w:tcW w:w="1336"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基本编码</w:t>
            </w:r>
          </w:p>
        </w:tc>
        <w:tc>
          <w:tcPr>
            <w:tcW w:w="6990" w:type="dxa"/>
            <w:gridSpan w:val="2"/>
          </w:tcPr>
          <w:p w:rsidR="00472BE0" w:rsidRDefault="00472BE0">
            <w:pPr>
              <w:rPr>
                <w:rFonts w:ascii="宋体"/>
              </w:rPr>
            </w:pPr>
          </w:p>
        </w:tc>
      </w:tr>
      <w:tr w:rsidR="00472BE0">
        <w:tc>
          <w:tcPr>
            <w:tcW w:w="628"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3</w:t>
            </w:r>
          </w:p>
        </w:tc>
        <w:tc>
          <w:tcPr>
            <w:tcW w:w="1336"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实施编码</w:t>
            </w:r>
          </w:p>
        </w:tc>
        <w:tc>
          <w:tcPr>
            <w:tcW w:w="6990" w:type="dxa"/>
            <w:gridSpan w:val="2"/>
          </w:tcPr>
          <w:p w:rsidR="00472BE0" w:rsidRDefault="00472BE0">
            <w:pPr>
              <w:rPr>
                <w:rFonts w:ascii="宋体"/>
              </w:rPr>
            </w:pPr>
          </w:p>
        </w:tc>
      </w:tr>
      <w:tr w:rsidR="00472BE0">
        <w:trPr>
          <w:trHeight w:val="634"/>
        </w:trPr>
        <w:tc>
          <w:tcPr>
            <w:tcW w:w="628" w:type="dxa"/>
            <w:vMerge w:val="restart"/>
          </w:tcPr>
          <w:p w:rsidR="00472BE0" w:rsidRDefault="00472BE0">
            <w:pPr>
              <w:rPr>
                <w:rFonts w:ascii="方正小标宋简体" w:eastAsia="方正小标宋简体"/>
                <w:sz w:val="28"/>
                <w:szCs w:val="28"/>
              </w:rPr>
            </w:pPr>
            <w:r>
              <w:rPr>
                <w:rFonts w:ascii="方正小标宋简体" w:eastAsia="方正小标宋简体" w:hint="eastAsia"/>
                <w:sz w:val="28"/>
                <w:szCs w:val="28"/>
              </w:rPr>
              <w:t>4</w:t>
            </w:r>
          </w:p>
        </w:tc>
        <w:tc>
          <w:tcPr>
            <w:tcW w:w="1336" w:type="dxa"/>
            <w:vMerge w:val="restart"/>
          </w:tcPr>
          <w:p w:rsidR="00472BE0" w:rsidRDefault="00472BE0">
            <w:pPr>
              <w:rPr>
                <w:rFonts w:ascii="方正小标宋简体" w:eastAsia="方正小标宋简体"/>
                <w:sz w:val="28"/>
                <w:szCs w:val="28"/>
              </w:rPr>
            </w:pPr>
            <w:r>
              <w:rPr>
                <w:rFonts w:ascii="方正小标宋简体" w:eastAsia="方正小标宋简体" w:hint="eastAsia"/>
                <w:sz w:val="28"/>
                <w:szCs w:val="28"/>
              </w:rPr>
              <w:t>事项名称</w:t>
            </w:r>
          </w:p>
        </w:tc>
        <w:tc>
          <w:tcPr>
            <w:tcW w:w="1418"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主项名称</w:t>
            </w:r>
          </w:p>
        </w:tc>
        <w:tc>
          <w:tcPr>
            <w:tcW w:w="5572" w:type="dxa"/>
          </w:tcPr>
          <w:p w:rsidR="00472BE0" w:rsidRDefault="00472BE0">
            <w:pPr>
              <w:jc w:val="left"/>
              <w:rPr>
                <w:szCs w:val="21"/>
              </w:rPr>
            </w:pPr>
            <w:r>
              <w:rPr>
                <w:rFonts w:ascii="宋体" w:hint="eastAsia"/>
                <w:szCs w:val="21"/>
              </w:rPr>
              <w:t>对粮食收购资格核查</w:t>
            </w:r>
          </w:p>
        </w:tc>
      </w:tr>
      <w:tr w:rsidR="00472BE0">
        <w:tc>
          <w:tcPr>
            <w:tcW w:w="628" w:type="dxa"/>
            <w:vMerge/>
          </w:tcPr>
          <w:p w:rsidR="00472BE0" w:rsidRDefault="00472BE0"/>
        </w:tc>
        <w:tc>
          <w:tcPr>
            <w:tcW w:w="1336" w:type="dxa"/>
            <w:vMerge/>
          </w:tcPr>
          <w:p w:rsidR="00472BE0" w:rsidRDefault="00472BE0"/>
        </w:tc>
        <w:tc>
          <w:tcPr>
            <w:tcW w:w="1418"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子项名称</w:t>
            </w:r>
          </w:p>
        </w:tc>
        <w:tc>
          <w:tcPr>
            <w:tcW w:w="5572" w:type="dxa"/>
          </w:tcPr>
          <w:p w:rsidR="00472BE0" w:rsidRDefault="00472BE0">
            <w:pPr>
              <w:rPr>
                <w:rFonts w:ascii="宋体"/>
              </w:rPr>
            </w:pPr>
          </w:p>
        </w:tc>
      </w:tr>
      <w:tr w:rsidR="00472BE0">
        <w:tc>
          <w:tcPr>
            <w:tcW w:w="628"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5</w:t>
            </w:r>
          </w:p>
        </w:tc>
        <w:tc>
          <w:tcPr>
            <w:tcW w:w="1336"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实施主体</w:t>
            </w:r>
          </w:p>
        </w:tc>
        <w:tc>
          <w:tcPr>
            <w:tcW w:w="6990" w:type="dxa"/>
            <w:gridSpan w:val="2"/>
          </w:tcPr>
          <w:p w:rsidR="00472BE0" w:rsidRDefault="00472BE0">
            <w:pPr>
              <w:rPr>
                <w:rFonts w:ascii="宋体"/>
              </w:rPr>
            </w:pPr>
            <w:r>
              <w:rPr>
                <w:rFonts w:ascii="宋体" w:hint="eastAsia"/>
              </w:rPr>
              <w:t>柳州市粮食局</w:t>
            </w:r>
          </w:p>
        </w:tc>
      </w:tr>
      <w:tr w:rsidR="00472BE0">
        <w:tc>
          <w:tcPr>
            <w:tcW w:w="628"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6</w:t>
            </w:r>
          </w:p>
        </w:tc>
        <w:tc>
          <w:tcPr>
            <w:tcW w:w="1336"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实施主体性质</w:t>
            </w:r>
          </w:p>
        </w:tc>
        <w:tc>
          <w:tcPr>
            <w:tcW w:w="6990" w:type="dxa"/>
            <w:gridSpan w:val="2"/>
          </w:tcPr>
          <w:p w:rsidR="00472BE0" w:rsidRDefault="00472BE0">
            <w:pPr>
              <w:rPr>
                <w:rFonts w:ascii="宋体"/>
              </w:rPr>
            </w:pPr>
            <w:r>
              <w:rPr>
                <w:rFonts w:ascii="宋体" w:hint="eastAsia"/>
              </w:rPr>
              <w:t>法定机关</w:t>
            </w:r>
          </w:p>
        </w:tc>
      </w:tr>
      <w:tr w:rsidR="00472BE0">
        <w:tc>
          <w:tcPr>
            <w:tcW w:w="628"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7</w:t>
            </w:r>
          </w:p>
        </w:tc>
        <w:tc>
          <w:tcPr>
            <w:tcW w:w="1336"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承办机构</w:t>
            </w:r>
          </w:p>
        </w:tc>
        <w:tc>
          <w:tcPr>
            <w:tcW w:w="6990" w:type="dxa"/>
            <w:gridSpan w:val="2"/>
          </w:tcPr>
          <w:p w:rsidR="00472BE0" w:rsidRDefault="00472BE0">
            <w:pPr>
              <w:rPr>
                <w:rFonts w:ascii="宋体"/>
              </w:rPr>
            </w:pPr>
            <w:r>
              <w:rPr>
                <w:rFonts w:ascii="宋体" w:hint="eastAsia"/>
              </w:rPr>
              <w:t>柳州市粮食局监督检查科</w:t>
            </w:r>
          </w:p>
        </w:tc>
      </w:tr>
      <w:tr w:rsidR="00472BE0">
        <w:tc>
          <w:tcPr>
            <w:tcW w:w="628" w:type="dxa"/>
            <w:vMerge w:val="restart"/>
          </w:tcPr>
          <w:p w:rsidR="00472BE0" w:rsidRDefault="00472BE0">
            <w:pPr>
              <w:rPr>
                <w:rFonts w:ascii="方正小标宋简体" w:eastAsia="方正小标宋简体"/>
                <w:sz w:val="28"/>
                <w:szCs w:val="28"/>
              </w:rPr>
            </w:pPr>
            <w:r>
              <w:rPr>
                <w:rFonts w:ascii="方正小标宋简体" w:eastAsia="方正小标宋简体" w:hint="eastAsia"/>
                <w:sz w:val="28"/>
                <w:szCs w:val="28"/>
              </w:rPr>
              <w:t>8</w:t>
            </w:r>
          </w:p>
        </w:tc>
        <w:tc>
          <w:tcPr>
            <w:tcW w:w="1336" w:type="dxa"/>
            <w:vMerge w:val="restart"/>
          </w:tcPr>
          <w:p w:rsidR="00472BE0" w:rsidRDefault="00472BE0">
            <w:pPr>
              <w:rPr>
                <w:rFonts w:ascii="方正小标宋简体" w:eastAsia="方正小标宋简体"/>
                <w:sz w:val="28"/>
                <w:szCs w:val="28"/>
              </w:rPr>
            </w:pPr>
            <w:r>
              <w:rPr>
                <w:rFonts w:ascii="方正小标宋简体" w:eastAsia="方正小标宋简体" w:hint="eastAsia"/>
                <w:sz w:val="28"/>
                <w:szCs w:val="28"/>
              </w:rPr>
              <w:t>咨询及监督电话</w:t>
            </w:r>
          </w:p>
        </w:tc>
        <w:tc>
          <w:tcPr>
            <w:tcW w:w="1418"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咨询电话</w:t>
            </w:r>
          </w:p>
        </w:tc>
        <w:tc>
          <w:tcPr>
            <w:tcW w:w="5572" w:type="dxa"/>
          </w:tcPr>
          <w:p w:rsidR="00472BE0" w:rsidRDefault="00472BE0">
            <w:pPr>
              <w:rPr>
                <w:rFonts w:ascii="宋体"/>
              </w:rPr>
            </w:pPr>
            <w:r>
              <w:rPr>
                <w:rFonts w:ascii="宋体" w:hint="eastAsia"/>
              </w:rPr>
              <w:t>0772-2824202</w:t>
            </w:r>
          </w:p>
        </w:tc>
      </w:tr>
      <w:tr w:rsidR="00472BE0">
        <w:tc>
          <w:tcPr>
            <w:tcW w:w="628" w:type="dxa"/>
            <w:vMerge/>
          </w:tcPr>
          <w:p w:rsidR="00472BE0" w:rsidRDefault="00472BE0"/>
        </w:tc>
        <w:tc>
          <w:tcPr>
            <w:tcW w:w="1336" w:type="dxa"/>
            <w:vMerge/>
          </w:tcPr>
          <w:p w:rsidR="00472BE0" w:rsidRDefault="00472BE0"/>
        </w:tc>
        <w:tc>
          <w:tcPr>
            <w:tcW w:w="1418"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监督电话</w:t>
            </w:r>
          </w:p>
        </w:tc>
        <w:tc>
          <w:tcPr>
            <w:tcW w:w="5572" w:type="dxa"/>
          </w:tcPr>
          <w:p w:rsidR="00472BE0" w:rsidRDefault="00472BE0">
            <w:pPr>
              <w:rPr>
                <w:rFonts w:ascii="宋体"/>
              </w:rPr>
            </w:pPr>
            <w:r>
              <w:rPr>
                <w:rFonts w:ascii="宋体" w:hint="eastAsia"/>
              </w:rPr>
              <w:t>0772－2823613</w:t>
            </w:r>
          </w:p>
        </w:tc>
      </w:tr>
      <w:tr w:rsidR="00472BE0" w:rsidTr="00396CFD">
        <w:trPr>
          <w:trHeight w:val="5653"/>
        </w:trPr>
        <w:tc>
          <w:tcPr>
            <w:tcW w:w="628"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9</w:t>
            </w:r>
          </w:p>
        </w:tc>
        <w:tc>
          <w:tcPr>
            <w:tcW w:w="1336"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设定依据</w:t>
            </w:r>
          </w:p>
        </w:tc>
        <w:tc>
          <w:tcPr>
            <w:tcW w:w="6990" w:type="dxa"/>
            <w:gridSpan w:val="2"/>
          </w:tcPr>
          <w:p w:rsidR="00764C93" w:rsidRPr="00764C93" w:rsidRDefault="00764C93" w:rsidP="00764C93">
            <w:pPr>
              <w:spacing w:line="400" w:lineRule="exact"/>
              <w:ind w:firstLine="420"/>
              <w:rPr>
                <w:rFonts w:ascii="宋体" w:hint="eastAsia"/>
              </w:rPr>
            </w:pPr>
            <w:r w:rsidRPr="00764C93">
              <w:rPr>
                <w:rFonts w:ascii="宋体" w:hint="eastAsia"/>
              </w:rPr>
              <w:t xml:space="preserve">《粮食流通管理条例》(国务院令第407号,2013年修正本）第六条　县级以上地方人民政府粮食行政管理部门负责本地区粮食流通的行政管理、行业指导；县级以上地方人民政府工商行政管理、产品质量监督、卫生、价格等部门在各自的职责范围内负责与粮食流通有关的工作。 </w:t>
            </w:r>
          </w:p>
          <w:p w:rsidR="00764C93" w:rsidRPr="00764C93" w:rsidRDefault="00764C93" w:rsidP="00764C93">
            <w:pPr>
              <w:spacing w:line="400" w:lineRule="exact"/>
              <w:ind w:firstLine="420"/>
              <w:rPr>
                <w:rFonts w:ascii="宋体" w:hint="eastAsia"/>
              </w:rPr>
            </w:pPr>
            <w:r w:rsidRPr="00764C93">
              <w:rPr>
                <w:rFonts w:ascii="宋体" w:hint="eastAsia"/>
              </w:rPr>
              <w:t>第三十五条第二款粮食行政管理部门应当根据国家要求对粮食收购资格进行核查。</w:t>
            </w:r>
          </w:p>
          <w:p w:rsidR="00764C93" w:rsidRPr="00764C93" w:rsidRDefault="00764C93" w:rsidP="00764C93">
            <w:pPr>
              <w:spacing w:line="400" w:lineRule="exact"/>
              <w:ind w:firstLine="420"/>
              <w:rPr>
                <w:rFonts w:ascii="宋体" w:hint="eastAsia"/>
              </w:rPr>
            </w:pPr>
            <w:r w:rsidRPr="00764C93">
              <w:rPr>
                <w:rFonts w:ascii="宋体" w:hint="eastAsia"/>
              </w:rPr>
              <w:t>《粮食收购资格审核管理暂行办法》（国粮政〔2004〕121号）第二十二条：“粮食行政管理部门依照法律、行政法规规定的职责对下列内容进行监督检查：</w:t>
            </w:r>
          </w:p>
          <w:p w:rsidR="00764C93" w:rsidRPr="00764C93" w:rsidRDefault="00764C93" w:rsidP="00764C93">
            <w:pPr>
              <w:spacing w:line="400" w:lineRule="exact"/>
              <w:ind w:firstLine="420"/>
              <w:rPr>
                <w:rFonts w:ascii="宋体" w:hint="eastAsia"/>
              </w:rPr>
            </w:pPr>
            <w:r w:rsidRPr="00764C93">
              <w:rPr>
                <w:rFonts w:ascii="宋体" w:hint="eastAsia"/>
              </w:rPr>
              <w:t>(一)粮食收购者是否具备粮食收购资格；</w:t>
            </w:r>
          </w:p>
          <w:p w:rsidR="00764C93" w:rsidRPr="00764C93" w:rsidRDefault="00764C93" w:rsidP="00764C93">
            <w:pPr>
              <w:spacing w:line="400" w:lineRule="exact"/>
              <w:ind w:firstLineChars="150" w:firstLine="315"/>
              <w:rPr>
                <w:rFonts w:ascii="宋体" w:hint="eastAsia"/>
              </w:rPr>
            </w:pPr>
            <w:r w:rsidRPr="00764C93">
              <w:rPr>
                <w:rFonts w:ascii="宋体" w:hint="eastAsia"/>
              </w:rPr>
              <w:t xml:space="preserve"> (二)粮食收购者《粮食收购许可证》所登记的内容有无重大变化；</w:t>
            </w:r>
          </w:p>
          <w:p w:rsidR="00764C93" w:rsidRPr="00764C93" w:rsidRDefault="00764C93" w:rsidP="00764C93">
            <w:pPr>
              <w:spacing w:line="400" w:lineRule="exact"/>
              <w:ind w:firstLineChars="150" w:firstLine="315"/>
              <w:rPr>
                <w:rFonts w:ascii="宋体" w:hint="eastAsia"/>
              </w:rPr>
            </w:pPr>
            <w:r w:rsidRPr="00764C93">
              <w:rPr>
                <w:rFonts w:ascii="宋体" w:hint="eastAsia"/>
              </w:rPr>
              <w:t xml:space="preserve"> (三)粮食收购者有无涂改、倒卖、出租、出借的《粮食收购许可证》的行为；</w:t>
            </w:r>
          </w:p>
          <w:p w:rsidR="00472BE0" w:rsidRDefault="00764C93" w:rsidP="00764C93">
            <w:pPr>
              <w:spacing w:line="400" w:lineRule="exact"/>
              <w:ind w:firstLine="420"/>
              <w:rPr>
                <w:rFonts w:ascii="宋体"/>
              </w:rPr>
            </w:pPr>
            <w:r w:rsidRPr="00764C93">
              <w:rPr>
                <w:rFonts w:ascii="宋体" w:hint="eastAsia"/>
              </w:rPr>
              <w:t>(四)粮食收购者是否遵守国家有关法律、法规和粮食收购政策。”</w:t>
            </w:r>
          </w:p>
        </w:tc>
      </w:tr>
      <w:tr w:rsidR="00472BE0">
        <w:tc>
          <w:tcPr>
            <w:tcW w:w="628"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lastRenderedPageBreak/>
              <w:t>10</w:t>
            </w:r>
          </w:p>
        </w:tc>
        <w:tc>
          <w:tcPr>
            <w:tcW w:w="1336"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实施对象</w:t>
            </w:r>
          </w:p>
        </w:tc>
        <w:tc>
          <w:tcPr>
            <w:tcW w:w="6990" w:type="dxa"/>
            <w:gridSpan w:val="2"/>
          </w:tcPr>
          <w:p w:rsidR="00472BE0" w:rsidRDefault="00472BE0">
            <w:pPr>
              <w:spacing w:line="400" w:lineRule="exact"/>
              <w:rPr>
                <w:rFonts w:ascii="宋体"/>
                <w:szCs w:val="21"/>
              </w:rPr>
            </w:pPr>
            <w:r>
              <w:rPr>
                <w:rFonts w:ascii="宋体" w:hint="eastAsia"/>
              </w:rPr>
              <w:t>粮食收购者</w:t>
            </w:r>
          </w:p>
        </w:tc>
      </w:tr>
      <w:tr w:rsidR="00472BE0">
        <w:tc>
          <w:tcPr>
            <w:tcW w:w="628"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11</w:t>
            </w:r>
          </w:p>
        </w:tc>
        <w:tc>
          <w:tcPr>
            <w:tcW w:w="1336"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行使层级</w:t>
            </w:r>
          </w:p>
        </w:tc>
        <w:tc>
          <w:tcPr>
            <w:tcW w:w="6990" w:type="dxa"/>
            <w:gridSpan w:val="2"/>
          </w:tcPr>
          <w:p w:rsidR="00472BE0" w:rsidRDefault="00472BE0">
            <w:pPr>
              <w:spacing w:line="400" w:lineRule="exact"/>
            </w:pPr>
            <w:r>
              <w:rPr>
                <w:rFonts w:hint="eastAsia"/>
              </w:rPr>
              <w:t>此事项属于国家、自治区、市、县四级分级管理。</w:t>
            </w:r>
          </w:p>
        </w:tc>
      </w:tr>
      <w:tr w:rsidR="00472BE0" w:rsidTr="00396CFD">
        <w:trPr>
          <w:trHeight w:val="2552"/>
        </w:trPr>
        <w:tc>
          <w:tcPr>
            <w:tcW w:w="628"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12</w:t>
            </w:r>
          </w:p>
        </w:tc>
        <w:tc>
          <w:tcPr>
            <w:tcW w:w="1336"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检查内容</w:t>
            </w:r>
          </w:p>
        </w:tc>
        <w:tc>
          <w:tcPr>
            <w:tcW w:w="6990" w:type="dxa"/>
            <w:gridSpan w:val="2"/>
          </w:tcPr>
          <w:p w:rsidR="00472BE0" w:rsidRDefault="00472BE0">
            <w:pPr>
              <w:spacing w:line="400" w:lineRule="exact"/>
              <w:ind w:firstLine="420"/>
              <w:rPr>
                <w:rFonts w:ascii="宋体"/>
              </w:rPr>
            </w:pPr>
            <w:r>
              <w:rPr>
                <w:rFonts w:ascii="宋体" w:hint="eastAsia"/>
              </w:rPr>
              <w:t>《粮食收购资格审核管理暂行办法》第二十二条规定：</w:t>
            </w:r>
          </w:p>
          <w:p w:rsidR="00472BE0" w:rsidRDefault="00472BE0">
            <w:pPr>
              <w:spacing w:line="400" w:lineRule="exact"/>
              <w:ind w:firstLine="420"/>
              <w:rPr>
                <w:rFonts w:ascii="宋体"/>
              </w:rPr>
            </w:pPr>
            <w:r>
              <w:rPr>
                <w:rFonts w:ascii="宋体" w:hint="eastAsia"/>
              </w:rPr>
              <w:t>1.粮食收购者是否具备粮食收购资格；</w:t>
            </w:r>
          </w:p>
          <w:p w:rsidR="00472BE0" w:rsidRDefault="00472BE0">
            <w:pPr>
              <w:spacing w:line="400" w:lineRule="exact"/>
              <w:ind w:firstLine="420"/>
              <w:rPr>
                <w:rFonts w:ascii="宋体"/>
              </w:rPr>
            </w:pPr>
            <w:r>
              <w:rPr>
                <w:rFonts w:ascii="宋体" w:hint="eastAsia"/>
              </w:rPr>
              <w:t>2.粮食收购者《粮食收购许可证》所登记的内容有无重大变化；</w:t>
            </w:r>
          </w:p>
          <w:p w:rsidR="00472BE0" w:rsidRDefault="00472BE0">
            <w:pPr>
              <w:spacing w:line="400" w:lineRule="exact"/>
              <w:ind w:firstLine="420"/>
              <w:rPr>
                <w:rFonts w:ascii="宋体"/>
              </w:rPr>
            </w:pPr>
            <w:r>
              <w:rPr>
                <w:rFonts w:ascii="宋体" w:hint="eastAsia"/>
              </w:rPr>
              <w:t>3.粮食收购者有无涂改、倒卖、出租、出借的《粮食收购许可证》的行为；</w:t>
            </w:r>
          </w:p>
          <w:p w:rsidR="00472BE0" w:rsidRDefault="00472BE0">
            <w:pPr>
              <w:spacing w:line="400" w:lineRule="exact"/>
              <w:ind w:firstLineChars="200" w:firstLine="420"/>
              <w:rPr>
                <w:rFonts w:ascii="宋体"/>
              </w:rPr>
            </w:pPr>
            <w:r>
              <w:rPr>
                <w:rFonts w:ascii="宋体" w:hint="eastAsia"/>
              </w:rPr>
              <w:t>4.粮食收购者是否遵守国家有关法律、法规和粮食收购政策。</w:t>
            </w:r>
          </w:p>
        </w:tc>
      </w:tr>
      <w:tr w:rsidR="00472BE0">
        <w:tc>
          <w:tcPr>
            <w:tcW w:w="628"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13</w:t>
            </w:r>
          </w:p>
        </w:tc>
        <w:tc>
          <w:tcPr>
            <w:tcW w:w="1336"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检查流程</w:t>
            </w:r>
          </w:p>
        </w:tc>
        <w:tc>
          <w:tcPr>
            <w:tcW w:w="6990" w:type="dxa"/>
            <w:gridSpan w:val="2"/>
          </w:tcPr>
          <w:p w:rsidR="00472BE0" w:rsidRDefault="00472BE0">
            <w:pPr>
              <w:spacing w:line="400" w:lineRule="exact"/>
              <w:rPr>
                <w:rFonts w:ascii="宋体"/>
              </w:rPr>
            </w:pPr>
            <w:r>
              <w:rPr>
                <w:rFonts w:ascii="宋体" w:hint="eastAsia"/>
              </w:rPr>
              <w:t>详见附件。</w:t>
            </w:r>
          </w:p>
        </w:tc>
      </w:tr>
      <w:tr w:rsidR="00472BE0" w:rsidTr="00396CFD">
        <w:trPr>
          <w:trHeight w:val="3759"/>
        </w:trPr>
        <w:tc>
          <w:tcPr>
            <w:tcW w:w="628"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14</w:t>
            </w:r>
          </w:p>
        </w:tc>
        <w:tc>
          <w:tcPr>
            <w:tcW w:w="1336"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责任事项</w:t>
            </w:r>
          </w:p>
        </w:tc>
        <w:tc>
          <w:tcPr>
            <w:tcW w:w="6990" w:type="dxa"/>
            <w:gridSpan w:val="2"/>
          </w:tcPr>
          <w:p w:rsidR="00764C93" w:rsidRPr="00764C93" w:rsidRDefault="00764C93" w:rsidP="00764C93">
            <w:pPr>
              <w:spacing w:line="400" w:lineRule="exact"/>
              <w:ind w:firstLineChars="200" w:firstLine="420"/>
              <w:rPr>
                <w:rFonts w:cs="宋体" w:hint="eastAsia"/>
                <w:color w:val="000000"/>
                <w:kern w:val="0"/>
                <w:szCs w:val="21"/>
              </w:rPr>
            </w:pPr>
            <w:r w:rsidRPr="00764C93">
              <w:rPr>
                <w:rFonts w:cs="宋体" w:hint="eastAsia"/>
                <w:color w:val="000000"/>
                <w:kern w:val="0"/>
                <w:szCs w:val="21"/>
              </w:rPr>
              <w:t>1.</w:t>
            </w:r>
            <w:r w:rsidRPr="00764C93">
              <w:rPr>
                <w:rFonts w:cs="宋体" w:hint="eastAsia"/>
                <w:color w:val="000000"/>
                <w:kern w:val="0"/>
                <w:szCs w:val="21"/>
              </w:rPr>
              <w:t>信息公开阶段责任：经省统计局批准，发布粮食流通统计制度</w:t>
            </w:r>
            <w:r w:rsidRPr="00764C93">
              <w:rPr>
                <w:rFonts w:cs="宋体" w:hint="eastAsia"/>
                <w:color w:val="000000"/>
                <w:kern w:val="0"/>
                <w:szCs w:val="21"/>
              </w:rPr>
              <w:t>,</w:t>
            </w:r>
            <w:r w:rsidRPr="00764C93">
              <w:rPr>
                <w:rFonts w:cs="宋体" w:hint="eastAsia"/>
                <w:color w:val="000000"/>
                <w:kern w:val="0"/>
                <w:szCs w:val="21"/>
              </w:rPr>
              <w:t>告知粮食企业应提供的统计资料。</w:t>
            </w:r>
          </w:p>
          <w:p w:rsidR="00764C93" w:rsidRPr="00764C93" w:rsidRDefault="00764C93" w:rsidP="00764C93">
            <w:pPr>
              <w:spacing w:line="400" w:lineRule="exact"/>
              <w:ind w:firstLineChars="200" w:firstLine="420"/>
              <w:rPr>
                <w:rFonts w:cs="宋体" w:hint="eastAsia"/>
                <w:color w:val="000000"/>
                <w:kern w:val="0"/>
                <w:szCs w:val="21"/>
              </w:rPr>
            </w:pPr>
            <w:r w:rsidRPr="00764C93">
              <w:rPr>
                <w:rFonts w:cs="宋体" w:hint="eastAsia"/>
                <w:color w:val="000000"/>
                <w:kern w:val="0"/>
                <w:szCs w:val="21"/>
              </w:rPr>
              <w:t>2.</w:t>
            </w:r>
            <w:r w:rsidRPr="00764C93">
              <w:rPr>
                <w:rFonts w:cs="宋体" w:hint="eastAsia"/>
                <w:color w:val="000000"/>
                <w:kern w:val="0"/>
                <w:szCs w:val="21"/>
              </w:rPr>
              <w:t>审核阶段责任：依法对统计资料真实性进行审核。</w:t>
            </w:r>
          </w:p>
          <w:p w:rsidR="00764C93" w:rsidRPr="00764C93" w:rsidRDefault="00764C93" w:rsidP="00764C93">
            <w:pPr>
              <w:spacing w:line="400" w:lineRule="exact"/>
              <w:ind w:firstLineChars="200" w:firstLine="420"/>
              <w:rPr>
                <w:rFonts w:cs="宋体" w:hint="eastAsia"/>
                <w:color w:val="000000"/>
                <w:kern w:val="0"/>
                <w:szCs w:val="21"/>
              </w:rPr>
            </w:pPr>
            <w:r w:rsidRPr="00764C93">
              <w:rPr>
                <w:rFonts w:cs="宋体" w:hint="eastAsia"/>
                <w:color w:val="000000"/>
                <w:kern w:val="0"/>
                <w:szCs w:val="21"/>
              </w:rPr>
              <w:t>3.</w:t>
            </w:r>
            <w:r w:rsidRPr="00764C93">
              <w:rPr>
                <w:rFonts w:cs="宋体" w:hint="eastAsia"/>
                <w:color w:val="000000"/>
                <w:kern w:val="0"/>
                <w:szCs w:val="21"/>
              </w:rPr>
              <w:t>转报阶段责任：审核发现有误的，通知县区局及企业调整；审核无误的，汇总转报省粮食局。</w:t>
            </w:r>
          </w:p>
          <w:p w:rsidR="00764C93" w:rsidRPr="00764C93" w:rsidRDefault="00764C93" w:rsidP="00764C93">
            <w:pPr>
              <w:spacing w:line="400" w:lineRule="exact"/>
              <w:ind w:firstLineChars="200" w:firstLine="420"/>
              <w:rPr>
                <w:rFonts w:cs="宋体" w:hint="eastAsia"/>
                <w:color w:val="000000"/>
                <w:kern w:val="0"/>
                <w:szCs w:val="21"/>
              </w:rPr>
            </w:pPr>
            <w:r w:rsidRPr="00764C93">
              <w:rPr>
                <w:rFonts w:cs="宋体" w:hint="eastAsia"/>
                <w:color w:val="000000"/>
                <w:kern w:val="0"/>
                <w:szCs w:val="21"/>
              </w:rPr>
              <w:t>4.</w:t>
            </w:r>
            <w:r w:rsidRPr="00764C93">
              <w:rPr>
                <w:rFonts w:cs="宋体" w:hint="eastAsia"/>
                <w:color w:val="000000"/>
                <w:kern w:val="0"/>
                <w:szCs w:val="21"/>
              </w:rPr>
              <w:t>事后监督责任：加强监督检查，保持统计数据的真实、准确，严防统计数据“注水”。粮食经营者报送的基本数据和有关情况涉及商业秘密的，粮食行政管理部门负有保密义务。</w:t>
            </w:r>
          </w:p>
          <w:p w:rsidR="00472BE0" w:rsidRDefault="00764C93" w:rsidP="00764C93">
            <w:pPr>
              <w:spacing w:line="400" w:lineRule="exact"/>
              <w:ind w:firstLineChars="150" w:firstLine="315"/>
              <w:rPr>
                <w:rFonts w:ascii="宋体"/>
              </w:rPr>
            </w:pPr>
            <w:r w:rsidRPr="00764C93">
              <w:rPr>
                <w:rFonts w:cs="宋体" w:hint="eastAsia"/>
                <w:color w:val="000000"/>
                <w:kern w:val="0"/>
                <w:szCs w:val="21"/>
              </w:rPr>
              <w:t>5.</w:t>
            </w:r>
            <w:r w:rsidRPr="00764C93">
              <w:rPr>
                <w:rFonts w:cs="宋体" w:hint="eastAsia"/>
                <w:color w:val="000000"/>
                <w:kern w:val="0"/>
                <w:szCs w:val="21"/>
              </w:rPr>
              <w:t>其他法律法规规章文件规定应履行的责任。</w:t>
            </w:r>
          </w:p>
        </w:tc>
      </w:tr>
      <w:tr w:rsidR="00472BE0" w:rsidTr="00396CFD">
        <w:trPr>
          <w:trHeight w:val="4182"/>
        </w:trPr>
        <w:tc>
          <w:tcPr>
            <w:tcW w:w="628"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15</w:t>
            </w:r>
          </w:p>
        </w:tc>
        <w:tc>
          <w:tcPr>
            <w:tcW w:w="1336"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追责情形</w:t>
            </w:r>
          </w:p>
        </w:tc>
        <w:tc>
          <w:tcPr>
            <w:tcW w:w="6990" w:type="dxa"/>
            <w:gridSpan w:val="2"/>
          </w:tcPr>
          <w:p w:rsidR="00764C93" w:rsidRPr="00764C93" w:rsidRDefault="00764C93" w:rsidP="00764C93">
            <w:pPr>
              <w:spacing w:line="400" w:lineRule="exact"/>
              <w:ind w:firstLineChars="200" w:firstLine="420"/>
              <w:rPr>
                <w:rFonts w:cs="宋体" w:hint="eastAsia"/>
                <w:color w:val="000000"/>
                <w:kern w:val="0"/>
                <w:szCs w:val="21"/>
              </w:rPr>
            </w:pPr>
            <w:r w:rsidRPr="00764C93">
              <w:rPr>
                <w:rFonts w:cs="宋体" w:hint="eastAsia"/>
                <w:color w:val="000000"/>
                <w:kern w:val="0"/>
                <w:szCs w:val="21"/>
              </w:rPr>
              <w:t>因不履行或不正确履行行政职责，有下列情形的，行政机关及相关工作人员应承担相应责任</w:t>
            </w:r>
            <w:r w:rsidRPr="00764C93">
              <w:rPr>
                <w:rFonts w:cs="宋体" w:hint="eastAsia"/>
                <w:color w:val="000000"/>
                <w:kern w:val="0"/>
                <w:szCs w:val="21"/>
              </w:rPr>
              <w:t>:</w:t>
            </w:r>
          </w:p>
          <w:p w:rsidR="00764C93" w:rsidRPr="00764C93" w:rsidRDefault="00764C93" w:rsidP="00764C93">
            <w:pPr>
              <w:spacing w:line="400" w:lineRule="exact"/>
              <w:ind w:firstLineChars="200" w:firstLine="420"/>
              <w:rPr>
                <w:rFonts w:cs="宋体" w:hint="eastAsia"/>
                <w:color w:val="000000"/>
                <w:kern w:val="0"/>
                <w:szCs w:val="21"/>
              </w:rPr>
            </w:pPr>
            <w:r w:rsidRPr="00764C93">
              <w:rPr>
                <w:rFonts w:cs="宋体" w:hint="eastAsia"/>
                <w:color w:val="000000"/>
                <w:kern w:val="0"/>
                <w:szCs w:val="21"/>
              </w:rPr>
              <w:t>1.</w:t>
            </w:r>
            <w:r w:rsidRPr="00764C93">
              <w:rPr>
                <w:rFonts w:cs="宋体" w:hint="eastAsia"/>
                <w:color w:val="000000"/>
                <w:kern w:val="0"/>
                <w:szCs w:val="21"/>
              </w:rPr>
              <w:t>未经国家、省、市主管部门授权批准擅自组织实施统计调查的；</w:t>
            </w:r>
          </w:p>
          <w:p w:rsidR="00764C93" w:rsidRPr="00764C93" w:rsidRDefault="00764C93" w:rsidP="00764C93">
            <w:pPr>
              <w:spacing w:line="400" w:lineRule="exact"/>
              <w:ind w:firstLineChars="200" w:firstLine="420"/>
              <w:rPr>
                <w:rFonts w:cs="宋体" w:hint="eastAsia"/>
                <w:color w:val="000000"/>
                <w:kern w:val="0"/>
                <w:szCs w:val="21"/>
              </w:rPr>
            </w:pPr>
            <w:r w:rsidRPr="00764C93">
              <w:rPr>
                <w:rFonts w:cs="宋体" w:hint="eastAsia"/>
                <w:color w:val="000000"/>
                <w:kern w:val="0"/>
                <w:szCs w:val="21"/>
              </w:rPr>
              <w:t>2.</w:t>
            </w:r>
            <w:r w:rsidRPr="00764C93">
              <w:rPr>
                <w:rFonts w:cs="宋体" w:hint="eastAsia"/>
                <w:color w:val="000000"/>
                <w:kern w:val="0"/>
                <w:szCs w:val="21"/>
              </w:rPr>
              <w:t>伪造、篡改统计资料的；</w:t>
            </w:r>
          </w:p>
          <w:p w:rsidR="00764C93" w:rsidRPr="00764C93" w:rsidRDefault="00764C93" w:rsidP="00764C93">
            <w:pPr>
              <w:spacing w:line="400" w:lineRule="exact"/>
              <w:ind w:firstLineChars="200" w:firstLine="420"/>
              <w:rPr>
                <w:rFonts w:cs="宋体" w:hint="eastAsia"/>
                <w:color w:val="000000"/>
                <w:kern w:val="0"/>
                <w:szCs w:val="21"/>
              </w:rPr>
            </w:pPr>
            <w:r w:rsidRPr="00764C93">
              <w:rPr>
                <w:rFonts w:cs="宋体" w:hint="eastAsia"/>
                <w:color w:val="000000"/>
                <w:kern w:val="0"/>
                <w:szCs w:val="21"/>
              </w:rPr>
              <w:t>3.</w:t>
            </w:r>
            <w:r w:rsidRPr="00764C93">
              <w:rPr>
                <w:rFonts w:cs="宋体" w:hint="eastAsia"/>
                <w:color w:val="000000"/>
                <w:kern w:val="0"/>
                <w:szCs w:val="21"/>
              </w:rPr>
              <w:t>要求统计调查对象或者其他机构、人员提供不真实的统计资料的；</w:t>
            </w:r>
          </w:p>
          <w:p w:rsidR="00764C93" w:rsidRPr="00764C93" w:rsidRDefault="00764C93" w:rsidP="00764C93">
            <w:pPr>
              <w:spacing w:line="400" w:lineRule="exact"/>
              <w:ind w:firstLineChars="200" w:firstLine="420"/>
              <w:rPr>
                <w:rFonts w:cs="宋体" w:hint="eastAsia"/>
                <w:color w:val="000000"/>
                <w:kern w:val="0"/>
                <w:szCs w:val="21"/>
              </w:rPr>
            </w:pPr>
            <w:r w:rsidRPr="00764C93">
              <w:rPr>
                <w:rFonts w:cs="宋体" w:hint="eastAsia"/>
                <w:color w:val="000000"/>
                <w:kern w:val="0"/>
                <w:szCs w:val="21"/>
              </w:rPr>
              <w:t>4.</w:t>
            </w:r>
            <w:r w:rsidRPr="00764C93">
              <w:rPr>
                <w:rFonts w:cs="宋体" w:hint="eastAsia"/>
                <w:color w:val="000000"/>
                <w:kern w:val="0"/>
                <w:szCs w:val="21"/>
              </w:rPr>
              <w:t>通过篡改统计资料、编造虚假数据等手段骗取荣誉称号、物质奖励或者晋升职务的；</w:t>
            </w:r>
          </w:p>
          <w:p w:rsidR="00764C93" w:rsidRPr="00764C93" w:rsidRDefault="00764C93" w:rsidP="00764C93">
            <w:pPr>
              <w:spacing w:line="400" w:lineRule="exact"/>
              <w:ind w:firstLineChars="200" w:firstLine="420"/>
              <w:rPr>
                <w:rFonts w:cs="宋体" w:hint="eastAsia"/>
                <w:color w:val="000000"/>
                <w:kern w:val="0"/>
                <w:szCs w:val="21"/>
              </w:rPr>
            </w:pPr>
            <w:r w:rsidRPr="00764C93">
              <w:rPr>
                <w:rFonts w:cs="宋体" w:hint="eastAsia"/>
                <w:color w:val="000000"/>
                <w:kern w:val="0"/>
                <w:szCs w:val="21"/>
              </w:rPr>
              <w:t>5.</w:t>
            </w:r>
            <w:r w:rsidRPr="00764C93">
              <w:rPr>
                <w:rFonts w:cs="宋体" w:hint="eastAsia"/>
                <w:color w:val="000000"/>
                <w:kern w:val="0"/>
                <w:szCs w:val="21"/>
              </w:rPr>
              <w:t>利用统计调查窃取国家秘密或者违反《统计法》有关保密规定的，泄露企业、私人、家庭的单项调查资料或者统计调查对象的商业秘密；</w:t>
            </w:r>
          </w:p>
          <w:p w:rsidR="00472BE0" w:rsidRDefault="00764C93" w:rsidP="00764C93">
            <w:pPr>
              <w:spacing w:line="400" w:lineRule="exact"/>
              <w:ind w:firstLineChars="200" w:firstLine="420"/>
              <w:rPr>
                <w:rFonts w:ascii="宋体"/>
              </w:rPr>
            </w:pPr>
            <w:r w:rsidRPr="00764C93">
              <w:rPr>
                <w:rFonts w:cs="宋体" w:hint="eastAsia"/>
                <w:color w:val="000000"/>
                <w:kern w:val="0"/>
                <w:szCs w:val="21"/>
              </w:rPr>
              <w:t>6.</w:t>
            </w:r>
            <w:r w:rsidRPr="00764C93">
              <w:rPr>
                <w:rFonts w:cs="宋体" w:hint="eastAsia"/>
                <w:color w:val="000000"/>
                <w:kern w:val="0"/>
                <w:szCs w:val="21"/>
              </w:rPr>
              <w:t>其他违反法律法规规章文件规定的行为。</w:t>
            </w:r>
          </w:p>
        </w:tc>
      </w:tr>
      <w:tr w:rsidR="00472BE0" w:rsidTr="00396CFD">
        <w:trPr>
          <w:trHeight w:val="766"/>
        </w:trPr>
        <w:tc>
          <w:tcPr>
            <w:tcW w:w="628"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16</w:t>
            </w:r>
          </w:p>
        </w:tc>
        <w:tc>
          <w:tcPr>
            <w:tcW w:w="1336"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备注</w:t>
            </w:r>
          </w:p>
        </w:tc>
        <w:tc>
          <w:tcPr>
            <w:tcW w:w="6990" w:type="dxa"/>
            <w:gridSpan w:val="2"/>
          </w:tcPr>
          <w:p w:rsidR="00472BE0" w:rsidRDefault="00472BE0">
            <w:pPr>
              <w:rPr>
                <w:rFonts w:ascii="宋体"/>
              </w:rPr>
            </w:pPr>
          </w:p>
        </w:tc>
      </w:tr>
    </w:tbl>
    <w:p w:rsidR="00472BE0" w:rsidRDefault="00472BE0">
      <w:pPr>
        <w:rPr>
          <w:rFonts w:ascii="宋体"/>
        </w:rPr>
      </w:pPr>
    </w:p>
    <w:p w:rsidR="00472BE0" w:rsidRDefault="00472BE0">
      <w:pPr>
        <w:rPr>
          <w:rFonts w:ascii="宋体"/>
        </w:rPr>
      </w:pPr>
    </w:p>
    <w:p w:rsidR="00472BE0" w:rsidRDefault="00472BE0">
      <w:pPr>
        <w:spacing w:line="570" w:lineRule="exact"/>
        <w:jc w:val="center"/>
        <w:rPr>
          <w:rFonts w:ascii="方正小标宋简体" w:eastAsia="方正小标宋简体"/>
          <w:sz w:val="44"/>
          <w:szCs w:val="44"/>
          <w:shd w:val="clear" w:color="auto" w:fill="FFFFFF"/>
        </w:rPr>
      </w:pPr>
      <w:r>
        <w:rPr>
          <w:rFonts w:ascii="方正小标宋简体" w:eastAsia="方正小标宋简体" w:hint="eastAsia"/>
          <w:sz w:val="44"/>
          <w:szCs w:val="44"/>
          <w:shd w:val="clear" w:color="auto" w:fill="FFFFFF"/>
        </w:rPr>
        <w:lastRenderedPageBreak/>
        <w:t>廉政风险点</w:t>
      </w:r>
    </w:p>
    <w:p w:rsidR="00472BE0" w:rsidRDefault="00472BE0">
      <w:pPr>
        <w:spacing w:line="240" w:lineRule="exact"/>
        <w:jc w:val="center"/>
        <w:rPr>
          <w:rFonts w:ascii="方正楷体_GBK" w:eastAsia="方正楷体_GBK"/>
          <w:shd w:val="clear" w:color="auto" w:fill="FFFFFF"/>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3"/>
        <w:gridCol w:w="3180"/>
        <w:gridCol w:w="867"/>
        <w:gridCol w:w="2165"/>
        <w:gridCol w:w="2022"/>
      </w:tblGrid>
      <w:tr w:rsidR="00472BE0">
        <w:trPr>
          <w:cantSplit/>
          <w:trHeight w:val="567"/>
        </w:trPr>
        <w:tc>
          <w:tcPr>
            <w:tcW w:w="1153" w:type="dxa"/>
            <w:vAlign w:val="center"/>
          </w:tcPr>
          <w:p w:rsidR="00472BE0" w:rsidRDefault="00472BE0">
            <w:pPr>
              <w:spacing w:line="400" w:lineRule="exact"/>
              <w:jc w:val="center"/>
              <w:rPr>
                <w:rFonts w:ascii="方正小标宋简体" w:eastAsia="方正小标宋简体"/>
                <w:bCs/>
                <w:sz w:val="28"/>
                <w:szCs w:val="28"/>
              </w:rPr>
            </w:pPr>
            <w:r>
              <w:rPr>
                <w:rFonts w:ascii="方正小标宋简体" w:eastAsia="方正小标宋简体" w:hint="eastAsia"/>
                <w:bCs/>
                <w:sz w:val="28"/>
                <w:szCs w:val="28"/>
              </w:rPr>
              <w:t>风险点</w:t>
            </w:r>
          </w:p>
          <w:p w:rsidR="00472BE0" w:rsidRDefault="00472BE0">
            <w:pPr>
              <w:spacing w:line="400" w:lineRule="exact"/>
              <w:jc w:val="center"/>
              <w:rPr>
                <w:rFonts w:ascii="方正小标宋简体" w:eastAsia="方正小标宋简体"/>
                <w:bCs/>
                <w:sz w:val="28"/>
                <w:szCs w:val="28"/>
              </w:rPr>
            </w:pPr>
            <w:r>
              <w:rPr>
                <w:rFonts w:ascii="方正小标宋简体" w:eastAsia="方正小标宋简体" w:hint="eastAsia"/>
                <w:bCs/>
                <w:sz w:val="28"/>
                <w:szCs w:val="28"/>
              </w:rPr>
              <w:t>数量</w:t>
            </w:r>
          </w:p>
        </w:tc>
        <w:tc>
          <w:tcPr>
            <w:tcW w:w="3180" w:type="dxa"/>
            <w:vAlign w:val="center"/>
          </w:tcPr>
          <w:p w:rsidR="00472BE0" w:rsidRDefault="00472BE0">
            <w:pPr>
              <w:spacing w:line="400" w:lineRule="exact"/>
              <w:jc w:val="center"/>
              <w:rPr>
                <w:rFonts w:ascii="方正小标宋简体" w:eastAsia="方正小标宋简体"/>
                <w:bCs/>
                <w:sz w:val="28"/>
                <w:szCs w:val="28"/>
              </w:rPr>
            </w:pPr>
            <w:r>
              <w:rPr>
                <w:rFonts w:ascii="方正小标宋简体" w:eastAsia="方正小标宋简体" w:hint="eastAsia"/>
                <w:bCs/>
                <w:sz w:val="28"/>
                <w:szCs w:val="28"/>
              </w:rPr>
              <w:t>表现形式</w:t>
            </w:r>
          </w:p>
        </w:tc>
        <w:tc>
          <w:tcPr>
            <w:tcW w:w="867" w:type="dxa"/>
            <w:vAlign w:val="center"/>
          </w:tcPr>
          <w:p w:rsidR="00472BE0" w:rsidRDefault="00472BE0">
            <w:pPr>
              <w:spacing w:line="400" w:lineRule="exact"/>
              <w:jc w:val="center"/>
              <w:rPr>
                <w:rFonts w:ascii="方正小标宋简体" w:eastAsia="方正小标宋简体"/>
                <w:bCs/>
                <w:sz w:val="28"/>
                <w:szCs w:val="28"/>
              </w:rPr>
            </w:pPr>
            <w:r>
              <w:rPr>
                <w:rFonts w:ascii="方正小标宋简体" w:eastAsia="方正小标宋简体" w:hint="eastAsia"/>
                <w:bCs/>
                <w:sz w:val="28"/>
                <w:szCs w:val="28"/>
              </w:rPr>
              <w:t>等级</w:t>
            </w:r>
          </w:p>
        </w:tc>
        <w:tc>
          <w:tcPr>
            <w:tcW w:w="2165" w:type="dxa"/>
            <w:vAlign w:val="center"/>
          </w:tcPr>
          <w:p w:rsidR="00472BE0" w:rsidRDefault="00472BE0">
            <w:pPr>
              <w:spacing w:line="400" w:lineRule="exact"/>
              <w:jc w:val="center"/>
              <w:rPr>
                <w:rFonts w:ascii="方正小标宋简体" w:eastAsia="方正小标宋简体"/>
                <w:bCs/>
                <w:sz w:val="28"/>
                <w:szCs w:val="28"/>
              </w:rPr>
            </w:pPr>
            <w:r>
              <w:rPr>
                <w:rFonts w:ascii="方正小标宋简体" w:eastAsia="方正小标宋简体" w:hint="eastAsia"/>
                <w:bCs/>
                <w:sz w:val="28"/>
                <w:szCs w:val="28"/>
              </w:rPr>
              <w:t>防控措施</w:t>
            </w:r>
          </w:p>
        </w:tc>
        <w:tc>
          <w:tcPr>
            <w:tcW w:w="2022" w:type="dxa"/>
            <w:vAlign w:val="center"/>
          </w:tcPr>
          <w:p w:rsidR="00472BE0" w:rsidRDefault="00472BE0">
            <w:pPr>
              <w:spacing w:line="400" w:lineRule="exact"/>
              <w:jc w:val="center"/>
              <w:rPr>
                <w:rFonts w:ascii="方正小标宋简体" w:eastAsia="方正小标宋简体"/>
                <w:bCs/>
                <w:sz w:val="28"/>
                <w:szCs w:val="28"/>
              </w:rPr>
            </w:pPr>
            <w:r>
              <w:rPr>
                <w:rFonts w:ascii="方正小标宋简体" w:eastAsia="方正小标宋简体" w:hint="eastAsia"/>
                <w:bCs/>
                <w:sz w:val="28"/>
                <w:szCs w:val="28"/>
              </w:rPr>
              <w:t>责任人</w:t>
            </w:r>
          </w:p>
        </w:tc>
      </w:tr>
      <w:tr w:rsidR="00472BE0">
        <w:trPr>
          <w:cantSplit/>
          <w:trHeight w:val="1773"/>
        </w:trPr>
        <w:tc>
          <w:tcPr>
            <w:tcW w:w="1153" w:type="dxa"/>
            <w:vMerge w:val="restart"/>
            <w:vAlign w:val="center"/>
          </w:tcPr>
          <w:p w:rsidR="00472BE0" w:rsidRDefault="00472BE0">
            <w:pPr>
              <w:spacing w:line="300" w:lineRule="exact"/>
              <w:jc w:val="center"/>
              <w:rPr>
                <w:szCs w:val="21"/>
              </w:rPr>
            </w:pPr>
            <w:r>
              <w:rPr>
                <w:rFonts w:hint="eastAsia"/>
                <w:szCs w:val="21"/>
              </w:rPr>
              <w:t>4</w:t>
            </w:r>
          </w:p>
        </w:tc>
        <w:tc>
          <w:tcPr>
            <w:tcW w:w="3180" w:type="dxa"/>
            <w:vAlign w:val="center"/>
          </w:tcPr>
          <w:p w:rsidR="00472BE0" w:rsidRDefault="00472BE0">
            <w:pPr>
              <w:widowControl/>
              <w:spacing w:line="400" w:lineRule="exact"/>
              <w:jc w:val="left"/>
              <w:rPr>
                <w:rFonts w:cs="宋体"/>
                <w:color w:val="000000"/>
                <w:kern w:val="0"/>
                <w:szCs w:val="21"/>
              </w:rPr>
            </w:pPr>
            <w:r>
              <w:rPr>
                <w:rFonts w:cs="宋体" w:hint="eastAsia"/>
                <w:color w:val="000000"/>
                <w:kern w:val="0"/>
                <w:szCs w:val="21"/>
              </w:rPr>
              <w:t>检查准备风险</w:t>
            </w:r>
            <w:r>
              <w:rPr>
                <w:rFonts w:cs="宋体" w:hint="eastAsia"/>
                <w:color w:val="000000"/>
                <w:kern w:val="0"/>
                <w:szCs w:val="21"/>
              </w:rPr>
              <w:t>:1.</w:t>
            </w:r>
            <w:r>
              <w:rPr>
                <w:rFonts w:cs="宋体" w:hint="eastAsia"/>
                <w:color w:val="000000"/>
                <w:kern w:val="0"/>
                <w:szCs w:val="21"/>
              </w:rPr>
              <w:t>未按相关程序确定检查对象；</w:t>
            </w:r>
            <w:r>
              <w:rPr>
                <w:rFonts w:cs="宋体" w:hint="eastAsia"/>
                <w:color w:val="000000"/>
                <w:kern w:val="0"/>
                <w:szCs w:val="21"/>
              </w:rPr>
              <w:t>2.</w:t>
            </w:r>
            <w:r>
              <w:rPr>
                <w:rFonts w:cs="宋体" w:hint="eastAsia"/>
                <w:color w:val="000000"/>
                <w:kern w:val="0"/>
                <w:szCs w:val="21"/>
              </w:rPr>
              <w:t>对群众举报事项未按规定程序办理。</w:t>
            </w:r>
          </w:p>
        </w:tc>
        <w:tc>
          <w:tcPr>
            <w:tcW w:w="867" w:type="dxa"/>
            <w:vAlign w:val="center"/>
          </w:tcPr>
          <w:p w:rsidR="00472BE0" w:rsidRDefault="00472BE0">
            <w:pPr>
              <w:spacing w:line="400" w:lineRule="exact"/>
              <w:jc w:val="center"/>
              <w:rPr>
                <w:rFonts w:ascii="宋体"/>
                <w:szCs w:val="21"/>
              </w:rPr>
            </w:pPr>
            <w:r>
              <w:rPr>
                <w:rFonts w:ascii="宋体" w:hint="eastAsia"/>
                <w:szCs w:val="21"/>
              </w:rPr>
              <w:t>中</w:t>
            </w:r>
          </w:p>
        </w:tc>
        <w:tc>
          <w:tcPr>
            <w:tcW w:w="2165" w:type="dxa"/>
            <w:vAlign w:val="center"/>
          </w:tcPr>
          <w:p w:rsidR="00472BE0" w:rsidRDefault="00472BE0">
            <w:pPr>
              <w:widowControl/>
              <w:spacing w:line="400" w:lineRule="exact"/>
              <w:ind w:firstLineChars="200" w:firstLine="420"/>
              <w:jc w:val="left"/>
              <w:rPr>
                <w:rFonts w:cs="宋体"/>
                <w:color w:val="000000"/>
                <w:kern w:val="0"/>
                <w:szCs w:val="21"/>
              </w:rPr>
            </w:pPr>
            <w:r>
              <w:rPr>
                <w:rFonts w:cs="宋体" w:hint="eastAsia"/>
                <w:color w:val="000000"/>
                <w:kern w:val="0"/>
                <w:szCs w:val="21"/>
              </w:rPr>
              <w:t>1.</w:t>
            </w:r>
            <w:r>
              <w:rPr>
                <w:rFonts w:cs="宋体" w:hint="eastAsia"/>
                <w:color w:val="000000"/>
                <w:kern w:val="0"/>
                <w:szCs w:val="21"/>
              </w:rPr>
              <w:t>制订工作计划或方案，并按规定程序报批；</w:t>
            </w:r>
          </w:p>
          <w:p w:rsidR="00472BE0" w:rsidRDefault="00472BE0">
            <w:pPr>
              <w:widowControl/>
              <w:spacing w:line="400" w:lineRule="exact"/>
              <w:ind w:firstLineChars="200" w:firstLine="420"/>
              <w:jc w:val="left"/>
              <w:rPr>
                <w:rFonts w:cs="宋体"/>
                <w:color w:val="000000"/>
                <w:kern w:val="0"/>
                <w:szCs w:val="21"/>
              </w:rPr>
            </w:pPr>
            <w:r>
              <w:rPr>
                <w:rFonts w:cs="宋体" w:hint="eastAsia"/>
                <w:color w:val="000000"/>
                <w:kern w:val="0"/>
                <w:szCs w:val="21"/>
              </w:rPr>
              <w:t>2.</w:t>
            </w:r>
            <w:r>
              <w:rPr>
                <w:rFonts w:cs="宋体" w:hint="eastAsia"/>
                <w:color w:val="000000"/>
                <w:kern w:val="0"/>
                <w:szCs w:val="21"/>
              </w:rPr>
              <w:t>对于举报案件严格按信访规定进行办理。</w:t>
            </w:r>
          </w:p>
        </w:tc>
        <w:tc>
          <w:tcPr>
            <w:tcW w:w="2022" w:type="dxa"/>
            <w:vAlign w:val="center"/>
          </w:tcPr>
          <w:p w:rsidR="00472BE0" w:rsidRDefault="00472BE0">
            <w:pPr>
              <w:widowControl/>
              <w:spacing w:line="400" w:lineRule="exact"/>
              <w:ind w:firstLineChars="200" w:firstLine="420"/>
              <w:jc w:val="left"/>
              <w:rPr>
                <w:rFonts w:cs="宋体"/>
                <w:color w:val="000000"/>
                <w:kern w:val="0"/>
                <w:szCs w:val="21"/>
              </w:rPr>
            </w:pPr>
            <w:r>
              <w:rPr>
                <w:rFonts w:cs="宋体" w:hint="eastAsia"/>
                <w:color w:val="000000"/>
                <w:kern w:val="0"/>
                <w:szCs w:val="21"/>
              </w:rPr>
              <w:t>经办人员；科室主要负责人</w:t>
            </w:r>
          </w:p>
          <w:p w:rsidR="00472BE0" w:rsidRDefault="00472BE0">
            <w:pPr>
              <w:widowControl/>
              <w:spacing w:line="400" w:lineRule="exact"/>
              <w:ind w:firstLineChars="200" w:firstLine="420"/>
              <w:jc w:val="left"/>
              <w:rPr>
                <w:rFonts w:cs="宋体"/>
                <w:color w:val="000000"/>
                <w:kern w:val="0"/>
                <w:szCs w:val="21"/>
              </w:rPr>
            </w:pPr>
          </w:p>
        </w:tc>
      </w:tr>
      <w:tr w:rsidR="00472BE0">
        <w:trPr>
          <w:cantSplit/>
          <w:trHeight w:val="1701"/>
        </w:trPr>
        <w:tc>
          <w:tcPr>
            <w:tcW w:w="1153" w:type="dxa"/>
            <w:vMerge/>
            <w:vAlign w:val="center"/>
          </w:tcPr>
          <w:p w:rsidR="00472BE0" w:rsidRDefault="00472BE0"/>
        </w:tc>
        <w:tc>
          <w:tcPr>
            <w:tcW w:w="3180" w:type="dxa"/>
            <w:vAlign w:val="center"/>
          </w:tcPr>
          <w:p w:rsidR="00472BE0" w:rsidRDefault="00472BE0">
            <w:pPr>
              <w:widowControl/>
              <w:spacing w:line="400" w:lineRule="exact"/>
              <w:jc w:val="left"/>
              <w:rPr>
                <w:rFonts w:cs="宋体"/>
                <w:color w:val="000000"/>
                <w:kern w:val="0"/>
                <w:szCs w:val="21"/>
              </w:rPr>
            </w:pPr>
            <w:r>
              <w:rPr>
                <w:rFonts w:cs="宋体" w:hint="eastAsia"/>
                <w:color w:val="000000"/>
                <w:kern w:val="0"/>
                <w:szCs w:val="21"/>
              </w:rPr>
              <w:t>检查实施风险</w:t>
            </w:r>
            <w:r>
              <w:rPr>
                <w:rFonts w:cs="宋体" w:hint="eastAsia"/>
                <w:color w:val="000000"/>
                <w:kern w:val="0"/>
                <w:szCs w:val="21"/>
              </w:rPr>
              <w:t>:1.</w:t>
            </w:r>
            <w:r>
              <w:rPr>
                <w:rFonts w:cs="宋体" w:hint="eastAsia"/>
                <w:color w:val="000000"/>
                <w:kern w:val="0"/>
                <w:szCs w:val="21"/>
              </w:rPr>
              <w:t>违反规定程序实施检查的；</w:t>
            </w:r>
            <w:r>
              <w:rPr>
                <w:rFonts w:cs="宋体" w:hint="eastAsia"/>
                <w:color w:val="000000"/>
                <w:kern w:val="0"/>
                <w:szCs w:val="21"/>
              </w:rPr>
              <w:t>2.</w:t>
            </w:r>
            <w:r>
              <w:rPr>
                <w:rFonts w:cs="宋体" w:hint="eastAsia"/>
                <w:color w:val="000000"/>
                <w:kern w:val="0"/>
                <w:szCs w:val="21"/>
              </w:rPr>
              <w:t>玩忽职守，对知悉的财政、财务和会计违法行为未及时处置；</w:t>
            </w:r>
            <w:r>
              <w:rPr>
                <w:rFonts w:cs="宋体" w:hint="eastAsia"/>
                <w:color w:val="000000"/>
                <w:kern w:val="0"/>
                <w:szCs w:val="21"/>
              </w:rPr>
              <w:t>3.</w:t>
            </w:r>
            <w:r>
              <w:rPr>
                <w:rFonts w:cs="宋体" w:hint="eastAsia"/>
                <w:color w:val="000000"/>
                <w:kern w:val="0"/>
                <w:szCs w:val="21"/>
              </w:rPr>
              <w:t>泄露监督检查中知悉的国家秘密、商业秘密；</w:t>
            </w:r>
            <w:r>
              <w:rPr>
                <w:rFonts w:cs="宋体" w:hint="eastAsia"/>
                <w:color w:val="000000"/>
                <w:kern w:val="0"/>
                <w:szCs w:val="21"/>
              </w:rPr>
              <w:t>4.</w:t>
            </w:r>
            <w:r>
              <w:rPr>
                <w:rFonts w:cs="宋体" w:hint="eastAsia"/>
                <w:color w:val="000000"/>
                <w:kern w:val="0"/>
                <w:szCs w:val="21"/>
              </w:rPr>
              <w:t>利用监督检查工作之便谋取私利。</w:t>
            </w:r>
          </w:p>
        </w:tc>
        <w:tc>
          <w:tcPr>
            <w:tcW w:w="867" w:type="dxa"/>
            <w:vAlign w:val="center"/>
          </w:tcPr>
          <w:p w:rsidR="00472BE0" w:rsidRDefault="00472BE0">
            <w:pPr>
              <w:spacing w:line="400" w:lineRule="exact"/>
              <w:jc w:val="center"/>
              <w:rPr>
                <w:rFonts w:ascii="宋体"/>
                <w:szCs w:val="21"/>
              </w:rPr>
            </w:pPr>
            <w:r>
              <w:rPr>
                <w:rFonts w:ascii="宋体" w:hint="eastAsia"/>
                <w:szCs w:val="21"/>
              </w:rPr>
              <w:t>中</w:t>
            </w:r>
          </w:p>
        </w:tc>
        <w:tc>
          <w:tcPr>
            <w:tcW w:w="2165" w:type="dxa"/>
            <w:vAlign w:val="center"/>
          </w:tcPr>
          <w:p w:rsidR="00472BE0" w:rsidRDefault="00472BE0">
            <w:pPr>
              <w:widowControl/>
              <w:spacing w:line="400" w:lineRule="exact"/>
              <w:ind w:firstLineChars="200" w:firstLine="420"/>
              <w:jc w:val="left"/>
              <w:rPr>
                <w:rFonts w:cs="宋体"/>
                <w:color w:val="000000"/>
                <w:kern w:val="0"/>
                <w:szCs w:val="21"/>
              </w:rPr>
            </w:pPr>
            <w:r>
              <w:rPr>
                <w:rFonts w:cs="宋体" w:hint="eastAsia"/>
                <w:color w:val="000000"/>
                <w:kern w:val="0"/>
                <w:szCs w:val="21"/>
              </w:rPr>
              <w:t>1.</w:t>
            </w:r>
            <w:r>
              <w:rPr>
                <w:rFonts w:cs="宋体" w:hint="eastAsia"/>
                <w:color w:val="000000"/>
                <w:kern w:val="0"/>
                <w:szCs w:val="21"/>
              </w:rPr>
              <w:t>严格执行检查程序和检查纪律；</w:t>
            </w:r>
          </w:p>
          <w:p w:rsidR="00472BE0" w:rsidRDefault="00472BE0">
            <w:pPr>
              <w:widowControl/>
              <w:spacing w:line="400" w:lineRule="exact"/>
              <w:ind w:firstLineChars="200" w:firstLine="420"/>
              <w:jc w:val="left"/>
              <w:rPr>
                <w:rFonts w:cs="宋体"/>
                <w:color w:val="000000"/>
                <w:kern w:val="0"/>
                <w:szCs w:val="21"/>
              </w:rPr>
            </w:pPr>
            <w:r>
              <w:rPr>
                <w:rFonts w:cs="宋体" w:hint="eastAsia"/>
                <w:color w:val="000000"/>
                <w:kern w:val="0"/>
                <w:szCs w:val="21"/>
              </w:rPr>
              <w:t>2.</w:t>
            </w:r>
            <w:r>
              <w:rPr>
                <w:rFonts w:cs="宋体" w:hint="eastAsia"/>
                <w:color w:val="000000"/>
                <w:kern w:val="0"/>
                <w:szCs w:val="21"/>
              </w:rPr>
              <w:t>加强对检查人员的教育培训和监管；</w:t>
            </w:r>
          </w:p>
          <w:p w:rsidR="00472BE0" w:rsidRDefault="00472BE0">
            <w:pPr>
              <w:widowControl/>
              <w:spacing w:line="400" w:lineRule="exact"/>
              <w:ind w:firstLineChars="200" w:firstLine="420"/>
              <w:jc w:val="left"/>
              <w:rPr>
                <w:rFonts w:cs="宋体"/>
                <w:color w:val="000000"/>
                <w:kern w:val="0"/>
                <w:szCs w:val="21"/>
              </w:rPr>
            </w:pPr>
            <w:r>
              <w:rPr>
                <w:rFonts w:cs="宋体" w:hint="eastAsia"/>
                <w:color w:val="000000"/>
                <w:kern w:val="0"/>
                <w:szCs w:val="21"/>
              </w:rPr>
              <w:t>3.</w:t>
            </w:r>
            <w:r>
              <w:rPr>
                <w:rFonts w:cs="宋体" w:hint="eastAsia"/>
                <w:color w:val="000000"/>
                <w:kern w:val="0"/>
                <w:szCs w:val="21"/>
              </w:rPr>
              <w:t>严格执行廉政纪律。</w:t>
            </w:r>
          </w:p>
        </w:tc>
        <w:tc>
          <w:tcPr>
            <w:tcW w:w="2022" w:type="dxa"/>
            <w:vAlign w:val="center"/>
          </w:tcPr>
          <w:p w:rsidR="00472BE0" w:rsidRDefault="00472BE0">
            <w:pPr>
              <w:widowControl/>
              <w:spacing w:line="400" w:lineRule="exact"/>
              <w:ind w:firstLineChars="200" w:firstLine="420"/>
              <w:jc w:val="left"/>
              <w:rPr>
                <w:rFonts w:cs="宋体"/>
                <w:color w:val="000000"/>
                <w:kern w:val="0"/>
                <w:szCs w:val="21"/>
              </w:rPr>
            </w:pPr>
            <w:r>
              <w:rPr>
                <w:rFonts w:cs="宋体" w:hint="eastAsia"/>
                <w:color w:val="000000"/>
                <w:kern w:val="0"/>
                <w:szCs w:val="21"/>
              </w:rPr>
              <w:t>经办人员；检查组组长；科室主要负责人</w:t>
            </w:r>
          </w:p>
          <w:p w:rsidR="00472BE0" w:rsidRDefault="00472BE0">
            <w:pPr>
              <w:widowControl/>
              <w:spacing w:line="400" w:lineRule="exact"/>
              <w:ind w:firstLineChars="200" w:firstLine="420"/>
              <w:jc w:val="left"/>
              <w:rPr>
                <w:rFonts w:cs="宋体"/>
                <w:color w:val="000000"/>
                <w:kern w:val="0"/>
                <w:szCs w:val="21"/>
              </w:rPr>
            </w:pPr>
          </w:p>
        </w:tc>
      </w:tr>
      <w:tr w:rsidR="00472BE0">
        <w:trPr>
          <w:cantSplit/>
          <w:trHeight w:val="1701"/>
        </w:trPr>
        <w:tc>
          <w:tcPr>
            <w:tcW w:w="1153" w:type="dxa"/>
            <w:vMerge/>
            <w:vAlign w:val="center"/>
          </w:tcPr>
          <w:p w:rsidR="00472BE0" w:rsidRDefault="00472BE0"/>
        </w:tc>
        <w:tc>
          <w:tcPr>
            <w:tcW w:w="3180" w:type="dxa"/>
            <w:vAlign w:val="center"/>
          </w:tcPr>
          <w:p w:rsidR="00472BE0" w:rsidRDefault="00472BE0">
            <w:pPr>
              <w:widowControl/>
              <w:spacing w:line="400" w:lineRule="exact"/>
              <w:jc w:val="left"/>
              <w:rPr>
                <w:rFonts w:cs="宋体"/>
                <w:color w:val="000000"/>
                <w:kern w:val="0"/>
                <w:szCs w:val="21"/>
              </w:rPr>
            </w:pPr>
            <w:r>
              <w:rPr>
                <w:rFonts w:cs="宋体" w:hint="eastAsia"/>
                <w:color w:val="000000"/>
                <w:kern w:val="0"/>
                <w:szCs w:val="21"/>
              </w:rPr>
              <w:t>检查处理风险</w:t>
            </w:r>
            <w:r>
              <w:rPr>
                <w:rFonts w:cs="宋体" w:hint="eastAsia"/>
                <w:color w:val="000000"/>
                <w:kern w:val="0"/>
                <w:szCs w:val="21"/>
              </w:rPr>
              <w:t>:1.</w:t>
            </w:r>
            <w:r>
              <w:rPr>
                <w:rFonts w:cs="宋体" w:hint="eastAsia"/>
                <w:color w:val="000000"/>
                <w:kern w:val="0"/>
                <w:szCs w:val="21"/>
              </w:rPr>
              <w:t>行政处理无依据；</w:t>
            </w:r>
            <w:r>
              <w:rPr>
                <w:rFonts w:cs="宋体" w:hint="eastAsia"/>
                <w:color w:val="000000"/>
                <w:kern w:val="0"/>
                <w:szCs w:val="21"/>
              </w:rPr>
              <w:t>2.</w:t>
            </w:r>
            <w:r>
              <w:rPr>
                <w:rFonts w:cs="宋体" w:hint="eastAsia"/>
                <w:color w:val="000000"/>
                <w:kern w:val="0"/>
                <w:szCs w:val="21"/>
              </w:rPr>
              <w:t>法律法规运用错误；</w:t>
            </w:r>
            <w:r>
              <w:rPr>
                <w:rFonts w:cs="宋体" w:hint="eastAsia"/>
                <w:color w:val="000000"/>
                <w:kern w:val="0"/>
                <w:szCs w:val="21"/>
              </w:rPr>
              <w:t>3.</w:t>
            </w:r>
            <w:r>
              <w:rPr>
                <w:rFonts w:cs="宋体" w:hint="eastAsia"/>
                <w:color w:val="000000"/>
                <w:kern w:val="0"/>
                <w:szCs w:val="21"/>
              </w:rPr>
              <w:t>对检查对象提出的事实、理由和证据，未进行复核；</w:t>
            </w:r>
            <w:r>
              <w:rPr>
                <w:rFonts w:cs="宋体" w:hint="eastAsia"/>
                <w:color w:val="000000"/>
                <w:kern w:val="0"/>
                <w:szCs w:val="21"/>
              </w:rPr>
              <w:t>4.</w:t>
            </w:r>
            <w:r>
              <w:rPr>
                <w:rFonts w:cs="宋体" w:hint="eastAsia"/>
                <w:color w:val="000000"/>
                <w:kern w:val="0"/>
                <w:szCs w:val="21"/>
              </w:rPr>
              <w:t>检查对象提出的事实、理由和证据成立，而未予采纳；</w:t>
            </w:r>
            <w:r>
              <w:rPr>
                <w:rFonts w:cs="宋体" w:hint="eastAsia"/>
                <w:color w:val="000000"/>
                <w:kern w:val="0"/>
                <w:szCs w:val="21"/>
              </w:rPr>
              <w:t>5.</w:t>
            </w:r>
            <w:r>
              <w:rPr>
                <w:rFonts w:cs="宋体" w:hint="eastAsia"/>
                <w:color w:val="000000"/>
                <w:kern w:val="0"/>
                <w:szCs w:val="21"/>
              </w:rPr>
              <w:t>处理决定中未告知对方依法申请行政复议或诉讼途径和期限。</w:t>
            </w:r>
          </w:p>
        </w:tc>
        <w:tc>
          <w:tcPr>
            <w:tcW w:w="867" w:type="dxa"/>
            <w:vAlign w:val="center"/>
          </w:tcPr>
          <w:p w:rsidR="00472BE0" w:rsidRDefault="00472BE0">
            <w:pPr>
              <w:spacing w:line="400" w:lineRule="exact"/>
              <w:jc w:val="center"/>
              <w:rPr>
                <w:rFonts w:ascii="宋体"/>
                <w:szCs w:val="21"/>
              </w:rPr>
            </w:pPr>
            <w:r>
              <w:rPr>
                <w:rFonts w:ascii="宋体" w:hint="eastAsia"/>
                <w:szCs w:val="21"/>
              </w:rPr>
              <w:t>中</w:t>
            </w:r>
          </w:p>
        </w:tc>
        <w:tc>
          <w:tcPr>
            <w:tcW w:w="2165" w:type="dxa"/>
            <w:vAlign w:val="center"/>
          </w:tcPr>
          <w:p w:rsidR="00472BE0" w:rsidRDefault="00472BE0">
            <w:pPr>
              <w:widowControl/>
              <w:spacing w:line="400" w:lineRule="exact"/>
              <w:ind w:firstLineChars="200" w:firstLine="420"/>
              <w:jc w:val="left"/>
              <w:rPr>
                <w:rFonts w:cs="宋体"/>
                <w:color w:val="000000"/>
                <w:kern w:val="0"/>
                <w:szCs w:val="21"/>
              </w:rPr>
            </w:pPr>
            <w:r>
              <w:rPr>
                <w:rFonts w:cs="宋体" w:hint="eastAsia"/>
                <w:color w:val="000000"/>
                <w:kern w:val="0"/>
                <w:szCs w:val="21"/>
              </w:rPr>
              <w:t>1.</w:t>
            </w:r>
            <w:r>
              <w:rPr>
                <w:rFonts w:cs="宋体" w:hint="eastAsia"/>
                <w:color w:val="000000"/>
                <w:kern w:val="0"/>
                <w:szCs w:val="21"/>
              </w:rPr>
              <w:t>依据违法事实，严格细化检查处理适用的法律法规；</w:t>
            </w:r>
          </w:p>
          <w:p w:rsidR="00472BE0" w:rsidRDefault="00472BE0">
            <w:pPr>
              <w:widowControl/>
              <w:spacing w:line="400" w:lineRule="exact"/>
              <w:ind w:firstLineChars="200" w:firstLine="420"/>
              <w:jc w:val="left"/>
              <w:rPr>
                <w:rFonts w:cs="宋体"/>
                <w:color w:val="000000"/>
                <w:kern w:val="0"/>
                <w:szCs w:val="21"/>
              </w:rPr>
            </w:pPr>
            <w:r>
              <w:rPr>
                <w:rFonts w:cs="宋体" w:hint="eastAsia"/>
                <w:color w:val="000000"/>
                <w:kern w:val="0"/>
                <w:szCs w:val="21"/>
              </w:rPr>
              <w:t>2.</w:t>
            </w:r>
            <w:r>
              <w:rPr>
                <w:rFonts w:cs="宋体" w:hint="eastAsia"/>
                <w:color w:val="000000"/>
                <w:kern w:val="0"/>
                <w:szCs w:val="21"/>
              </w:rPr>
              <w:t>集体讨论，严格审批制度；</w:t>
            </w:r>
          </w:p>
          <w:p w:rsidR="00472BE0" w:rsidRDefault="00472BE0">
            <w:pPr>
              <w:widowControl/>
              <w:spacing w:line="400" w:lineRule="exact"/>
              <w:ind w:firstLineChars="200" w:firstLine="420"/>
              <w:jc w:val="left"/>
              <w:rPr>
                <w:rFonts w:cs="宋体"/>
                <w:color w:val="000000"/>
                <w:kern w:val="0"/>
                <w:szCs w:val="21"/>
              </w:rPr>
            </w:pPr>
            <w:r>
              <w:rPr>
                <w:rFonts w:cs="宋体" w:hint="eastAsia"/>
                <w:color w:val="000000"/>
                <w:kern w:val="0"/>
                <w:szCs w:val="21"/>
              </w:rPr>
              <w:t>3.</w:t>
            </w:r>
            <w:r>
              <w:rPr>
                <w:rFonts w:cs="宋体" w:hint="eastAsia"/>
                <w:color w:val="000000"/>
                <w:kern w:val="0"/>
                <w:szCs w:val="21"/>
              </w:rPr>
              <w:t>严格执行征求意见制度和审理复核制度。</w:t>
            </w:r>
          </w:p>
        </w:tc>
        <w:tc>
          <w:tcPr>
            <w:tcW w:w="2022" w:type="dxa"/>
            <w:vAlign w:val="center"/>
          </w:tcPr>
          <w:p w:rsidR="00472BE0" w:rsidRDefault="00472BE0">
            <w:pPr>
              <w:widowControl/>
              <w:spacing w:line="400" w:lineRule="exact"/>
              <w:ind w:firstLineChars="200" w:firstLine="420"/>
              <w:jc w:val="left"/>
              <w:rPr>
                <w:rFonts w:cs="宋体"/>
                <w:color w:val="000000"/>
                <w:kern w:val="0"/>
                <w:szCs w:val="21"/>
              </w:rPr>
            </w:pPr>
            <w:r>
              <w:rPr>
                <w:rFonts w:cs="宋体" w:hint="eastAsia"/>
                <w:color w:val="000000"/>
                <w:kern w:val="0"/>
                <w:szCs w:val="21"/>
              </w:rPr>
              <w:t>经办人员；科室主要负责人</w:t>
            </w:r>
          </w:p>
          <w:p w:rsidR="00472BE0" w:rsidRDefault="00472BE0">
            <w:pPr>
              <w:widowControl/>
              <w:spacing w:line="400" w:lineRule="exact"/>
              <w:ind w:firstLineChars="200" w:firstLine="420"/>
              <w:jc w:val="left"/>
              <w:rPr>
                <w:rFonts w:cs="宋体"/>
                <w:color w:val="000000"/>
                <w:kern w:val="0"/>
                <w:szCs w:val="21"/>
              </w:rPr>
            </w:pPr>
          </w:p>
        </w:tc>
      </w:tr>
      <w:tr w:rsidR="00472BE0">
        <w:trPr>
          <w:cantSplit/>
          <w:trHeight w:val="2566"/>
        </w:trPr>
        <w:tc>
          <w:tcPr>
            <w:tcW w:w="1153" w:type="dxa"/>
            <w:vMerge/>
            <w:vAlign w:val="center"/>
          </w:tcPr>
          <w:p w:rsidR="00472BE0" w:rsidRDefault="00472BE0"/>
        </w:tc>
        <w:tc>
          <w:tcPr>
            <w:tcW w:w="3180" w:type="dxa"/>
            <w:vAlign w:val="center"/>
          </w:tcPr>
          <w:p w:rsidR="00472BE0" w:rsidRDefault="00472BE0">
            <w:pPr>
              <w:widowControl/>
              <w:spacing w:line="400" w:lineRule="exact"/>
              <w:jc w:val="left"/>
              <w:rPr>
                <w:rFonts w:cs="宋体"/>
                <w:color w:val="000000"/>
                <w:kern w:val="0"/>
                <w:szCs w:val="21"/>
              </w:rPr>
            </w:pPr>
            <w:r>
              <w:rPr>
                <w:rFonts w:cs="宋体" w:hint="eastAsia"/>
                <w:color w:val="000000"/>
                <w:kern w:val="0"/>
                <w:szCs w:val="21"/>
              </w:rPr>
              <w:t>执行风险</w:t>
            </w:r>
            <w:r>
              <w:rPr>
                <w:rFonts w:cs="宋体" w:hint="eastAsia"/>
                <w:color w:val="000000"/>
                <w:kern w:val="0"/>
                <w:szCs w:val="21"/>
              </w:rPr>
              <w:t>:1.</w:t>
            </w:r>
            <w:r>
              <w:rPr>
                <w:rFonts w:cs="宋体" w:hint="eastAsia"/>
                <w:color w:val="000000"/>
                <w:kern w:val="0"/>
                <w:szCs w:val="21"/>
              </w:rPr>
              <w:t>未履行处理决定送达程序；</w:t>
            </w:r>
            <w:r>
              <w:rPr>
                <w:rFonts w:cs="宋体" w:hint="eastAsia"/>
                <w:color w:val="000000"/>
                <w:kern w:val="0"/>
                <w:szCs w:val="21"/>
              </w:rPr>
              <w:t>2.</w:t>
            </w:r>
            <w:r>
              <w:rPr>
                <w:rFonts w:cs="宋体" w:hint="eastAsia"/>
                <w:color w:val="000000"/>
                <w:kern w:val="0"/>
                <w:szCs w:val="21"/>
              </w:rPr>
              <w:t>检查对象对已作出处理决定不执行、不及时执行，未予跟踪监督。</w:t>
            </w:r>
          </w:p>
        </w:tc>
        <w:tc>
          <w:tcPr>
            <w:tcW w:w="867" w:type="dxa"/>
            <w:vAlign w:val="center"/>
          </w:tcPr>
          <w:p w:rsidR="00472BE0" w:rsidRDefault="00472BE0">
            <w:pPr>
              <w:spacing w:line="400" w:lineRule="exact"/>
              <w:jc w:val="center"/>
              <w:rPr>
                <w:rFonts w:ascii="宋体"/>
                <w:szCs w:val="21"/>
              </w:rPr>
            </w:pPr>
            <w:r>
              <w:rPr>
                <w:rFonts w:ascii="宋体" w:hint="eastAsia"/>
                <w:szCs w:val="21"/>
              </w:rPr>
              <w:t>中</w:t>
            </w:r>
          </w:p>
        </w:tc>
        <w:tc>
          <w:tcPr>
            <w:tcW w:w="2165" w:type="dxa"/>
            <w:vAlign w:val="center"/>
          </w:tcPr>
          <w:p w:rsidR="00472BE0" w:rsidRDefault="00472BE0" w:rsidP="00AB6CAB">
            <w:pPr>
              <w:widowControl/>
              <w:spacing w:line="360" w:lineRule="exact"/>
              <w:ind w:firstLineChars="200" w:firstLine="420"/>
              <w:jc w:val="left"/>
              <w:rPr>
                <w:rFonts w:cs="宋体"/>
                <w:color w:val="000000"/>
                <w:kern w:val="0"/>
                <w:szCs w:val="21"/>
              </w:rPr>
            </w:pPr>
            <w:r>
              <w:rPr>
                <w:rFonts w:cs="宋体" w:hint="eastAsia"/>
                <w:color w:val="000000"/>
                <w:kern w:val="0"/>
                <w:szCs w:val="21"/>
              </w:rPr>
              <w:t>1.</w:t>
            </w:r>
            <w:r>
              <w:rPr>
                <w:rFonts w:cs="宋体" w:hint="eastAsia"/>
                <w:color w:val="000000"/>
                <w:kern w:val="0"/>
                <w:szCs w:val="21"/>
              </w:rPr>
              <w:t>严格执行送达程序；</w:t>
            </w:r>
          </w:p>
          <w:p w:rsidR="00472BE0" w:rsidRDefault="00472BE0" w:rsidP="00AB6CAB">
            <w:pPr>
              <w:widowControl/>
              <w:spacing w:line="360" w:lineRule="exact"/>
              <w:ind w:firstLineChars="200" w:firstLine="420"/>
              <w:jc w:val="left"/>
              <w:rPr>
                <w:rFonts w:cs="宋体"/>
                <w:color w:val="000000"/>
                <w:kern w:val="0"/>
                <w:szCs w:val="21"/>
              </w:rPr>
            </w:pPr>
            <w:r>
              <w:rPr>
                <w:rFonts w:cs="宋体" w:hint="eastAsia"/>
                <w:color w:val="000000"/>
                <w:kern w:val="0"/>
                <w:szCs w:val="21"/>
              </w:rPr>
              <w:t>2.</w:t>
            </w:r>
            <w:r>
              <w:rPr>
                <w:rFonts w:cs="宋体" w:hint="eastAsia"/>
                <w:color w:val="000000"/>
                <w:kern w:val="0"/>
                <w:szCs w:val="21"/>
              </w:rPr>
              <w:t>加强对检查对象整改落实情况报告报送情况跟踪督促</w:t>
            </w:r>
          </w:p>
          <w:p w:rsidR="00472BE0" w:rsidRDefault="00472BE0" w:rsidP="00AB6CAB">
            <w:pPr>
              <w:widowControl/>
              <w:spacing w:line="360" w:lineRule="exact"/>
              <w:ind w:firstLineChars="200" w:firstLine="420"/>
              <w:jc w:val="left"/>
              <w:rPr>
                <w:rFonts w:cs="宋体"/>
                <w:color w:val="000000"/>
                <w:kern w:val="0"/>
                <w:szCs w:val="21"/>
              </w:rPr>
            </w:pPr>
            <w:r>
              <w:rPr>
                <w:rFonts w:cs="宋体" w:hint="eastAsia"/>
                <w:color w:val="000000"/>
                <w:kern w:val="0"/>
                <w:szCs w:val="21"/>
              </w:rPr>
              <w:t>3.</w:t>
            </w:r>
            <w:r>
              <w:rPr>
                <w:rFonts w:cs="宋体" w:hint="eastAsia"/>
                <w:color w:val="000000"/>
                <w:kern w:val="0"/>
                <w:szCs w:val="21"/>
              </w:rPr>
              <w:t>对检查对象进行回访，对检查结果进行抽查，加强对执行情况的监督。</w:t>
            </w:r>
          </w:p>
        </w:tc>
        <w:tc>
          <w:tcPr>
            <w:tcW w:w="2022" w:type="dxa"/>
            <w:vAlign w:val="center"/>
          </w:tcPr>
          <w:p w:rsidR="00472BE0" w:rsidRDefault="00472BE0">
            <w:pPr>
              <w:widowControl/>
              <w:spacing w:line="400" w:lineRule="exact"/>
              <w:ind w:firstLineChars="200" w:firstLine="420"/>
              <w:jc w:val="left"/>
              <w:rPr>
                <w:rFonts w:cs="宋体"/>
                <w:color w:val="000000"/>
                <w:kern w:val="0"/>
                <w:szCs w:val="21"/>
              </w:rPr>
            </w:pPr>
            <w:r>
              <w:rPr>
                <w:rFonts w:cs="宋体" w:hint="eastAsia"/>
                <w:color w:val="000000"/>
                <w:kern w:val="0"/>
                <w:szCs w:val="21"/>
              </w:rPr>
              <w:t>经办人员；科室主要负责人</w:t>
            </w:r>
          </w:p>
          <w:p w:rsidR="00472BE0" w:rsidRDefault="00472BE0">
            <w:pPr>
              <w:widowControl/>
              <w:spacing w:line="400" w:lineRule="exact"/>
              <w:ind w:firstLineChars="200" w:firstLine="420"/>
              <w:jc w:val="left"/>
              <w:rPr>
                <w:rFonts w:cs="宋体"/>
                <w:color w:val="000000"/>
                <w:kern w:val="0"/>
                <w:szCs w:val="21"/>
              </w:rPr>
            </w:pPr>
          </w:p>
        </w:tc>
      </w:tr>
    </w:tbl>
    <w:p w:rsidR="00472BE0" w:rsidRDefault="00472BE0" w:rsidP="00472BE0">
      <w:pPr>
        <w:pStyle w:val="31"/>
        <w:tabs>
          <w:tab w:val="left" w:pos="7680"/>
          <w:tab w:val="left" w:pos="8000"/>
          <w:tab w:val="left" w:pos="8160"/>
        </w:tabs>
        <w:spacing w:line="560" w:lineRule="exact"/>
        <w:ind w:firstLine="640"/>
        <w:rPr>
          <w:rFonts w:ascii="仿宋_GB2312"/>
          <w:spacing w:val="0"/>
        </w:rPr>
      </w:pPr>
      <w:r>
        <w:rPr>
          <w:rFonts w:ascii="仿宋_GB2312" w:hint="eastAsia"/>
          <w:spacing w:val="0"/>
        </w:rPr>
        <w:t>附件：</w:t>
      </w:r>
      <w:r>
        <w:rPr>
          <w:rFonts w:hint="eastAsia"/>
        </w:rPr>
        <w:t>对粮食收购资格核查</w:t>
      </w:r>
      <w:r>
        <w:rPr>
          <w:rFonts w:ascii="仿宋_GB2312" w:hint="eastAsia"/>
          <w:spacing w:val="0"/>
        </w:rPr>
        <w:t>流程图</w:t>
      </w:r>
    </w:p>
    <w:p w:rsidR="00472BE0" w:rsidRDefault="00472BE0">
      <w:pPr>
        <w:pStyle w:val="31"/>
        <w:tabs>
          <w:tab w:val="left" w:pos="7680"/>
          <w:tab w:val="left" w:pos="8000"/>
          <w:tab w:val="left" w:pos="8160"/>
        </w:tabs>
        <w:spacing w:line="560" w:lineRule="exact"/>
        <w:ind w:firstLineChars="0" w:firstLine="0"/>
        <w:jc w:val="left"/>
        <w:rPr>
          <w:rFonts w:ascii="黑体" w:eastAsia="黑体" w:cs="宋体"/>
          <w:snapToGrid w:val="0"/>
          <w:color w:val="000000"/>
          <w:kern w:val="0"/>
        </w:rPr>
        <w:sectPr w:rsidR="00472BE0">
          <w:pgSz w:w="11906" w:h="16838"/>
          <w:pgMar w:top="1588" w:right="1247" w:bottom="1247" w:left="1588" w:header="851" w:footer="992" w:gutter="0"/>
          <w:pgNumType w:fmt="numberInDash"/>
          <w:cols w:space="720"/>
          <w:docGrid w:type="lines" w:linePitch="312"/>
        </w:sectPr>
      </w:pPr>
    </w:p>
    <w:p w:rsidR="00472BE0" w:rsidRDefault="00472BE0">
      <w:pPr>
        <w:pStyle w:val="31"/>
        <w:tabs>
          <w:tab w:val="left" w:pos="7680"/>
          <w:tab w:val="left" w:pos="8000"/>
          <w:tab w:val="left" w:pos="8160"/>
        </w:tabs>
        <w:spacing w:line="560" w:lineRule="exact"/>
        <w:ind w:firstLineChars="0" w:firstLine="0"/>
        <w:jc w:val="left"/>
        <w:rPr>
          <w:rFonts w:ascii="黑体" w:eastAsia="黑体" w:cs="宋体"/>
          <w:snapToGrid w:val="0"/>
          <w:color w:val="000000"/>
          <w:kern w:val="0"/>
        </w:rPr>
      </w:pPr>
      <w:r>
        <w:rPr>
          <w:rFonts w:ascii="黑体" w:eastAsia="黑体" w:cs="宋体" w:hint="eastAsia"/>
          <w:snapToGrid w:val="0"/>
          <w:color w:val="000000"/>
          <w:kern w:val="0"/>
        </w:rPr>
        <w:lastRenderedPageBreak/>
        <w:t>附件</w:t>
      </w:r>
    </w:p>
    <w:p w:rsidR="00472BE0" w:rsidRDefault="00472BE0">
      <w:pPr>
        <w:pStyle w:val="31"/>
        <w:tabs>
          <w:tab w:val="left" w:pos="7680"/>
          <w:tab w:val="left" w:pos="8000"/>
          <w:tab w:val="left" w:pos="8160"/>
        </w:tabs>
        <w:spacing w:line="560" w:lineRule="exact"/>
        <w:ind w:firstLineChars="0" w:firstLine="0"/>
        <w:jc w:val="center"/>
        <w:rPr>
          <w:rFonts w:ascii="方正小标宋简体" w:eastAsia="方正小标宋简体" w:hint="eastAsia"/>
          <w:bCs/>
          <w:color w:val="000000"/>
          <w:spacing w:val="0"/>
          <w:sz w:val="44"/>
          <w:szCs w:val="44"/>
        </w:rPr>
      </w:pPr>
      <w:r>
        <w:rPr>
          <w:rFonts w:ascii="方正小标宋简体" w:eastAsia="方正小标宋简体" w:hint="eastAsia"/>
          <w:bCs/>
          <w:sz w:val="44"/>
          <w:szCs w:val="44"/>
        </w:rPr>
        <w:t>对粮食收购资格核查</w:t>
      </w:r>
      <w:r>
        <w:rPr>
          <w:rFonts w:ascii="方正小标宋简体" w:eastAsia="方正小标宋简体" w:hint="eastAsia"/>
          <w:bCs/>
          <w:color w:val="000000"/>
          <w:spacing w:val="0"/>
          <w:sz w:val="44"/>
          <w:szCs w:val="44"/>
        </w:rPr>
        <w:t>流程图</w:t>
      </w:r>
    </w:p>
    <w:p w:rsidR="000E7821" w:rsidRDefault="000E7821">
      <w:pPr>
        <w:pStyle w:val="31"/>
        <w:tabs>
          <w:tab w:val="left" w:pos="7680"/>
          <w:tab w:val="left" w:pos="8000"/>
          <w:tab w:val="left" w:pos="8160"/>
        </w:tabs>
        <w:spacing w:line="560" w:lineRule="exact"/>
        <w:ind w:firstLineChars="0" w:firstLine="0"/>
        <w:jc w:val="center"/>
        <w:rPr>
          <w:rFonts w:ascii="方正小标宋简体" w:eastAsia="方正小标宋简体"/>
          <w:bCs/>
          <w:color w:val="000000"/>
          <w:spacing w:val="0"/>
          <w:sz w:val="44"/>
          <w:szCs w:val="44"/>
        </w:rPr>
      </w:pPr>
    </w:p>
    <w:p w:rsidR="00472BE0" w:rsidRDefault="00396CFD">
      <w:pPr>
        <w:rPr>
          <w:szCs w:val="21"/>
        </w:rPr>
      </w:pPr>
      <w:r>
        <w:rPr>
          <w:szCs w:val="21"/>
        </w:rPr>
        <w:pict>
          <v:rect id="_x0000_s1493" style="position:absolute;left:0;text-align:left;margin-left:0;margin-top:.45pt;width:140.15pt;height:50.25pt;z-index:251679744">
            <v:textbox inset="0,0,0,0">
              <w:txbxContent>
                <w:p w:rsidR="00442F40" w:rsidRDefault="00442F40">
                  <w:pPr>
                    <w:spacing w:line="320" w:lineRule="atLeast"/>
                    <w:rPr>
                      <w:szCs w:val="21"/>
                    </w:rPr>
                  </w:pPr>
                  <w:r>
                    <w:rPr>
                      <w:rFonts w:hint="eastAsia"/>
                      <w:szCs w:val="21"/>
                    </w:rPr>
                    <w:t>制定计划和方案，确定检查内容、方式和时间，检查前向被检查对象送达检查通知书。</w:t>
                  </w:r>
                </w:p>
              </w:txbxContent>
            </v:textbox>
          </v:rect>
        </w:pict>
      </w:r>
      <w:r w:rsidR="00E103CF">
        <w:rPr>
          <w:szCs w:val="21"/>
        </w:rPr>
        <w:pict>
          <v:rect id="_x0000_s1492" style="position:absolute;left:0;text-align:left;margin-left:170.1pt;margin-top:12.45pt;width:165.95pt;height:24.5pt;z-index:251680768">
            <v:textbox inset="0,0,0,0">
              <w:txbxContent>
                <w:p w:rsidR="00442F40" w:rsidRDefault="00442F40">
                  <w:pPr>
                    <w:spacing w:line="300" w:lineRule="atLeast"/>
                    <w:ind w:firstLineChars="100" w:firstLine="210"/>
                    <w:rPr>
                      <w:szCs w:val="21"/>
                    </w:rPr>
                  </w:pPr>
                  <w:r>
                    <w:rPr>
                      <w:rFonts w:hint="eastAsia"/>
                      <w:szCs w:val="21"/>
                    </w:rPr>
                    <w:t>成立检查小组进驻检查现场</w:t>
                  </w:r>
                </w:p>
              </w:txbxContent>
            </v:textbox>
          </v:rect>
        </w:pict>
      </w:r>
    </w:p>
    <w:p w:rsidR="00472BE0" w:rsidRDefault="00E103CF">
      <w:pPr>
        <w:rPr>
          <w:szCs w:val="21"/>
        </w:rPr>
      </w:pPr>
      <w:r>
        <w:rPr>
          <w:szCs w:val="21"/>
        </w:rPr>
        <w:pict>
          <v:line id="_x0000_s1494" style="position:absolute;left:0;text-align:left;z-index:251715584" from="140.15pt,6.05pt" to="167.15pt,6.05pt">
            <v:stroke endarrow="block"/>
          </v:line>
        </w:pict>
      </w:r>
    </w:p>
    <w:p w:rsidR="00472BE0" w:rsidRDefault="00E103CF">
      <w:pPr>
        <w:rPr>
          <w:szCs w:val="21"/>
        </w:rPr>
      </w:pPr>
      <w:r>
        <w:rPr>
          <w:szCs w:val="21"/>
        </w:rPr>
        <w:pict>
          <v:line id="_x0000_s1495" style="position:absolute;left:0;text-align:left;z-index:251698176" from="236.35pt,5.75pt" to="236.4pt,29.2pt">
            <v:stroke endarrow="block"/>
          </v:line>
        </w:pict>
      </w:r>
    </w:p>
    <w:p w:rsidR="00472BE0" w:rsidRDefault="00E103CF">
      <w:pPr>
        <w:tabs>
          <w:tab w:val="left" w:pos="3195"/>
        </w:tabs>
        <w:rPr>
          <w:szCs w:val="21"/>
        </w:rPr>
      </w:pPr>
      <w:r>
        <w:rPr>
          <w:szCs w:val="21"/>
        </w:rPr>
        <w:pict>
          <v:rect id="_x0000_s1496" style="position:absolute;left:0;text-align:left;margin-left:41.05pt;margin-top:13.6pt;width:379.3pt;height:18.05pt;z-index:251681792">
            <v:textbox inset="0,0,0,0">
              <w:txbxContent>
                <w:p w:rsidR="00442F40" w:rsidRDefault="00442F40">
                  <w:pPr>
                    <w:spacing w:line="300" w:lineRule="atLeast"/>
                    <w:jc w:val="center"/>
                    <w:rPr>
                      <w:szCs w:val="21"/>
                    </w:rPr>
                  </w:pPr>
                  <w:r>
                    <w:rPr>
                      <w:rFonts w:hint="eastAsia"/>
                      <w:szCs w:val="21"/>
                    </w:rPr>
                    <w:t>检查人员两人以上，出示证件，说明来意，告知相对人权利和义务</w:t>
                  </w:r>
                </w:p>
              </w:txbxContent>
            </v:textbox>
          </v:rect>
        </w:pict>
      </w:r>
      <w:r w:rsidR="00472BE0">
        <w:rPr>
          <w:szCs w:val="21"/>
        </w:rPr>
        <w:tab/>
      </w:r>
    </w:p>
    <w:p w:rsidR="00472BE0" w:rsidRDefault="00472BE0">
      <w:pPr>
        <w:tabs>
          <w:tab w:val="left" w:pos="3195"/>
        </w:tabs>
        <w:rPr>
          <w:szCs w:val="21"/>
        </w:rPr>
      </w:pPr>
    </w:p>
    <w:p w:rsidR="00472BE0" w:rsidRDefault="00E103CF">
      <w:pPr>
        <w:tabs>
          <w:tab w:val="left" w:pos="3195"/>
        </w:tabs>
        <w:rPr>
          <w:szCs w:val="21"/>
        </w:rPr>
      </w:pPr>
      <w:r>
        <w:rPr>
          <w:szCs w:val="21"/>
        </w:rPr>
        <w:pict>
          <v:line id="_x0000_s1497" style="position:absolute;left:0;text-align:left;z-index:251732992" from="236.4pt,2.5pt" to="236.45pt,23.35pt">
            <v:stroke endarrow="block"/>
          </v:line>
        </w:pict>
      </w:r>
    </w:p>
    <w:p w:rsidR="00472BE0" w:rsidRDefault="00E103CF">
      <w:pPr>
        <w:tabs>
          <w:tab w:val="left" w:pos="3195"/>
        </w:tabs>
        <w:rPr>
          <w:szCs w:val="21"/>
        </w:rPr>
      </w:pPr>
      <w:r>
        <w:rPr>
          <w:szCs w:val="21"/>
        </w:rPr>
        <w:pict>
          <v:rect id="_x0000_s1498" style="position:absolute;left:0;text-align:left;margin-left:197.9pt;margin-top:7.75pt;width:85.3pt;height:20.8pt;z-index:251682816">
            <v:textbox inset="0,0,0,0">
              <w:txbxContent>
                <w:p w:rsidR="00442F40" w:rsidRDefault="00442F40">
                  <w:pPr>
                    <w:spacing w:line="300" w:lineRule="atLeast"/>
                    <w:jc w:val="center"/>
                    <w:rPr>
                      <w:szCs w:val="21"/>
                    </w:rPr>
                  </w:pPr>
                  <w:r>
                    <w:rPr>
                      <w:rFonts w:hint="eastAsia"/>
                      <w:szCs w:val="21"/>
                    </w:rPr>
                    <w:t>开展现场检查</w:t>
                  </w:r>
                </w:p>
              </w:txbxContent>
            </v:textbox>
          </v:rect>
        </w:pict>
      </w:r>
    </w:p>
    <w:p w:rsidR="00472BE0" w:rsidRDefault="00E103CF">
      <w:pPr>
        <w:rPr>
          <w:szCs w:val="21"/>
        </w:rPr>
      </w:pPr>
      <w:r>
        <w:rPr>
          <w:szCs w:val="21"/>
        </w:rPr>
        <w:pict>
          <v:line id="_x0000_s1499" style="position:absolute;left:0;text-align:left;z-index:251700224" from="236.3pt,12.9pt" to="236.35pt,33.75pt">
            <v:stroke endarrow="block"/>
          </v:line>
        </w:pict>
      </w:r>
    </w:p>
    <w:p w:rsidR="00472BE0" w:rsidRDefault="00472BE0">
      <w:pPr>
        <w:rPr>
          <w:szCs w:val="21"/>
        </w:rPr>
      </w:pPr>
    </w:p>
    <w:p w:rsidR="00472BE0" w:rsidRDefault="00E103CF">
      <w:pPr>
        <w:rPr>
          <w:szCs w:val="21"/>
        </w:rPr>
      </w:pPr>
      <w:r>
        <w:rPr>
          <w:szCs w:val="21"/>
        </w:rPr>
        <w:pict>
          <v:line id="_x0000_s1500" style="position:absolute;left:0;text-align:left;z-index:251702272" from="327.65pt,2.35pt" to="327.7pt,19.35pt">
            <v:stroke endarrow="block"/>
          </v:line>
        </w:pict>
      </w:r>
      <w:r>
        <w:rPr>
          <w:szCs w:val="21"/>
        </w:rPr>
        <w:pict>
          <v:line id="_x0000_s1501" style="position:absolute;left:0;text-align:left;z-index:251701248" from="149.1pt,2.55pt" to="149.15pt,19.35pt">
            <v:stroke endarrow="block"/>
          </v:line>
        </w:pict>
      </w:r>
      <w:r>
        <w:rPr>
          <w:szCs w:val="21"/>
        </w:rPr>
        <w:pict>
          <v:line id="_x0000_s1502" style="position:absolute;left:0;text-align:left;flip:x;z-index:251724800" from="149.1pt,2.55pt" to="327.7pt,2.55pt"/>
        </w:pict>
      </w:r>
    </w:p>
    <w:p w:rsidR="00472BE0" w:rsidRDefault="00E103CF">
      <w:pPr>
        <w:rPr>
          <w:szCs w:val="21"/>
        </w:rPr>
      </w:pPr>
      <w:r>
        <w:rPr>
          <w:szCs w:val="21"/>
        </w:rPr>
        <w:pict>
          <v:rect id="_x0000_s1503" style="position:absolute;left:0;text-align:left;margin-left:88.5pt;margin-top:3.75pt;width:117pt;height:20.8pt;z-index:251683840">
            <v:textbox inset="0,0,0,0">
              <w:txbxContent>
                <w:p w:rsidR="00442F40" w:rsidRDefault="00442F40">
                  <w:pPr>
                    <w:spacing w:line="300" w:lineRule="atLeast"/>
                    <w:jc w:val="center"/>
                    <w:rPr>
                      <w:szCs w:val="21"/>
                    </w:rPr>
                  </w:pPr>
                  <w:r>
                    <w:rPr>
                      <w:rFonts w:hint="eastAsia"/>
                      <w:szCs w:val="21"/>
                    </w:rPr>
                    <w:t>发现违法、违规行为</w:t>
                  </w:r>
                </w:p>
              </w:txbxContent>
            </v:textbox>
          </v:rect>
        </w:pict>
      </w:r>
      <w:r>
        <w:rPr>
          <w:szCs w:val="21"/>
        </w:rPr>
        <w:pict>
          <v:rect id="_x0000_s1504" style="position:absolute;left:0;text-align:left;margin-left:293.1pt;margin-top:3.75pt;width:114.1pt;height:20.8pt;z-index:251684864">
            <v:textbox inset="0,0,0,0">
              <w:txbxContent>
                <w:p w:rsidR="00442F40" w:rsidRDefault="00442F40">
                  <w:pPr>
                    <w:spacing w:line="300" w:lineRule="atLeast"/>
                    <w:jc w:val="center"/>
                    <w:rPr>
                      <w:szCs w:val="21"/>
                    </w:rPr>
                  </w:pPr>
                  <w:r>
                    <w:rPr>
                      <w:rFonts w:hint="eastAsia"/>
                      <w:szCs w:val="21"/>
                    </w:rPr>
                    <w:t>未发现违法、违规行为</w:t>
                  </w:r>
                </w:p>
              </w:txbxContent>
            </v:textbox>
          </v:rect>
        </w:pict>
      </w:r>
    </w:p>
    <w:p w:rsidR="00472BE0" w:rsidRDefault="00E103CF">
      <w:pPr>
        <w:rPr>
          <w:szCs w:val="21"/>
        </w:rPr>
      </w:pPr>
      <w:r>
        <w:rPr>
          <w:szCs w:val="21"/>
        </w:rPr>
        <w:pict>
          <v:line id="_x0000_s1505" style="position:absolute;left:0;text-align:left;flip:x;z-index:251714560" from="352.9pt,10.25pt" to="352.95pt,82.45pt">
            <v:stroke endarrow="block"/>
          </v:line>
        </w:pict>
      </w:r>
      <w:r>
        <w:rPr>
          <w:szCs w:val="21"/>
        </w:rPr>
        <w:pict>
          <v:line id="_x0000_s1506" style="position:absolute;left:0;text-align:left;z-index:251722752" from="163.4pt,8.95pt" to="163.45pt,36pt"/>
        </w:pict>
      </w:r>
    </w:p>
    <w:p w:rsidR="00472BE0" w:rsidRDefault="00E103CF">
      <w:pPr>
        <w:rPr>
          <w:szCs w:val="21"/>
        </w:rPr>
      </w:pPr>
      <w:r>
        <w:rPr>
          <w:szCs w:val="21"/>
        </w:rPr>
        <w:pict>
          <v:line id="_x0000_s1507" style="position:absolute;left:0;text-align:left;z-index:251704320" from="67.85pt,7.4pt" to="67.9pt,27.25pt">
            <v:stroke endarrow="block"/>
          </v:line>
        </w:pict>
      </w:r>
      <w:r>
        <w:rPr>
          <w:szCs w:val="21"/>
        </w:rPr>
        <w:pict>
          <v:line id="_x0000_s1508" style="position:absolute;left:0;text-align:left;flip:x;z-index:251721728" from="67pt,7.4pt" to="163.4pt,7.4pt"/>
        </w:pict>
      </w:r>
    </w:p>
    <w:p w:rsidR="00472BE0" w:rsidRDefault="00E103CF">
      <w:pPr>
        <w:rPr>
          <w:szCs w:val="21"/>
        </w:rPr>
      </w:pPr>
      <w:r>
        <w:rPr>
          <w:szCs w:val="21"/>
        </w:rPr>
        <w:pict>
          <v:line id="_x0000_s1509" style="position:absolute;left:0;text-align:left;z-index:251703296" from="205.5pt,6.1pt" to="205.55pt,18.85pt">
            <v:stroke endarrow="block"/>
          </v:line>
        </w:pict>
      </w:r>
      <w:r>
        <w:rPr>
          <w:szCs w:val="21"/>
        </w:rPr>
        <w:pict>
          <v:line id="_x0000_s1510" style="position:absolute;left:0;text-align:left;z-index:251725824" from="133.45pt,6.1pt" to="133.5pt,18.85pt">
            <v:stroke endarrow="block"/>
          </v:line>
        </w:pict>
      </w:r>
      <w:r>
        <w:rPr>
          <w:szCs w:val="21"/>
        </w:rPr>
        <w:pict>
          <v:line id="_x0000_s1511" style="position:absolute;left:0;text-align:left;z-index:251723776" from="133.5pt,6.1pt" to="205.5pt,6.1pt"/>
        </w:pict>
      </w:r>
      <w:r>
        <w:rPr>
          <w:szCs w:val="21"/>
        </w:rPr>
        <w:pict>
          <v:rect id="_x0000_s1512" style="position:absolute;left:0;text-align:left;margin-left:19.5pt;margin-top:11.65pt;width:68.5pt;height:38.45pt;z-index:251685888">
            <v:textbox inset="0,0,0,0">
              <w:txbxContent>
                <w:p w:rsidR="00442F40" w:rsidRDefault="00442F40">
                  <w:pPr>
                    <w:spacing w:line="320" w:lineRule="atLeast"/>
                    <w:jc w:val="left"/>
                    <w:rPr>
                      <w:szCs w:val="21"/>
                    </w:rPr>
                  </w:pPr>
                  <w:r>
                    <w:rPr>
                      <w:rFonts w:hint="eastAsia"/>
                      <w:szCs w:val="21"/>
                    </w:rPr>
                    <w:t>发现日后难以取得的证据</w:t>
                  </w:r>
                </w:p>
              </w:txbxContent>
            </v:textbox>
          </v:rect>
        </w:pict>
      </w:r>
    </w:p>
    <w:p w:rsidR="00472BE0" w:rsidRDefault="00E103CF">
      <w:pPr>
        <w:rPr>
          <w:szCs w:val="21"/>
        </w:rPr>
      </w:pPr>
      <w:r>
        <w:rPr>
          <w:szCs w:val="21"/>
        </w:rPr>
        <w:pict>
          <v:rect id="_x0000_s1513" style="position:absolute;left:0;text-align:left;margin-left:177.55pt;margin-top:3.25pt;width:87.05pt;height:32.4pt;z-index:251687936">
            <v:textbox inset="0,0,0,0">
              <w:txbxContent>
                <w:p w:rsidR="00442F40" w:rsidRDefault="00442F40">
                  <w:pPr>
                    <w:spacing w:line="320" w:lineRule="exact"/>
                    <w:jc w:val="left"/>
                    <w:rPr>
                      <w:szCs w:val="21"/>
                    </w:rPr>
                  </w:pPr>
                  <w:r>
                    <w:rPr>
                      <w:rFonts w:hint="eastAsia"/>
                      <w:szCs w:val="21"/>
                    </w:rPr>
                    <w:t>依法应当责令改正的行为</w:t>
                  </w:r>
                </w:p>
              </w:txbxContent>
            </v:textbox>
          </v:rect>
        </w:pict>
      </w:r>
      <w:r>
        <w:rPr>
          <w:szCs w:val="21"/>
        </w:rPr>
        <w:pict>
          <v:rect id="_x0000_s1514" style="position:absolute;left:0;text-align:left;margin-left:94.5pt;margin-top:2.1pt;width:68.95pt;height:32.4pt;z-index:251686912">
            <v:textbox inset="0,0,0,0">
              <w:txbxContent>
                <w:p w:rsidR="00442F40" w:rsidRDefault="00442F40">
                  <w:pPr>
                    <w:spacing w:line="320" w:lineRule="atLeast"/>
                    <w:jc w:val="left"/>
                    <w:rPr>
                      <w:szCs w:val="21"/>
                    </w:rPr>
                  </w:pPr>
                  <w:r>
                    <w:rPr>
                      <w:rFonts w:hint="eastAsia"/>
                      <w:szCs w:val="21"/>
                    </w:rPr>
                    <w:t>应当进行行政处罚的行为</w:t>
                  </w:r>
                </w:p>
              </w:txbxContent>
            </v:textbox>
          </v:rect>
        </w:pict>
      </w:r>
    </w:p>
    <w:p w:rsidR="00472BE0" w:rsidRDefault="00472BE0">
      <w:pPr>
        <w:rPr>
          <w:szCs w:val="21"/>
        </w:rPr>
      </w:pPr>
    </w:p>
    <w:p w:rsidR="00472BE0" w:rsidRDefault="00E103CF">
      <w:pPr>
        <w:rPr>
          <w:szCs w:val="21"/>
        </w:rPr>
      </w:pPr>
      <w:r>
        <w:rPr>
          <w:szCs w:val="21"/>
        </w:rPr>
        <w:pict>
          <v:line id="_x0000_s1515" style="position:absolute;left:0;text-align:left;z-index:251710464" from="54.05pt,3.15pt" to="54.1pt,25.7pt">
            <v:stroke endarrow="block"/>
          </v:line>
        </w:pict>
      </w:r>
      <w:r>
        <w:rPr>
          <w:szCs w:val="21"/>
        </w:rPr>
        <w:pict>
          <v:rect id="_x0000_s1516" style="position:absolute;left:0;text-align:left;margin-left:322.3pt;margin-top:4.45pt;width:68.45pt;height:51pt;z-index:251697152">
            <v:textbox inset="0,0,0,0">
              <w:txbxContent>
                <w:p w:rsidR="00442F40" w:rsidRDefault="00442F40">
                  <w:pPr>
                    <w:spacing w:line="320" w:lineRule="exact"/>
                    <w:jc w:val="left"/>
                    <w:rPr>
                      <w:szCs w:val="21"/>
                    </w:rPr>
                  </w:pPr>
                  <w:r>
                    <w:rPr>
                      <w:rFonts w:hint="eastAsia"/>
                      <w:szCs w:val="21"/>
                    </w:rPr>
                    <w:t>制作检查笔录，说明检查结论</w:t>
                  </w:r>
                </w:p>
              </w:txbxContent>
            </v:textbox>
          </v:rect>
        </w:pict>
      </w:r>
      <w:r>
        <w:rPr>
          <w:szCs w:val="21"/>
        </w:rPr>
        <w:pict>
          <v:line id="_x0000_s1517" style="position:absolute;left:0;text-align:left;z-index:251706368" from="128pt,4.45pt" to="128.05pt,25.7pt">
            <v:stroke endarrow="block"/>
          </v:line>
        </w:pict>
      </w:r>
      <w:r>
        <w:rPr>
          <w:szCs w:val="21"/>
        </w:rPr>
        <w:pict>
          <v:line id="_x0000_s1518" style="position:absolute;left:0;text-align:left;z-index:251708416" from="221.75pt,3.8pt" to="221.8pt,27.9pt">
            <v:stroke endarrow="block"/>
          </v:line>
        </w:pict>
      </w:r>
    </w:p>
    <w:p w:rsidR="00472BE0" w:rsidRDefault="00E103CF">
      <w:pPr>
        <w:rPr>
          <w:szCs w:val="21"/>
        </w:rPr>
      </w:pPr>
      <w:r>
        <w:rPr>
          <w:szCs w:val="21"/>
        </w:rPr>
        <w:pict>
          <v:rect id="_x0000_s1519" style="position:absolute;left:0;text-align:left;margin-left:25.45pt;margin-top:10.1pt;width:60.2pt;height:21.45pt;z-index:251688960">
            <v:textbox inset="0,0,0,0">
              <w:txbxContent>
                <w:p w:rsidR="00442F40" w:rsidRDefault="00442F40">
                  <w:pPr>
                    <w:spacing w:line="300" w:lineRule="atLeast"/>
                    <w:jc w:val="center"/>
                    <w:rPr>
                      <w:szCs w:val="21"/>
                    </w:rPr>
                  </w:pPr>
                  <w:r>
                    <w:rPr>
                      <w:rFonts w:hint="eastAsia"/>
                      <w:szCs w:val="21"/>
                    </w:rPr>
                    <w:t>请求报批</w:t>
                  </w:r>
                </w:p>
              </w:txbxContent>
            </v:textbox>
          </v:rect>
        </w:pict>
      </w:r>
      <w:r>
        <w:rPr>
          <w:szCs w:val="21"/>
        </w:rPr>
        <w:pict>
          <v:rect id="_x0000_s1520" style="position:absolute;left:0;text-align:left;margin-left:102.9pt;margin-top:10.1pt;width:51pt;height:37.4pt;z-index:251689984">
            <v:textbox inset="0,0,0,0">
              <w:txbxContent>
                <w:p w:rsidR="00442F40" w:rsidRDefault="00442F40">
                  <w:pPr>
                    <w:spacing w:line="320" w:lineRule="exact"/>
                    <w:jc w:val="left"/>
                    <w:rPr>
                      <w:szCs w:val="21"/>
                    </w:rPr>
                  </w:pPr>
                  <w:r>
                    <w:rPr>
                      <w:rFonts w:hint="eastAsia"/>
                      <w:szCs w:val="21"/>
                    </w:rPr>
                    <w:t>制作检查笔录</w:t>
                  </w:r>
                </w:p>
              </w:txbxContent>
            </v:textbox>
          </v:rect>
        </w:pict>
      </w:r>
      <w:r>
        <w:rPr>
          <w:szCs w:val="21"/>
        </w:rPr>
        <w:pict>
          <v:rect id="_x0000_s1521" style="position:absolute;left:0;text-align:left;margin-left:182.3pt;margin-top:12.3pt;width:70.25pt;height:21.25pt;z-index:251691008">
            <v:textbox inset="0,0,0,0">
              <w:txbxContent>
                <w:p w:rsidR="00442F40" w:rsidRDefault="00442F40">
                  <w:pPr>
                    <w:spacing w:line="300" w:lineRule="atLeast"/>
                    <w:jc w:val="center"/>
                    <w:rPr>
                      <w:szCs w:val="21"/>
                    </w:rPr>
                  </w:pPr>
                  <w:r>
                    <w:rPr>
                      <w:rFonts w:hint="eastAsia"/>
                      <w:szCs w:val="21"/>
                    </w:rPr>
                    <w:t>制作检查笔录</w:t>
                  </w:r>
                </w:p>
              </w:txbxContent>
            </v:textbox>
          </v:rect>
        </w:pict>
      </w:r>
    </w:p>
    <w:p w:rsidR="00472BE0" w:rsidRDefault="00472BE0">
      <w:pPr>
        <w:rPr>
          <w:szCs w:val="21"/>
        </w:rPr>
      </w:pPr>
    </w:p>
    <w:p w:rsidR="00472BE0" w:rsidRDefault="00E103CF">
      <w:pPr>
        <w:pStyle w:val="31"/>
        <w:tabs>
          <w:tab w:val="left" w:pos="7680"/>
          <w:tab w:val="left" w:pos="8000"/>
          <w:tab w:val="left" w:pos="8160"/>
        </w:tabs>
        <w:spacing w:line="560" w:lineRule="exact"/>
        <w:ind w:firstLineChars="0" w:firstLine="0"/>
        <w:jc w:val="center"/>
        <w:rPr>
          <w:rFonts w:ascii="黑体" w:eastAsia="黑体" w:cs="宋体"/>
        </w:rPr>
      </w:pPr>
      <w:r w:rsidRPr="00E103CF">
        <w:rPr>
          <w:rFonts w:ascii="Calibri" w:eastAsia="宋体" w:hAnsi="Calibri"/>
          <w:sz w:val="21"/>
          <w:szCs w:val="21"/>
        </w:rPr>
        <w:pict>
          <v:rect id="_x0000_s1522" style="position:absolute;left:0;text-align:left;margin-left:25.45pt;margin-top:22.9pt;width:51pt;height:39pt;z-index:251692032">
            <v:textbox inset="0,0,0,0">
              <w:txbxContent>
                <w:p w:rsidR="00442F40" w:rsidRDefault="00442F40">
                  <w:pPr>
                    <w:spacing w:line="320" w:lineRule="atLeast"/>
                    <w:jc w:val="center"/>
                    <w:rPr>
                      <w:szCs w:val="21"/>
                    </w:rPr>
                  </w:pPr>
                  <w:r>
                    <w:rPr>
                      <w:rFonts w:hint="eastAsia"/>
                      <w:szCs w:val="21"/>
                    </w:rPr>
                    <w:t>保存</w:t>
                  </w:r>
                </w:p>
                <w:p w:rsidR="00442F40" w:rsidRDefault="00442F40">
                  <w:pPr>
                    <w:spacing w:line="320" w:lineRule="atLeast"/>
                    <w:jc w:val="center"/>
                    <w:rPr>
                      <w:szCs w:val="21"/>
                    </w:rPr>
                  </w:pPr>
                  <w:r>
                    <w:rPr>
                      <w:rFonts w:hint="eastAsia"/>
                      <w:szCs w:val="21"/>
                    </w:rPr>
                    <w:t>证据</w:t>
                  </w:r>
                </w:p>
              </w:txbxContent>
            </v:textbox>
          </v:rect>
        </w:pict>
      </w:r>
      <w:r w:rsidRPr="00E103CF">
        <w:rPr>
          <w:sz w:val="21"/>
          <w:szCs w:val="21"/>
        </w:rPr>
        <w:pict>
          <v:line id="_x0000_s1523" style="position:absolute;left:0;text-align:left;z-index:251705344" from="54.1pt,.35pt" to="54.15pt,22.9pt">
            <v:stroke endarrow="block"/>
          </v:line>
        </w:pict>
      </w:r>
      <w:r w:rsidRPr="00E103CF">
        <w:rPr>
          <w:sz w:val="21"/>
          <w:szCs w:val="21"/>
        </w:rPr>
        <w:pict>
          <v:line id="_x0000_s1524" style="position:absolute;left:0;text-align:left;z-index:251719680" from="352.8pt,8.65pt" to="352.85pt,199.15pt"/>
        </w:pict>
      </w:r>
      <w:r w:rsidRPr="00E103CF">
        <w:rPr>
          <w:sz w:val="21"/>
          <w:szCs w:val="21"/>
        </w:rPr>
        <w:pict>
          <v:line id="_x0000_s1525" style="position:absolute;left:0;text-align:left;z-index:251717632" from="127.9pt,16.3pt" to="127.95pt,197.85pt"/>
        </w:pict>
      </w:r>
      <w:r w:rsidRPr="00E103CF">
        <w:rPr>
          <w:sz w:val="21"/>
          <w:szCs w:val="21"/>
        </w:rPr>
        <w:pict>
          <v:line id="_x0000_s1526" style="position:absolute;left:0;text-align:left;z-index:251726848" from="221.8pt,2.35pt" to="221.85pt,26.45pt">
            <v:stroke endarrow="block"/>
          </v:line>
        </w:pict>
      </w:r>
    </w:p>
    <w:p w:rsidR="00472BE0" w:rsidRDefault="00E103CF">
      <w:pPr>
        <w:spacing w:line="570" w:lineRule="exact"/>
        <w:jc w:val="left"/>
        <w:rPr>
          <w:rFonts w:ascii="黑体" w:eastAsia="黑体" w:cs="宋体"/>
          <w:sz w:val="32"/>
          <w:szCs w:val="32"/>
        </w:rPr>
      </w:pPr>
      <w:r w:rsidRPr="00E103CF">
        <w:rPr>
          <w:szCs w:val="21"/>
        </w:rPr>
        <w:pict>
          <v:line id="_x0000_s1527" style="position:absolute;z-index:251711488" from="221.85pt,22.45pt" to="221.9pt,45pt">
            <v:stroke endarrow="block"/>
          </v:line>
        </w:pict>
      </w:r>
      <w:r w:rsidRPr="00E103CF">
        <w:rPr>
          <w:szCs w:val="21"/>
        </w:rPr>
        <w:pict>
          <v:rect id="_x0000_s1528" style="position:absolute;margin-left:185.85pt;margin-top:-.25pt;width:77.45pt;height:22.75pt;z-index:251693056">
            <v:textbox inset="0,0,0,0">
              <w:txbxContent>
                <w:p w:rsidR="00442F40" w:rsidRDefault="00442F40">
                  <w:pPr>
                    <w:spacing w:line="300" w:lineRule="atLeast"/>
                    <w:jc w:val="center"/>
                    <w:rPr>
                      <w:szCs w:val="21"/>
                    </w:rPr>
                  </w:pPr>
                  <w:r>
                    <w:rPr>
                      <w:rFonts w:hint="eastAsia"/>
                      <w:szCs w:val="21"/>
                    </w:rPr>
                    <w:t>责令改正</w:t>
                  </w:r>
                </w:p>
              </w:txbxContent>
            </v:textbox>
          </v:rect>
        </w:pict>
      </w:r>
    </w:p>
    <w:p w:rsidR="00472BE0" w:rsidRDefault="00E103CF">
      <w:pPr>
        <w:spacing w:line="570" w:lineRule="exact"/>
        <w:jc w:val="left"/>
        <w:rPr>
          <w:rFonts w:ascii="黑体" w:eastAsia="黑体" w:cs="宋体"/>
          <w:sz w:val="32"/>
          <w:szCs w:val="32"/>
        </w:rPr>
      </w:pPr>
      <w:r w:rsidRPr="00E103CF">
        <w:rPr>
          <w:szCs w:val="21"/>
        </w:rPr>
        <w:pict>
          <v:rect id="_x0000_s1529" style="position:absolute;margin-left:183.05pt;margin-top:19.25pt;width:85.95pt;height:33.5pt;z-index:251694080">
            <v:textbox inset="0,0,0,0">
              <w:txbxContent>
                <w:p w:rsidR="00442F40" w:rsidRDefault="00442F40">
                  <w:pPr>
                    <w:spacing w:line="320" w:lineRule="exact"/>
                    <w:jc w:val="center"/>
                    <w:rPr>
                      <w:szCs w:val="21"/>
                    </w:rPr>
                  </w:pPr>
                  <w:r>
                    <w:rPr>
                      <w:rFonts w:hint="eastAsia"/>
                      <w:szCs w:val="21"/>
                    </w:rPr>
                    <w:t>按照规定的日期进行复查</w:t>
                  </w:r>
                </w:p>
              </w:txbxContent>
            </v:textbox>
          </v:rect>
        </w:pict>
      </w:r>
    </w:p>
    <w:p w:rsidR="00472BE0" w:rsidRDefault="00E103CF">
      <w:pPr>
        <w:spacing w:line="570" w:lineRule="exact"/>
        <w:jc w:val="left"/>
        <w:rPr>
          <w:rFonts w:ascii="黑体" w:eastAsia="黑体" w:cs="宋体"/>
          <w:sz w:val="32"/>
          <w:szCs w:val="32"/>
        </w:rPr>
      </w:pPr>
      <w:r w:rsidRPr="00E103CF">
        <w:rPr>
          <w:szCs w:val="21"/>
        </w:rPr>
        <w:pict>
          <v:line id="_x0000_s1530" style="position:absolute;z-index:251707392" from="225.8pt,24.25pt" to="225.85pt,46.8pt">
            <v:stroke endarrow="block"/>
          </v:line>
        </w:pict>
      </w:r>
    </w:p>
    <w:p w:rsidR="00472BE0" w:rsidRDefault="00E103CF">
      <w:pPr>
        <w:spacing w:line="570" w:lineRule="exact"/>
        <w:jc w:val="left"/>
        <w:rPr>
          <w:rFonts w:ascii="黑体" w:eastAsia="黑体" w:cs="宋体"/>
          <w:sz w:val="32"/>
          <w:szCs w:val="32"/>
        </w:rPr>
      </w:pPr>
      <w:r w:rsidRPr="00E103CF">
        <w:rPr>
          <w:szCs w:val="21"/>
        </w:rPr>
        <w:pict>
          <v:line id="_x0000_s1531" style="position:absolute;z-index:251699200" from="266.65pt,18.3pt" to="266.7pt,35.3pt">
            <v:stroke endarrow="block"/>
          </v:line>
        </w:pict>
      </w:r>
      <w:r w:rsidRPr="00E103CF">
        <w:rPr>
          <w:szCs w:val="21"/>
        </w:rPr>
        <w:pict>
          <v:line id="_x0000_s1532" style="position:absolute;z-index:251709440" from="181.6pt,18.3pt" to="181.65pt,38.15pt">
            <v:stroke endarrow="block"/>
          </v:line>
        </w:pict>
      </w:r>
      <w:r w:rsidRPr="00E103CF">
        <w:rPr>
          <w:szCs w:val="21"/>
        </w:rPr>
        <w:pict>
          <v:line id="_x0000_s1533" style="position:absolute;flip:x;z-index:251727872" from="181.6pt,18.3pt" to="266.65pt,18.3pt"/>
        </w:pict>
      </w:r>
    </w:p>
    <w:p w:rsidR="00472BE0" w:rsidRDefault="00E103CF">
      <w:pPr>
        <w:spacing w:line="570" w:lineRule="exact"/>
        <w:jc w:val="left"/>
        <w:rPr>
          <w:rFonts w:ascii="黑体" w:eastAsia="黑体" w:cs="宋体"/>
          <w:sz w:val="32"/>
          <w:szCs w:val="32"/>
        </w:rPr>
      </w:pPr>
      <w:r w:rsidRPr="00E103CF">
        <w:rPr>
          <w:szCs w:val="21"/>
        </w:rPr>
        <w:pict>
          <v:rect id="_x0000_s1534" style="position:absolute;margin-left:232.1pt;margin-top:6.8pt;width:61pt;height:36.35pt;z-index:251696128">
            <v:textbox inset="0,0,0,0">
              <w:txbxContent>
                <w:p w:rsidR="00442F40" w:rsidRDefault="00442F40">
                  <w:pPr>
                    <w:spacing w:line="320" w:lineRule="exact"/>
                    <w:jc w:val="center"/>
                    <w:rPr>
                      <w:szCs w:val="21"/>
                    </w:rPr>
                  </w:pPr>
                  <w:r>
                    <w:rPr>
                      <w:rFonts w:hint="eastAsia"/>
                      <w:szCs w:val="21"/>
                    </w:rPr>
                    <w:t>按要求</w:t>
                  </w:r>
                </w:p>
                <w:p w:rsidR="00442F40" w:rsidRDefault="00442F40">
                  <w:pPr>
                    <w:spacing w:line="320" w:lineRule="exact"/>
                    <w:jc w:val="center"/>
                    <w:rPr>
                      <w:sz w:val="24"/>
                    </w:rPr>
                  </w:pPr>
                  <w:r>
                    <w:rPr>
                      <w:rFonts w:hint="eastAsia"/>
                      <w:szCs w:val="21"/>
                    </w:rPr>
                    <w:t>整改</w:t>
                  </w:r>
                </w:p>
              </w:txbxContent>
            </v:textbox>
          </v:rect>
        </w:pict>
      </w:r>
      <w:r w:rsidRPr="00E103CF">
        <w:rPr>
          <w:szCs w:val="21"/>
        </w:rPr>
        <w:pict>
          <v:rect id="_x0000_s1535" style="position:absolute;margin-left:145.7pt;margin-top:9.65pt;width:66.8pt;height:35.85pt;z-index:251695104">
            <v:textbox inset="0,0,0,0">
              <w:txbxContent>
                <w:p w:rsidR="00442F40" w:rsidRDefault="00442F40">
                  <w:pPr>
                    <w:spacing w:line="320" w:lineRule="exact"/>
                    <w:jc w:val="center"/>
                    <w:rPr>
                      <w:szCs w:val="21"/>
                    </w:rPr>
                  </w:pPr>
                  <w:r>
                    <w:rPr>
                      <w:rFonts w:hint="eastAsia"/>
                      <w:szCs w:val="21"/>
                    </w:rPr>
                    <w:t>未按要求</w:t>
                  </w:r>
                </w:p>
                <w:p w:rsidR="00442F40" w:rsidRDefault="00442F40">
                  <w:pPr>
                    <w:spacing w:line="320" w:lineRule="exact"/>
                    <w:jc w:val="center"/>
                    <w:rPr>
                      <w:szCs w:val="21"/>
                    </w:rPr>
                  </w:pPr>
                  <w:r>
                    <w:rPr>
                      <w:rFonts w:hint="eastAsia"/>
                      <w:szCs w:val="21"/>
                    </w:rPr>
                    <w:t>整改</w:t>
                  </w:r>
                </w:p>
              </w:txbxContent>
            </v:textbox>
          </v:rect>
        </w:pict>
      </w:r>
    </w:p>
    <w:p w:rsidR="00472BE0" w:rsidRDefault="00E103CF">
      <w:pPr>
        <w:spacing w:line="570" w:lineRule="exact"/>
        <w:jc w:val="left"/>
        <w:rPr>
          <w:rFonts w:ascii="黑体" w:eastAsia="黑体" w:cs="宋体"/>
          <w:sz w:val="32"/>
          <w:szCs w:val="32"/>
        </w:rPr>
      </w:pPr>
      <w:r w:rsidRPr="00E103CF">
        <w:rPr>
          <w:szCs w:val="21"/>
        </w:rPr>
        <w:pict>
          <v:line id="_x0000_s1536" style="position:absolute;z-index:251716608" from="127.9pt,27.35pt" to="177.45pt,27.35pt">
            <v:stroke endarrow="block"/>
          </v:line>
        </w:pict>
      </w:r>
      <w:r w:rsidRPr="00E103CF">
        <w:rPr>
          <w:szCs w:val="21"/>
        </w:rPr>
        <w:pict>
          <v:line id="_x0000_s1537" style="position:absolute;z-index:251713536" from="259.65pt,14.65pt" to="259.7pt,41.1pt">
            <v:stroke endarrow="block"/>
          </v:line>
        </w:pict>
      </w:r>
      <w:r w:rsidRPr="00E103CF">
        <w:rPr>
          <w:szCs w:val="21"/>
        </w:rPr>
        <w:pict>
          <v:line id="_x0000_s1538" style="position:absolute;z-index:251712512" from="181.5pt,17pt" to="181.55pt,43.45pt">
            <v:stroke endarrow="block"/>
          </v:line>
        </w:pict>
      </w:r>
    </w:p>
    <w:p w:rsidR="00472BE0" w:rsidRDefault="00E103CF">
      <w:pPr>
        <w:spacing w:line="570" w:lineRule="exact"/>
        <w:jc w:val="left"/>
        <w:rPr>
          <w:rFonts w:ascii="黑体" w:eastAsia="黑体" w:cs="宋体"/>
          <w:sz w:val="32"/>
          <w:szCs w:val="32"/>
        </w:rPr>
      </w:pPr>
      <w:r w:rsidRPr="00E103CF">
        <w:rPr>
          <w:szCs w:val="21"/>
        </w:rPr>
        <w:pict>
          <v:rect id="_x0000_s1539" style="position:absolute;margin-left:221.9pt;margin-top:14.95pt;width:66.7pt;height:20.8pt;z-index:251729920">
            <v:textbox inset="0,0,0,0">
              <w:txbxContent>
                <w:p w:rsidR="00442F40" w:rsidRDefault="00442F40">
                  <w:pPr>
                    <w:spacing w:line="300" w:lineRule="atLeast"/>
                    <w:jc w:val="center"/>
                    <w:rPr>
                      <w:szCs w:val="21"/>
                    </w:rPr>
                  </w:pPr>
                  <w:r>
                    <w:rPr>
                      <w:rFonts w:hint="eastAsia"/>
                      <w:szCs w:val="21"/>
                    </w:rPr>
                    <w:t>检查结束</w:t>
                  </w:r>
                </w:p>
              </w:txbxContent>
            </v:textbox>
          </v:rect>
        </w:pict>
      </w:r>
      <w:r w:rsidRPr="00E103CF">
        <w:rPr>
          <w:szCs w:val="21"/>
        </w:rPr>
        <w:pict>
          <v:rect id="_x0000_s1540" style="position:absolute;margin-left:149.1pt;margin-top:14.95pt;width:66.15pt;height:51pt;z-index:251728896">
            <v:textbox inset="0,0,0,0">
              <w:txbxContent>
                <w:p w:rsidR="00442F40" w:rsidRDefault="00442F40">
                  <w:pPr>
                    <w:spacing w:line="320" w:lineRule="atLeast"/>
                    <w:jc w:val="left"/>
                    <w:rPr>
                      <w:szCs w:val="21"/>
                    </w:rPr>
                  </w:pPr>
                  <w:r>
                    <w:rPr>
                      <w:rFonts w:hint="eastAsia"/>
                      <w:szCs w:val="21"/>
                    </w:rPr>
                    <w:t>进入行政处罚程序</w:t>
                  </w:r>
                </w:p>
              </w:txbxContent>
            </v:textbox>
          </v:rect>
        </w:pict>
      </w:r>
      <w:r w:rsidRPr="00E103CF">
        <w:rPr>
          <w:szCs w:val="21"/>
        </w:rPr>
        <w:pict>
          <v:line id="_x0000_s1541" style="position:absolute;flip:x;z-index:251718656" from="260.3pt,.15pt" to="352.9pt,.15pt">
            <v:stroke endarrow="block"/>
          </v:line>
        </w:pict>
      </w:r>
    </w:p>
    <w:p w:rsidR="00472BE0" w:rsidRDefault="00E103CF">
      <w:pPr>
        <w:spacing w:line="570" w:lineRule="exact"/>
        <w:jc w:val="left"/>
        <w:rPr>
          <w:rFonts w:ascii="黑体" w:eastAsia="黑体" w:cs="宋体"/>
          <w:sz w:val="32"/>
          <w:szCs w:val="32"/>
        </w:rPr>
      </w:pPr>
      <w:r w:rsidRPr="00E103CF">
        <w:rPr>
          <w:szCs w:val="21"/>
        </w:rPr>
        <w:pict>
          <v:rect id="_x0000_s1542" style="position:absolute;margin-left:316.6pt;margin-top:17.6pt;width:47.2pt;height:19.85pt;z-index:251731968">
            <v:textbox inset="0,0,0,0">
              <w:txbxContent>
                <w:p w:rsidR="00442F40" w:rsidRDefault="00442F40">
                  <w:pPr>
                    <w:spacing w:line="300" w:lineRule="atLeast"/>
                    <w:jc w:val="center"/>
                    <w:rPr>
                      <w:szCs w:val="21"/>
                    </w:rPr>
                  </w:pPr>
                  <w:r>
                    <w:rPr>
                      <w:rFonts w:hint="eastAsia"/>
                      <w:szCs w:val="21"/>
                    </w:rPr>
                    <w:t>归档</w:t>
                  </w:r>
                </w:p>
              </w:txbxContent>
            </v:textbox>
          </v:rect>
        </w:pict>
      </w:r>
      <w:r w:rsidRPr="00E103CF">
        <w:rPr>
          <w:szCs w:val="21"/>
        </w:rPr>
        <w:pict>
          <v:line id="_x0000_s1543" style="position:absolute;z-index:251730944" from="215.25pt,22.85pt" to="316.6pt,22.85pt">
            <v:stroke endarrow="block"/>
          </v:line>
        </w:pict>
      </w:r>
      <w:r w:rsidRPr="00E103CF">
        <w:rPr>
          <w:szCs w:val="21"/>
        </w:rPr>
        <w:pict>
          <v:line id="_x0000_s1544" style="position:absolute;z-index:251720704" from="259.65pt,7.25pt" to="259.7pt,22.85pt"/>
        </w:pict>
      </w:r>
    </w:p>
    <w:p w:rsidR="00472BE0" w:rsidRDefault="00472BE0">
      <w:pPr>
        <w:spacing w:line="570" w:lineRule="exact"/>
        <w:jc w:val="left"/>
        <w:rPr>
          <w:rFonts w:ascii="黑体" w:eastAsia="黑体" w:cs="宋体"/>
          <w:sz w:val="32"/>
          <w:szCs w:val="32"/>
        </w:rPr>
      </w:pPr>
    </w:p>
    <w:p w:rsidR="00472BE0" w:rsidRDefault="00472BE0">
      <w:pPr>
        <w:spacing w:line="570" w:lineRule="exact"/>
        <w:jc w:val="left"/>
        <w:rPr>
          <w:rFonts w:ascii="黑体" w:eastAsia="黑体" w:cs="宋体"/>
          <w:sz w:val="32"/>
          <w:szCs w:val="32"/>
        </w:rPr>
      </w:pPr>
    </w:p>
    <w:p w:rsidR="00472BE0" w:rsidRDefault="00472BE0">
      <w:pPr>
        <w:spacing w:line="560" w:lineRule="exact"/>
        <w:jc w:val="center"/>
        <w:rPr>
          <w:rFonts w:ascii="方正小标宋简体" w:eastAsia="方正小标宋简体" w:hint="eastAsia"/>
          <w:bCs/>
          <w:sz w:val="36"/>
          <w:szCs w:val="36"/>
        </w:rPr>
      </w:pPr>
      <w:r w:rsidRPr="00AB6CAB">
        <w:rPr>
          <w:rFonts w:ascii="方正小标宋简体" w:eastAsia="方正小标宋简体" w:hint="eastAsia"/>
          <w:bCs/>
          <w:sz w:val="36"/>
          <w:szCs w:val="36"/>
        </w:rPr>
        <w:lastRenderedPageBreak/>
        <w:t>4、粮食库存检查</w:t>
      </w:r>
    </w:p>
    <w:p w:rsidR="00396CFD" w:rsidRPr="00AB6CAB" w:rsidRDefault="00396CFD">
      <w:pPr>
        <w:spacing w:line="560" w:lineRule="exact"/>
        <w:jc w:val="center"/>
        <w:rPr>
          <w:rFonts w:ascii="方正小标宋简体" w:eastAsia="方正小标宋简体"/>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8"/>
        <w:gridCol w:w="1472"/>
        <w:gridCol w:w="1350"/>
        <w:gridCol w:w="5503"/>
      </w:tblGrid>
      <w:tr w:rsidR="00472BE0">
        <w:tc>
          <w:tcPr>
            <w:tcW w:w="628"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1</w:t>
            </w:r>
          </w:p>
        </w:tc>
        <w:tc>
          <w:tcPr>
            <w:tcW w:w="1472"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事项类型</w:t>
            </w:r>
          </w:p>
        </w:tc>
        <w:tc>
          <w:tcPr>
            <w:tcW w:w="6853" w:type="dxa"/>
            <w:gridSpan w:val="2"/>
          </w:tcPr>
          <w:p w:rsidR="00472BE0" w:rsidRDefault="00472BE0">
            <w:pPr>
              <w:rPr>
                <w:rFonts w:ascii="宋体"/>
              </w:rPr>
            </w:pPr>
            <w:r>
              <w:rPr>
                <w:rFonts w:ascii="宋体" w:hint="eastAsia"/>
              </w:rPr>
              <w:t>行政检查</w:t>
            </w:r>
          </w:p>
        </w:tc>
      </w:tr>
      <w:tr w:rsidR="00472BE0">
        <w:tc>
          <w:tcPr>
            <w:tcW w:w="628"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2</w:t>
            </w:r>
          </w:p>
        </w:tc>
        <w:tc>
          <w:tcPr>
            <w:tcW w:w="1472"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基本编码</w:t>
            </w:r>
          </w:p>
        </w:tc>
        <w:tc>
          <w:tcPr>
            <w:tcW w:w="6853" w:type="dxa"/>
            <w:gridSpan w:val="2"/>
          </w:tcPr>
          <w:p w:rsidR="00472BE0" w:rsidRDefault="00472BE0">
            <w:pPr>
              <w:rPr>
                <w:rFonts w:ascii="宋体"/>
              </w:rPr>
            </w:pPr>
          </w:p>
        </w:tc>
      </w:tr>
      <w:tr w:rsidR="00472BE0">
        <w:tc>
          <w:tcPr>
            <w:tcW w:w="628"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3</w:t>
            </w:r>
          </w:p>
        </w:tc>
        <w:tc>
          <w:tcPr>
            <w:tcW w:w="1472"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实施编码</w:t>
            </w:r>
          </w:p>
        </w:tc>
        <w:tc>
          <w:tcPr>
            <w:tcW w:w="6853" w:type="dxa"/>
            <w:gridSpan w:val="2"/>
          </w:tcPr>
          <w:p w:rsidR="00472BE0" w:rsidRDefault="00472BE0">
            <w:pPr>
              <w:rPr>
                <w:rFonts w:ascii="宋体"/>
              </w:rPr>
            </w:pPr>
          </w:p>
        </w:tc>
      </w:tr>
      <w:tr w:rsidR="00472BE0">
        <w:trPr>
          <w:trHeight w:val="634"/>
        </w:trPr>
        <w:tc>
          <w:tcPr>
            <w:tcW w:w="628" w:type="dxa"/>
            <w:vMerge w:val="restart"/>
          </w:tcPr>
          <w:p w:rsidR="00472BE0" w:rsidRDefault="00472BE0">
            <w:pPr>
              <w:rPr>
                <w:rFonts w:ascii="方正小标宋简体" w:eastAsia="方正小标宋简体"/>
                <w:sz w:val="28"/>
                <w:szCs w:val="28"/>
              </w:rPr>
            </w:pPr>
            <w:r>
              <w:rPr>
                <w:rFonts w:ascii="方正小标宋简体" w:eastAsia="方正小标宋简体" w:hint="eastAsia"/>
                <w:sz w:val="28"/>
                <w:szCs w:val="28"/>
              </w:rPr>
              <w:t>4</w:t>
            </w:r>
          </w:p>
        </w:tc>
        <w:tc>
          <w:tcPr>
            <w:tcW w:w="1472" w:type="dxa"/>
            <w:vMerge w:val="restart"/>
          </w:tcPr>
          <w:p w:rsidR="00472BE0" w:rsidRDefault="00472BE0">
            <w:pPr>
              <w:rPr>
                <w:rFonts w:ascii="方正小标宋简体" w:eastAsia="方正小标宋简体"/>
                <w:sz w:val="28"/>
                <w:szCs w:val="28"/>
              </w:rPr>
            </w:pPr>
            <w:r>
              <w:rPr>
                <w:rFonts w:ascii="方正小标宋简体" w:eastAsia="方正小标宋简体" w:hint="eastAsia"/>
                <w:sz w:val="28"/>
                <w:szCs w:val="28"/>
              </w:rPr>
              <w:t>事项名称</w:t>
            </w:r>
          </w:p>
        </w:tc>
        <w:tc>
          <w:tcPr>
            <w:tcW w:w="1350"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主项名称</w:t>
            </w:r>
          </w:p>
        </w:tc>
        <w:tc>
          <w:tcPr>
            <w:tcW w:w="5503" w:type="dxa"/>
          </w:tcPr>
          <w:p w:rsidR="00472BE0" w:rsidRDefault="00472BE0">
            <w:pPr>
              <w:jc w:val="left"/>
              <w:rPr>
                <w:szCs w:val="21"/>
              </w:rPr>
            </w:pPr>
            <w:r>
              <w:rPr>
                <w:rFonts w:ascii="宋体" w:hint="eastAsia"/>
                <w:szCs w:val="21"/>
              </w:rPr>
              <w:t>粮食库存检查</w:t>
            </w:r>
          </w:p>
        </w:tc>
      </w:tr>
      <w:tr w:rsidR="00472BE0">
        <w:tc>
          <w:tcPr>
            <w:tcW w:w="628" w:type="dxa"/>
            <w:vMerge/>
          </w:tcPr>
          <w:p w:rsidR="00472BE0" w:rsidRDefault="00472BE0"/>
        </w:tc>
        <w:tc>
          <w:tcPr>
            <w:tcW w:w="1472" w:type="dxa"/>
            <w:vMerge/>
          </w:tcPr>
          <w:p w:rsidR="00472BE0" w:rsidRDefault="00472BE0"/>
        </w:tc>
        <w:tc>
          <w:tcPr>
            <w:tcW w:w="1350"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子项名称</w:t>
            </w:r>
          </w:p>
        </w:tc>
        <w:tc>
          <w:tcPr>
            <w:tcW w:w="5503" w:type="dxa"/>
          </w:tcPr>
          <w:p w:rsidR="00472BE0" w:rsidRDefault="00472BE0">
            <w:pPr>
              <w:rPr>
                <w:rFonts w:ascii="宋体"/>
              </w:rPr>
            </w:pPr>
          </w:p>
        </w:tc>
      </w:tr>
      <w:tr w:rsidR="00472BE0">
        <w:tc>
          <w:tcPr>
            <w:tcW w:w="628"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5</w:t>
            </w:r>
          </w:p>
        </w:tc>
        <w:tc>
          <w:tcPr>
            <w:tcW w:w="1472"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实施主体</w:t>
            </w:r>
          </w:p>
        </w:tc>
        <w:tc>
          <w:tcPr>
            <w:tcW w:w="6853" w:type="dxa"/>
            <w:gridSpan w:val="2"/>
          </w:tcPr>
          <w:p w:rsidR="00472BE0" w:rsidRDefault="00472BE0">
            <w:pPr>
              <w:rPr>
                <w:rFonts w:ascii="宋体"/>
              </w:rPr>
            </w:pPr>
            <w:r>
              <w:rPr>
                <w:rFonts w:ascii="宋体" w:hint="eastAsia"/>
              </w:rPr>
              <w:t>柳州市粮食局</w:t>
            </w:r>
          </w:p>
        </w:tc>
      </w:tr>
      <w:tr w:rsidR="00472BE0">
        <w:tc>
          <w:tcPr>
            <w:tcW w:w="628"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6</w:t>
            </w:r>
          </w:p>
        </w:tc>
        <w:tc>
          <w:tcPr>
            <w:tcW w:w="1472" w:type="dxa"/>
          </w:tcPr>
          <w:p w:rsidR="00472BE0" w:rsidRDefault="00472BE0" w:rsidP="00AB6CAB">
            <w:pPr>
              <w:spacing w:line="400" w:lineRule="exact"/>
              <w:rPr>
                <w:rFonts w:ascii="方正小标宋简体" w:eastAsia="方正小标宋简体"/>
                <w:sz w:val="28"/>
                <w:szCs w:val="28"/>
              </w:rPr>
            </w:pPr>
            <w:r>
              <w:rPr>
                <w:rFonts w:ascii="方正小标宋简体" w:eastAsia="方正小标宋简体" w:hint="eastAsia"/>
                <w:sz w:val="28"/>
                <w:szCs w:val="28"/>
              </w:rPr>
              <w:t>实施主体性质</w:t>
            </w:r>
          </w:p>
        </w:tc>
        <w:tc>
          <w:tcPr>
            <w:tcW w:w="6853" w:type="dxa"/>
            <w:gridSpan w:val="2"/>
          </w:tcPr>
          <w:p w:rsidR="00472BE0" w:rsidRDefault="00472BE0">
            <w:pPr>
              <w:rPr>
                <w:rFonts w:ascii="宋体"/>
              </w:rPr>
            </w:pPr>
            <w:r>
              <w:rPr>
                <w:rFonts w:ascii="宋体" w:hint="eastAsia"/>
              </w:rPr>
              <w:t>法定机关</w:t>
            </w:r>
          </w:p>
        </w:tc>
      </w:tr>
      <w:tr w:rsidR="00472BE0">
        <w:tc>
          <w:tcPr>
            <w:tcW w:w="628"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7</w:t>
            </w:r>
          </w:p>
        </w:tc>
        <w:tc>
          <w:tcPr>
            <w:tcW w:w="1472"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承办机构</w:t>
            </w:r>
          </w:p>
        </w:tc>
        <w:tc>
          <w:tcPr>
            <w:tcW w:w="6853" w:type="dxa"/>
            <w:gridSpan w:val="2"/>
          </w:tcPr>
          <w:p w:rsidR="00472BE0" w:rsidRDefault="00472BE0">
            <w:pPr>
              <w:rPr>
                <w:rFonts w:ascii="宋体"/>
              </w:rPr>
            </w:pPr>
            <w:r>
              <w:rPr>
                <w:rFonts w:ascii="宋体" w:hint="eastAsia"/>
              </w:rPr>
              <w:t>柳州市粮食局监督检查科</w:t>
            </w:r>
          </w:p>
        </w:tc>
      </w:tr>
      <w:tr w:rsidR="00472BE0">
        <w:tc>
          <w:tcPr>
            <w:tcW w:w="628" w:type="dxa"/>
            <w:vMerge w:val="restart"/>
          </w:tcPr>
          <w:p w:rsidR="00472BE0" w:rsidRDefault="00472BE0">
            <w:pPr>
              <w:rPr>
                <w:rFonts w:ascii="方正小标宋简体" w:eastAsia="方正小标宋简体"/>
                <w:sz w:val="28"/>
                <w:szCs w:val="28"/>
              </w:rPr>
            </w:pPr>
            <w:r>
              <w:rPr>
                <w:rFonts w:ascii="方正小标宋简体" w:eastAsia="方正小标宋简体" w:hint="eastAsia"/>
                <w:sz w:val="28"/>
                <w:szCs w:val="28"/>
              </w:rPr>
              <w:t>8</w:t>
            </w:r>
          </w:p>
        </w:tc>
        <w:tc>
          <w:tcPr>
            <w:tcW w:w="1472" w:type="dxa"/>
            <w:vMerge w:val="restart"/>
          </w:tcPr>
          <w:p w:rsidR="00472BE0" w:rsidRDefault="00472BE0">
            <w:pPr>
              <w:rPr>
                <w:rFonts w:ascii="方正小标宋简体" w:eastAsia="方正小标宋简体"/>
                <w:sz w:val="28"/>
                <w:szCs w:val="28"/>
              </w:rPr>
            </w:pPr>
            <w:r>
              <w:rPr>
                <w:rFonts w:ascii="方正小标宋简体" w:eastAsia="方正小标宋简体" w:hint="eastAsia"/>
                <w:sz w:val="28"/>
                <w:szCs w:val="28"/>
              </w:rPr>
              <w:t>咨询及监督电话</w:t>
            </w:r>
          </w:p>
        </w:tc>
        <w:tc>
          <w:tcPr>
            <w:tcW w:w="1350"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咨询电话</w:t>
            </w:r>
          </w:p>
        </w:tc>
        <w:tc>
          <w:tcPr>
            <w:tcW w:w="5503" w:type="dxa"/>
          </w:tcPr>
          <w:p w:rsidR="00472BE0" w:rsidRDefault="00472BE0">
            <w:pPr>
              <w:rPr>
                <w:rFonts w:ascii="宋体"/>
              </w:rPr>
            </w:pPr>
            <w:r>
              <w:rPr>
                <w:rFonts w:ascii="宋体" w:hint="eastAsia"/>
              </w:rPr>
              <w:t>0772-2824202</w:t>
            </w:r>
          </w:p>
        </w:tc>
      </w:tr>
      <w:tr w:rsidR="00472BE0">
        <w:tc>
          <w:tcPr>
            <w:tcW w:w="628" w:type="dxa"/>
            <w:vMerge/>
          </w:tcPr>
          <w:p w:rsidR="00472BE0" w:rsidRDefault="00472BE0"/>
        </w:tc>
        <w:tc>
          <w:tcPr>
            <w:tcW w:w="1472" w:type="dxa"/>
            <w:vMerge/>
          </w:tcPr>
          <w:p w:rsidR="00472BE0" w:rsidRDefault="00472BE0"/>
        </w:tc>
        <w:tc>
          <w:tcPr>
            <w:tcW w:w="1350"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监督电话</w:t>
            </w:r>
          </w:p>
        </w:tc>
        <w:tc>
          <w:tcPr>
            <w:tcW w:w="5503" w:type="dxa"/>
          </w:tcPr>
          <w:p w:rsidR="00472BE0" w:rsidRDefault="00472BE0">
            <w:pPr>
              <w:rPr>
                <w:rFonts w:ascii="宋体"/>
              </w:rPr>
            </w:pPr>
            <w:r>
              <w:rPr>
                <w:rFonts w:ascii="宋体" w:hint="eastAsia"/>
              </w:rPr>
              <w:t>0772－2823613</w:t>
            </w:r>
          </w:p>
        </w:tc>
      </w:tr>
      <w:tr w:rsidR="00472BE0" w:rsidTr="00396CFD">
        <w:trPr>
          <w:trHeight w:val="4682"/>
        </w:trPr>
        <w:tc>
          <w:tcPr>
            <w:tcW w:w="628"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9</w:t>
            </w:r>
          </w:p>
        </w:tc>
        <w:tc>
          <w:tcPr>
            <w:tcW w:w="1472"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设定依据</w:t>
            </w:r>
          </w:p>
        </w:tc>
        <w:tc>
          <w:tcPr>
            <w:tcW w:w="6853" w:type="dxa"/>
            <w:gridSpan w:val="2"/>
          </w:tcPr>
          <w:p w:rsidR="002C61D6" w:rsidRPr="002C61D6" w:rsidRDefault="002C61D6" w:rsidP="002C61D6">
            <w:pPr>
              <w:spacing w:line="320" w:lineRule="exact"/>
              <w:rPr>
                <w:rFonts w:ascii="宋体" w:hint="eastAsia"/>
              </w:rPr>
            </w:pPr>
            <w:r w:rsidRPr="002C61D6">
              <w:rPr>
                <w:rFonts w:ascii="宋体" w:hint="eastAsia"/>
              </w:rPr>
              <w:t xml:space="preserve">《粮食流通管理条例》(国务院令第407号,2013年修正本）第六条　县级以上地方人民政府粮食行政管理部门负责本地区粮食流通的行政管理、行业指导；县级以上地方人民政府工商行政管理、产品质量监督、卫生、价格等部门在各自的职责范围内负责与粮食流通有关的工作。 </w:t>
            </w:r>
          </w:p>
          <w:p w:rsidR="00472BE0" w:rsidRDefault="002C61D6" w:rsidP="002C61D6">
            <w:pPr>
              <w:spacing w:line="320" w:lineRule="exact"/>
              <w:rPr>
                <w:rFonts w:ascii="宋体"/>
              </w:rPr>
            </w:pPr>
            <w:r w:rsidRPr="002C61D6">
              <w:rPr>
                <w:rFonts w:ascii="宋体" w:hint="eastAsia"/>
              </w:rPr>
              <w:t xml:space="preserve">    第十五条：粮食经营者使用的粮食仓储设施，应当符合粮食储存有关标准和技术规范的要求。粮食不得与可能对粮食产生污染的有害物质混存，储存粮食不得使用国家禁止使用的化学药剂或者超量使用化学药剂。第三十五条第一款粮食行政管理部门依照本条例对粮食经营者从事粮食收购、储存、运输活动和政策性用粮的购销活动，以及执行国家粮食流通统计制度的情况进行监督检查。第三款：粮食行政管理部门在监督检查过程中，可以进入粮食经营者经营场所检查粮食的库存和收购、储存活动中的粮食质量以及原粮卫生；检查粮食仓储设施、设备是否符合国家技术规范，查阅粮食经营者有关资料、凭证；向有关单位和人员调查了解相关情况。</w:t>
            </w:r>
          </w:p>
        </w:tc>
      </w:tr>
      <w:tr w:rsidR="00472BE0">
        <w:tc>
          <w:tcPr>
            <w:tcW w:w="628"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10</w:t>
            </w:r>
          </w:p>
        </w:tc>
        <w:tc>
          <w:tcPr>
            <w:tcW w:w="1472"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实施对象</w:t>
            </w:r>
          </w:p>
        </w:tc>
        <w:tc>
          <w:tcPr>
            <w:tcW w:w="6853" w:type="dxa"/>
            <w:gridSpan w:val="2"/>
          </w:tcPr>
          <w:p w:rsidR="00472BE0" w:rsidRDefault="00472BE0">
            <w:pPr>
              <w:spacing w:line="400" w:lineRule="exact"/>
              <w:rPr>
                <w:rFonts w:ascii="宋体"/>
                <w:szCs w:val="21"/>
              </w:rPr>
            </w:pPr>
            <w:r>
              <w:rPr>
                <w:rFonts w:ascii="宋体" w:hint="eastAsia"/>
              </w:rPr>
              <w:t>粮食经营者</w:t>
            </w:r>
          </w:p>
        </w:tc>
      </w:tr>
      <w:tr w:rsidR="00472BE0">
        <w:tc>
          <w:tcPr>
            <w:tcW w:w="628"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11</w:t>
            </w:r>
          </w:p>
        </w:tc>
        <w:tc>
          <w:tcPr>
            <w:tcW w:w="1472"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行使层级</w:t>
            </w:r>
          </w:p>
        </w:tc>
        <w:tc>
          <w:tcPr>
            <w:tcW w:w="6853" w:type="dxa"/>
            <w:gridSpan w:val="2"/>
          </w:tcPr>
          <w:p w:rsidR="00472BE0" w:rsidRDefault="00472BE0">
            <w:pPr>
              <w:spacing w:line="400" w:lineRule="exact"/>
              <w:rPr>
                <w:rFonts w:ascii="宋体"/>
              </w:rPr>
            </w:pPr>
            <w:r>
              <w:rPr>
                <w:rFonts w:ascii="宋体" w:hint="eastAsia"/>
              </w:rPr>
              <w:t>此事项属于国家、自治区、市、县四级分级管理。</w:t>
            </w:r>
          </w:p>
        </w:tc>
      </w:tr>
      <w:tr w:rsidR="00472BE0" w:rsidTr="00396CFD">
        <w:trPr>
          <w:trHeight w:val="4672"/>
        </w:trPr>
        <w:tc>
          <w:tcPr>
            <w:tcW w:w="628"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lastRenderedPageBreak/>
              <w:t>12</w:t>
            </w:r>
          </w:p>
        </w:tc>
        <w:tc>
          <w:tcPr>
            <w:tcW w:w="1472"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检查内容</w:t>
            </w:r>
          </w:p>
        </w:tc>
        <w:tc>
          <w:tcPr>
            <w:tcW w:w="6853" w:type="dxa"/>
            <w:gridSpan w:val="2"/>
          </w:tcPr>
          <w:p w:rsidR="002C61D6" w:rsidRDefault="002C61D6" w:rsidP="002C61D6">
            <w:pPr>
              <w:spacing w:line="400" w:lineRule="exact"/>
              <w:ind w:firstLineChars="200" w:firstLine="420"/>
              <w:rPr>
                <w:rFonts w:ascii="宋体" w:hint="eastAsia"/>
              </w:rPr>
            </w:pPr>
            <w:r w:rsidRPr="002C61D6">
              <w:rPr>
                <w:rFonts w:ascii="宋体" w:hint="eastAsia"/>
              </w:rPr>
              <w:t>《粮食流通管理条例》(国务院令第407号,2013年修正本）第十五条：粮食经营者使用的粮食仓储设施，应当符合粮食储存有关标准和技术规范的要求。粮食不得与可能对粮食产生污染的有害物质混存，储存粮食不得使用国家禁止使用的化学药剂或者超量使用化学药剂。</w:t>
            </w:r>
          </w:p>
          <w:p w:rsidR="00472BE0" w:rsidRDefault="002C61D6" w:rsidP="002C61D6">
            <w:pPr>
              <w:spacing w:line="400" w:lineRule="exact"/>
              <w:ind w:firstLineChars="200" w:firstLine="420"/>
              <w:rPr>
                <w:rFonts w:ascii="宋体"/>
              </w:rPr>
            </w:pPr>
            <w:r w:rsidRPr="002C61D6">
              <w:rPr>
                <w:rFonts w:ascii="宋体" w:hint="eastAsia"/>
              </w:rPr>
              <w:t>第三十五条第一款粮食行政管理部门依照本条例对粮食经营者从事粮食收购、储存、运输活动和政策性用粮的购销活动，以及执行国家粮食流通统计制度的情况进行监督检查。第三款：粮食行政管理部门在监督检查过程中，可以进入粮食经营者经营场所检查粮食的库存和收购、储存活动中的粮食质量以及原粮卫生；检查粮食仓储设施、设备是否符合国家技术规范，查阅粮食经营者有关资料、凭证；向有关单位和人员调查了解相关情况。</w:t>
            </w:r>
          </w:p>
        </w:tc>
      </w:tr>
      <w:tr w:rsidR="00472BE0" w:rsidTr="00396CFD">
        <w:trPr>
          <w:trHeight w:val="685"/>
        </w:trPr>
        <w:tc>
          <w:tcPr>
            <w:tcW w:w="628"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13</w:t>
            </w:r>
          </w:p>
        </w:tc>
        <w:tc>
          <w:tcPr>
            <w:tcW w:w="1472" w:type="dxa"/>
          </w:tcPr>
          <w:p w:rsidR="00472BE0" w:rsidRDefault="00472BE0">
            <w:pPr>
              <w:rPr>
                <w:rFonts w:ascii="方正小标宋简体" w:eastAsia="方正小标宋简体"/>
                <w:sz w:val="28"/>
                <w:szCs w:val="28"/>
              </w:rPr>
            </w:pPr>
            <w:r>
              <w:rPr>
                <w:rFonts w:ascii="方正小标宋简体" w:eastAsia="方正小标宋简体" w:hint="eastAsia"/>
                <w:sz w:val="28"/>
                <w:szCs w:val="28"/>
              </w:rPr>
              <w:t>检查流程</w:t>
            </w:r>
          </w:p>
        </w:tc>
        <w:tc>
          <w:tcPr>
            <w:tcW w:w="6853" w:type="dxa"/>
            <w:gridSpan w:val="2"/>
          </w:tcPr>
          <w:p w:rsidR="00472BE0" w:rsidRDefault="00472BE0">
            <w:pPr>
              <w:spacing w:line="400" w:lineRule="exact"/>
              <w:rPr>
                <w:rFonts w:ascii="宋体"/>
              </w:rPr>
            </w:pPr>
            <w:r>
              <w:rPr>
                <w:rFonts w:ascii="宋体" w:hint="eastAsia"/>
              </w:rPr>
              <w:t>详见附件。</w:t>
            </w:r>
          </w:p>
        </w:tc>
      </w:tr>
      <w:tr w:rsidR="00472BE0" w:rsidTr="000E7821">
        <w:trPr>
          <w:trHeight w:val="3156"/>
        </w:trPr>
        <w:tc>
          <w:tcPr>
            <w:tcW w:w="628"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14</w:t>
            </w:r>
          </w:p>
        </w:tc>
        <w:tc>
          <w:tcPr>
            <w:tcW w:w="1472"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责任事项</w:t>
            </w:r>
          </w:p>
        </w:tc>
        <w:tc>
          <w:tcPr>
            <w:tcW w:w="6853" w:type="dxa"/>
            <w:gridSpan w:val="2"/>
          </w:tcPr>
          <w:p w:rsidR="00577B7D" w:rsidRPr="00577B7D" w:rsidRDefault="00577B7D" w:rsidP="00577B7D">
            <w:pPr>
              <w:spacing w:line="320" w:lineRule="exact"/>
              <w:ind w:firstLineChars="200" w:firstLine="420"/>
              <w:rPr>
                <w:rFonts w:ascii="宋体" w:cs="宋体" w:hint="eastAsia"/>
                <w:color w:val="000000"/>
                <w:kern w:val="0"/>
                <w:szCs w:val="21"/>
              </w:rPr>
            </w:pPr>
            <w:r w:rsidRPr="00577B7D">
              <w:rPr>
                <w:rFonts w:ascii="宋体" w:cs="宋体" w:hint="eastAsia"/>
                <w:color w:val="000000"/>
                <w:kern w:val="0"/>
                <w:szCs w:val="21"/>
              </w:rPr>
              <w:t>1.受理责任：粮油仓储单位备案申请，并告知申请人办理竣工验收备案的相关事项。</w:t>
            </w:r>
          </w:p>
          <w:p w:rsidR="00577B7D" w:rsidRPr="00577B7D" w:rsidRDefault="00577B7D" w:rsidP="00577B7D">
            <w:pPr>
              <w:spacing w:line="320" w:lineRule="exact"/>
              <w:ind w:firstLineChars="200" w:firstLine="420"/>
              <w:rPr>
                <w:rFonts w:ascii="宋体" w:cs="宋体" w:hint="eastAsia"/>
                <w:color w:val="000000"/>
                <w:kern w:val="0"/>
                <w:szCs w:val="21"/>
              </w:rPr>
            </w:pPr>
            <w:r w:rsidRPr="00577B7D">
              <w:rPr>
                <w:rFonts w:ascii="宋体" w:cs="宋体" w:hint="eastAsia"/>
                <w:color w:val="000000"/>
                <w:kern w:val="0"/>
                <w:szCs w:val="21"/>
              </w:rPr>
              <w:t>2.审查责任：审查备案资料，材料不齐全的一次性告知，不符合法定条件的退回.</w:t>
            </w:r>
          </w:p>
          <w:p w:rsidR="00577B7D" w:rsidRPr="00577B7D" w:rsidRDefault="00577B7D" w:rsidP="00577B7D">
            <w:pPr>
              <w:spacing w:line="320" w:lineRule="exact"/>
              <w:ind w:firstLineChars="200" w:firstLine="420"/>
              <w:rPr>
                <w:rFonts w:ascii="宋体" w:cs="宋体" w:hint="eastAsia"/>
                <w:color w:val="000000"/>
                <w:kern w:val="0"/>
                <w:szCs w:val="21"/>
              </w:rPr>
            </w:pPr>
            <w:r w:rsidRPr="00577B7D">
              <w:rPr>
                <w:rFonts w:ascii="宋体" w:cs="宋体" w:hint="eastAsia"/>
                <w:color w:val="000000"/>
                <w:kern w:val="0"/>
                <w:szCs w:val="21"/>
              </w:rPr>
              <w:t>3.决定责任：拿出是否同意备案的意见，并报领导审核并签署意见形成备案决定。</w:t>
            </w:r>
          </w:p>
          <w:p w:rsidR="00577B7D" w:rsidRPr="00577B7D" w:rsidRDefault="00577B7D" w:rsidP="00577B7D">
            <w:pPr>
              <w:spacing w:line="320" w:lineRule="exact"/>
              <w:ind w:firstLineChars="200" w:firstLine="420"/>
              <w:rPr>
                <w:rFonts w:ascii="宋体" w:cs="宋体" w:hint="eastAsia"/>
                <w:color w:val="000000"/>
                <w:kern w:val="0"/>
                <w:szCs w:val="21"/>
              </w:rPr>
            </w:pPr>
            <w:r w:rsidRPr="00577B7D">
              <w:rPr>
                <w:rFonts w:ascii="宋体" w:cs="宋体" w:hint="eastAsia"/>
                <w:color w:val="000000"/>
                <w:kern w:val="0"/>
                <w:szCs w:val="21"/>
              </w:rPr>
              <w:t>4.送达责任：作出同意备案的，送达粮油仓储单位备案表；作出不同意备案的，说明原因并要求整改备案。</w:t>
            </w:r>
          </w:p>
          <w:p w:rsidR="00472BE0" w:rsidRDefault="00577B7D" w:rsidP="00577B7D">
            <w:pPr>
              <w:spacing w:line="320" w:lineRule="exact"/>
              <w:ind w:firstLineChars="200" w:firstLine="420"/>
              <w:rPr>
                <w:rFonts w:ascii="宋体"/>
              </w:rPr>
            </w:pPr>
            <w:r w:rsidRPr="00577B7D">
              <w:rPr>
                <w:rFonts w:ascii="宋体" w:cs="宋体" w:hint="eastAsia"/>
                <w:color w:val="000000"/>
                <w:kern w:val="0"/>
                <w:szCs w:val="21"/>
              </w:rPr>
              <w:t>5.其他法律法规规章文件规定应履行的责任。</w:t>
            </w:r>
          </w:p>
        </w:tc>
      </w:tr>
      <w:tr w:rsidR="00472BE0" w:rsidTr="000E7821">
        <w:trPr>
          <w:trHeight w:val="2549"/>
        </w:trPr>
        <w:tc>
          <w:tcPr>
            <w:tcW w:w="628"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15</w:t>
            </w:r>
          </w:p>
        </w:tc>
        <w:tc>
          <w:tcPr>
            <w:tcW w:w="1472"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追责情形</w:t>
            </w:r>
          </w:p>
        </w:tc>
        <w:tc>
          <w:tcPr>
            <w:tcW w:w="6853" w:type="dxa"/>
            <w:gridSpan w:val="2"/>
          </w:tcPr>
          <w:p w:rsidR="00577B7D" w:rsidRPr="00577B7D" w:rsidRDefault="00577B7D" w:rsidP="00577B7D">
            <w:pPr>
              <w:spacing w:line="320" w:lineRule="exact"/>
              <w:ind w:firstLineChars="200" w:firstLine="420"/>
              <w:rPr>
                <w:rFonts w:ascii="宋体" w:cs="宋体" w:hint="eastAsia"/>
                <w:color w:val="000000"/>
                <w:kern w:val="0"/>
                <w:szCs w:val="21"/>
              </w:rPr>
            </w:pPr>
            <w:r w:rsidRPr="00577B7D">
              <w:rPr>
                <w:rFonts w:ascii="宋体" w:cs="宋体" w:hint="eastAsia"/>
                <w:color w:val="000000"/>
                <w:kern w:val="0"/>
                <w:szCs w:val="21"/>
              </w:rPr>
              <w:t>因不履行或不正确履行行政职责，有下列情形的，行政机关及相关工作人员应承担相应责任：</w:t>
            </w:r>
          </w:p>
          <w:p w:rsidR="00577B7D" w:rsidRPr="00577B7D" w:rsidRDefault="00577B7D" w:rsidP="00577B7D">
            <w:pPr>
              <w:spacing w:line="320" w:lineRule="exact"/>
              <w:ind w:firstLineChars="200" w:firstLine="420"/>
              <w:rPr>
                <w:rFonts w:ascii="宋体" w:cs="宋体" w:hint="eastAsia"/>
                <w:color w:val="000000"/>
                <w:kern w:val="0"/>
                <w:szCs w:val="21"/>
              </w:rPr>
            </w:pPr>
            <w:r w:rsidRPr="00577B7D">
              <w:rPr>
                <w:rFonts w:ascii="宋体" w:cs="宋体" w:hint="eastAsia"/>
                <w:color w:val="000000"/>
                <w:kern w:val="0"/>
                <w:szCs w:val="21"/>
              </w:rPr>
              <w:t xml:space="preserve">   1.符合条件的申请不予受理的；</w:t>
            </w:r>
          </w:p>
          <w:p w:rsidR="00577B7D" w:rsidRPr="00577B7D" w:rsidRDefault="00577B7D" w:rsidP="00577B7D">
            <w:pPr>
              <w:spacing w:line="320" w:lineRule="exact"/>
              <w:ind w:firstLineChars="200" w:firstLine="420"/>
              <w:rPr>
                <w:rFonts w:ascii="宋体" w:cs="宋体" w:hint="eastAsia"/>
                <w:color w:val="000000"/>
                <w:kern w:val="0"/>
                <w:szCs w:val="21"/>
              </w:rPr>
            </w:pPr>
            <w:r w:rsidRPr="00577B7D">
              <w:rPr>
                <w:rFonts w:ascii="宋体" w:cs="宋体" w:hint="eastAsia"/>
                <w:color w:val="000000"/>
                <w:kern w:val="0"/>
                <w:szCs w:val="21"/>
              </w:rPr>
              <w:t xml:space="preserve">   2.向申请单位和个人收取费用的；</w:t>
            </w:r>
          </w:p>
          <w:p w:rsidR="00577B7D" w:rsidRPr="00577B7D" w:rsidRDefault="00577B7D" w:rsidP="00577B7D">
            <w:pPr>
              <w:spacing w:line="320" w:lineRule="exact"/>
              <w:ind w:firstLineChars="200" w:firstLine="420"/>
              <w:rPr>
                <w:rFonts w:ascii="宋体" w:cs="宋体" w:hint="eastAsia"/>
                <w:color w:val="000000"/>
                <w:kern w:val="0"/>
                <w:szCs w:val="21"/>
              </w:rPr>
            </w:pPr>
            <w:r w:rsidRPr="00577B7D">
              <w:rPr>
                <w:rFonts w:ascii="宋体" w:cs="宋体" w:hint="eastAsia"/>
                <w:color w:val="000000"/>
                <w:kern w:val="0"/>
                <w:szCs w:val="21"/>
              </w:rPr>
              <w:t xml:space="preserve">   3.工作中滥用职权.徇私舞弊、玩忽职守造成不良后果的；</w:t>
            </w:r>
          </w:p>
          <w:p w:rsidR="00577B7D" w:rsidRPr="00577B7D" w:rsidRDefault="00577B7D" w:rsidP="00577B7D">
            <w:pPr>
              <w:spacing w:line="320" w:lineRule="exact"/>
              <w:ind w:firstLineChars="200" w:firstLine="420"/>
              <w:rPr>
                <w:rFonts w:ascii="宋体" w:cs="宋体" w:hint="eastAsia"/>
                <w:color w:val="000000"/>
                <w:kern w:val="0"/>
                <w:szCs w:val="21"/>
              </w:rPr>
            </w:pPr>
            <w:r w:rsidRPr="00577B7D">
              <w:rPr>
                <w:rFonts w:ascii="宋体" w:cs="宋体" w:hint="eastAsia"/>
                <w:color w:val="000000"/>
                <w:kern w:val="0"/>
                <w:szCs w:val="21"/>
              </w:rPr>
              <w:t xml:space="preserve">   4.工作中发生贪污腐败行为的；</w:t>
            </w:r>
          </w:p>
          <w:p w:rsidR="00472BE0" w:rsidRDefault="00577B7D" w:rsidP="00577B7D">
            <w:pPr>
              <w:spacing w:line="320" w:lineRule="exact"/>
              <w:ind w:firstLineChars="200" w:firstLine="420"/>
              <w:rPr>
                <w:rFonts w:ascii="宋体"/>
              </w:rPr>
            </w:pPr>
            <w:r w:rsidRPr="00577B7D">
              <w:rPr>
                <w:rFonts w:ascii="宋体" w:cs="宋体" w:hint="eastAsia"/>
                <w:color w:val="000000"/>
                <w:kern w:val="0"/>
                <w:szCs w:val="21"/>
              </w:rPr>
              <w:t xml:space="preserve">   5.其他违反法律法规规章文件规定</w:t>
            </w:r>
          </w:p>
        </w:tc>
      </w:tr>
      <w:tr w:rsidR="00472BE0" w:rsidTr="00396CFD">
        <w:trPr>
          <w:trHeight w:val="932"/>
        </w:trPr>
        <w:tc>
          <w:tcPr>
            <w:tcW w:w="628"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16</w:t>
            </w:r>
          </w:p>
        </w:tc>
        <w:tc>
          <w:tcPr>
            <w:tcW w:w="1472" w:type="dxa"/>
            <w:vAlign w:val="center"/>
          </w:tcPr>
          <w:p w:rsidR="00472BE0" w:rsidRDefault="00472BE0">
            <w:pPr>
              <w:rPr>
                <w:rFonts w:ascii="方正小标宋简体" w:eastAsia="方正小标宋简体"/>
                <w:sz w:val="28"/>
                <w:szCs w:val="28"/>
              </w:rPr>
            </w:pPr>
            <w:r>
              <w:rPr>
                <w:rFonts w:ascii="方正小标宋简体" w:eastAsia="方正小标宋简体" w:hint="eastAsia"/>
                <w:sz w:val="28"/>
                <w:szCs w:val="28"/>
              </w:rPr>
              <w:t>备注</w:t>
            </w:r>
          </w:p>
        </w:tc>
        <w:tc>
          <w:tcPr>
            <w:tcW w:w="6853" w:type="dxa"/>
            <w:gridSpan w:val="2"/>
          </w:tcPr>
          <w:p w:rsidR="00472BE0" w:rsidRDefault="00472BE0">
            <w:pPr>
              <w:spacing w:line="400" w:lineRule="exact"/>
              <w:rPr>
                <w:rFonts w:ascii="宋体"/>
              </w:rPr>
            </w:pPr>
          </w:p>
        </w:tc>
      </w:tr>
    </w:tbl>
    <w:p w:rsidR="00472BE0" w:rsidRDefault="00472BE0">
      <w:pPr>
        <w:rPr>
          <w:rFonts w:ascii="宋体"/>
        </w:rPr>
      </w:pPr>
    </w:p>
    <w:p w:rsidR="000E7821" w:rsidRDefault="000E7821">
      <w:pPr>
        <w:spacing w:line="570" w:lineRule="exact"/>
        <w:jc w:val="center"/>
        <w:rPr>
          <w:rFonts w:ascii="方正小标宋简体" w:eastAsia="方正小标宋简体" w:hint="eastAsia"/>
          <w:sz w:val="44"/>
          <w:szCs w:val="44"/>
          <w:shd w:val="clear" w:color="auto" w:fill="FFFFFF"/>
        </w:rPr>
      </w:pPr>
    </w:p>
    <w:p w:rsidR="000E7821" w:rsidRDefault="000E7821">
      <w:pPr>
        <w:spacing w:line="570" w:lineRule="exact"/>
        <w:jc w:val="center"/>
        <w:rPr>
          <w:rFonts w:ascii="方正小标宋简体" w:eastAsia="方正小标宋简体" w:hint="eastAsia"/>
          <w:sz w:val="44"/>
          <w:szCs w:val="44"/>
          <w:shd w:val="clear" w:color="auto" w:fill="FFFFFF"/>
        </w:rPr>
      </w:pPr>
    </w:p>
    <w:p w:rsidR="00472BE0" w:rsidRDefault="00472BE0">
      <w:pPr>
        <w:spacing w:line="570" w:lineRule="exact"/>
        <w:jc w:val="center"/>
        <w:rPr>
          <w:rFonts w:ascii="方正小标宋简体" w:eastAsia="方正小标宋简体"/>
          <w:sz w:val="44"/>
          <w:szCs w:val="44"/>
          <w:shd w:val="clear" w:color="auto" w:fill="FFFFFF"/>
        </w:rPr>
      </w:pPr>
      <w:r>
        <w:rPr>
          <w:rFonts w:ascii="方正小标宋简体" w:eastAsia="方正小标宋简体" w:hint="eastAsia"/>
          <w:sz w:val="44"/>
          <w:szCs w:val="44"/>
          <w:shd w:val="clear" w:color="auto" w:fill="FFFFFF"/>
        </w:rPr>
        <w:lastRenderedPageBreak/>
        <w:t>廉政风险点</w:t>
      </w:r>
    </w:p>
    <w:p w:rsidR="00472BE0" w:rsidRDefault="00472BE0">
      <w:pPr>
        <w:spacing w:line="240" w:lineRule="exact"/>
        <w:jc w:val="center"/>
        <w:rPr>
          <w:rFonts w:ascii="方正楷体_GBK" w:eastAsia="方正楷体_GBK"/>
          <w:shd w:val="clear" w:color="auto" w:fill="FFFFFF"/>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1"/>
        <w:gridCol w:w="3122"/>
        <w:gridCol w:w="851"/>
        <w:gridCol w:w="2125"/>
        <w:gridCol w:w="1985"/>
      </w:tblGrid>
      <w:tr w:rsidR="00472BE0">
        <w:trPr>
          <w:cantSplit/>
          <w:trHeight w:val="567"/>
        </w:trPr>
        <w:tc>
          <w:tcPr>
            <w:tcW w:w="1131" w:type="dxa"/>
            <w:vAlign w:val="center"/>
          </w:tcPr>
          <w:p w:rsidR="00472BE0" w:rsidRDefault="00472BE0">
            <w:pPr>
              <w:spacing w:line="400" w:lineRule="exact"/>
              <w:jc w:val="center"/>
              <w:rPr>
                <w:rFonts w:ascii="方正小标宋简体" w:eastAsia="方正小标宋简体"/>
                <w:bCs/>
                <w:sz w:val="28"/>
                <w:szCs w:val="28"/>
              </w:rPr>
            </w:pPr>
            <w:r>
              <w:rPr>
                <w:rFonts w:ascii="方正小标宋简体" w:eastAsia="方正小标宋简体" w:hint="eastAsia"/>
                <w:bCs/>
                <w:sz w:val="28"/>
                <w:szCs w:val="28"/>
              </w:rPr>
              <w:t>风险点</w:t>
            </w:r>
          </w:p>
          <w:p w:rsidR="00472BE0" w:rsidRDefault="00472BE0">
            <w:pPr>
              <w:spacing w:line="400" w:lineRule="exact"/>
              <w:jc w:val="center"/>
              <w:rPr>
                <w:rFonts w:ascii="方正小标宋简体" w:eastAsia="方正小标宋简体"/>
                <w:bCs/>
                <w:sz w:val="28"/>
                <w:szCs w:val="28"/>
              </w:rPr>
            </w:pPr>
            <w:r>
              <w:rPr>
                <w:rFonts w:ascii="方正小标宋简体" w:eastAsia="方正小标宋简体" w:hint="eastAsia"/>
                <w:bCs/>
                <w:sz w:val="28"/>
                <w:szCs w:val="28"/>
              </w:rPr>
              <w:t>数量</w:t>
            </w:r>
          </w:p>
        </w:tc>
        <w:tc>
          <w:tcPr>
            <w:tcW w:w="3122" w:type="dxa"/>
            <w:vAlign w:val="center"/>
          </w:tcPr>
          <w:p w:rsidR="00472BE0" w:rsidRDefault="00472BE0">
            <w:pPr>
              <w:spacing w:line="400" w:lineRule="exact"/>
              <w:jc w:val="center"/>
              <w:rPr>
                <w:rFonts w:ascii="方正小标宋简体" w:eastAsia="方正小标宋简体"/>
                <w:bCs/>
                <w:sz w:val="28"/>
                <w:szCs w:val="28"/>
              </w:rPr>
            </w:pPr>
            <w:r>
              <w:rPr>
                <w:rFonts w:ascii="方正小标宋简体" w:eastAsia="方正小标宋简体" w:hint="eastAsia"/>
                <w:bCs/>
                <w:sz w:val="28"/>
                <w:szCs w:val="28"/>
              </w:rPr>
              <w:t>表现形式</w:t>
            </w:r>
          </w:p>
        </w:tc>
        <w:tc>
          <w:tcPr>
            <w:tcW w:w="851" w:type="dxa"/>
            <w:vAlign w:val="center"/>
          </w:tcPr>
          <w:p w:rsidR="00472BE0" w:rsidRDefault="00472BE0">
            <w:pPr>
              <w:spacing w:line="400" w:lineRule="exact"/>
              <w:jc w:val="center"/>
              <w:rPr>
                <w:rFonts w:ascii="方正小标宋简体" w:eastAsia="方正小标宋简体"/>
                <w:bCs/>
                <w:sz w:val="28"/>
                <w:szCs w:val="28"/>
              </w:rPr>
            </w:pPr>
            <w:r>
              <w:rPr>
                <w:rFonts w:ascii="方正小标宋简体" w:eastAsia="方正小标宋简体" w:hint="eastAsia"/>
                <w:bCs/>
                <w:sz w:val="28"/>
                <w:szCs w:val="28"/>
              </w:rPr>
              <w:t>等级</w:t>
            </w:r>
          </w:p>
        </w:tc>
        <w:tc>
          <w:tcPr>
            <w:tcW w:w="2125" w:type="dxa"/>
            <w:vAlign w:val="center"/>
          </w:tcPr>
          <w:p w:rsidR="00472BE0" w:rsidRDefault="00472BE0">
            <w:pPr>
              <w:spacing w:line="400" w:lineRule="exact"/>
              <w:jc w:val="center"/>
              <w:rPr>
                <w:rFonts w:ascii="方正小标宋简体" w:eastAsia="方正小标宋简体"/>
                <w:bCs/>
                <w:sz w:val="28"/>
                <w:szCs w:val="28"/>
              </w:rPr>
            </w:pPr>
            <w:r>
              <w:rPr>
                <w:rFonts w:ascii="方正小标宋简体" w:eastAsia="方正小标宋简体" w:hint="eastAsia"/>
                <w:bCs/>
                <w:sz w:val="28"/>
                <w:szCs w:val="28"/>
              </w:rPr>
              <w:t>防控措施</w:t>
            </w:r>
          </w:p>
        </w:tc>
        <w:tc>
          <w:tcPr>
            <w:tcW w:w="1985" w:type="dxa"/>
            <w:vAlign w:val="center"/>
          </w:tcPr>
          <w:p w:rsidR="00472BE0" w:rsidRDefault="00472BE0">
            <w:pPr>
              <w:spacing w:line="400" w:lineRule="exact"/>
              <w:jc w:val="center"/>
              <w:rPr>
                <w:rFonts w:ascii="方正小标宋简体" w:eastAsia="方正小标宋简体"/>
                <w:bCs/>
                <w:sz w:val="28"/>
                <w:szCs w:val="28"/>
              </w:rPr>
            </w:pPr>
            <w:r>
              <w:rPr>
                <w:rFonts w:ascii="方正小标宋简体" w:eastAsia="方正小标宋简体" w:hint="eastAsia"/>
                <w:bCs/>
                <w:sz w:val="28"/>
                <w:szCs w:val="28"/>
              </w:rPr>
              <w:t>责任人</w:t>
            </w:r>
          </w:p>
        </w:tc>
      </w:tr>
      <w:tr w:rsidR="00472BE0">
        <w:trPr>
          <w:cantSplit/>
          <w:trHeight w:val="1773"/>
        </w:trPr>
        <w:tc>
          <w:tcPr>
            <w:tcW w:w="1131" w:type="dxa"/>
            <w:vMerge w:val="restart"/>
            <w:vAlign w:val="center"/>
          </w:tcPr>
          <w:p w:rsidR="00472BE0" w:rsidRDefault="00472BE0">
            <w:pPr>
              <w:spacing w:line="300" w:lineRule="exact"/>
              <w:jc w:val="center"/>
              <w:rPr>
                <w:szCs w:val="21"/>
              </w:rPr>
            </w:pPr>
            <w:r>
              <w:rPr>
                <w:rFonts w:hint="eastAsia"/>
                <w:szCs w:val="21"/>
              </w:rPr>
              <w:t>4</w:t>
            </w:r>
          </w:p>
        </w:tc>
        <w:tc>
          <w:tcPr>
            <w:tcW w:w="3122" w:type="dxa"/>
            <w:vAlign w:val="center"/>
          </w:tcPr>
          <w:p w:rsidR="00472BE0" w:rsidRDefault="00472BE0">
            <w:pPr>
              <w:widowControl/>
              <w:spacing w:line="400" w:lineRule="exact"/>
              <w:jc w:val="left"/>
              <w:rPr>
                <w:rFonts w:ascii="宋体" w:cs="宋体"/>
                <w:color w:val="000000"/>
                <w:kern w:val="0"/>
                <w:szCs w:val="21"/>
              </w:rPr>
            </w:pPr>
            <w:r>
              <w:rPr>
                <w:rFonts w:ascii="宋体" w:cs="宋体" w:hint="eastAsia"/>
                <w:color w:val="000000"/>
                <w:kern w:val="0"/>
                <w:szCs w:val="21"/>
              </w:rPr>
              <w:t>检查准备风险:1.未按相关程序确定检查对象；2.对群众举报事项未按规定程序办理。</w:t>
            </w:r>
          </w:p>
        </w:tc>
        <w:tc>
          <w:tcPr>
            <w:tcW w:w="851" w:type="dxa"/>
            <w:vAlign w:val="center"/>
          </w:tcPr>
          <w:p w:rsidR="00472BE0" w:rsidRDefault="00472BE0">
            <w:pPr>
              <w:spacing w:line="400" w:lineRule="exact"/>
              <w:jc w:val="center"/>
              <w:rPr>
                <w:rFonts w:ascii="宋体"/>
                <w:szCs w:val="21"/>
              </w:rPr>
            </w:pPr>
            <w:r>
              <w:rPr>
                <w:rFonts w:ascii="宋体" w:hint="eastAsia"/>
                <w:szCs w:val="21"/>
              </w:rPr>
              <w:t>中</w:t>
            </w:r>
          </w:p>
        </w:tc>
        <w:tc>
          <w:tcPr>
            <w:tcW w:w="2125" w:type="dxa"/>
            <w:vAlign w:val="center"/>
          </w:tcPr>
          <w:p w:rsidR="00472BE0" w:rsidRDefault="00472BE0">
            <w:pPr>
              <w:widowControl/>
              <w:spacing w:line="400" w:lineRule="exact"/>
              <w:ind w:firstLineChars="200" w:firstLine="420"/>
              <w:jc w:val="left"/>
              <w:rPr>
                <w:rFonts w:ascii="宋体" w:cs="宋体"/>
                <w:color w:val="000000"/>
                <w:kern w:val="0"/>
                <w:szCs w:val="21"/>
              </w:rPr>
            </w:pPr>
            <w:r>
              <w:rPr>
                <w:rFonts w:ascii="宋体" w:cs="宋体" w:hint="eastAsia"/>
                <w:color w:val="000000"/>
                <w:kern w:val="0"/>
                <w:szCs w:val="21"/>
              </w:rPr>
              <w:t>1.制订工作计划或方案，并按规定程序报批；</w:t>
            </w:r>
          </w:p>
          <w:p w:rsidR="00472BE0" w:rsidRDefault="00472BE0">
            <w:pPr>
              <w:widowControl/>
              <w:spacing w:line="400" w:lineRule="exact"/>
              <w:ind w:firstLineChars="200" w:firstLine="420"/>
              <w:jc w:val="left"/>
              <w:rPr>
                <w:rFonts w:ascii="宋体" w:cs="宋体"/>
                <w:color w:val="000000"/>
                <w:kern w:val="0"/>
                <w:szCs w:val="21"/>
              </w:rPr>
            </w:pPr>
            <w:r>
              <w:rPr>
                <w:rFonts w:ascii="宋体" w:cs="宋体" w:hint="eastAsia"/>
                <w:color w:val="000000"/>
                <w:kern w:val="0"/>
                <w:szCs w:val="21"/>
              </w:rPr>
              <w:t>2.对于举报案件严格按信访规定进行办理。</w:t>
            </w:r>
          </w:p>
        </w:tc>
        <w:tc>
          <w:tcPr>
            <w:tcW w:w="1985" w:type="dxa"/>
            <w:vAlign w:val="center"/>
          </w:tcPr>
          <w:p w:rsidR="00472BE0" w:rsidRDefault="00472BE0">
            <w:pPr>
              <w:widowControl/>
              <w:spacing w:line="400" w:lineRule="exact"/>
              <w:ind w:firstLineChars="200" w:firstLine="420"/>
              <w:jc w:val="left"/>
              <w:rPr>
                <w:rFonts w:ascii="宋体" w:cs="宋体"/>
                <w:color w:val="000000"/>
                <w:kern w:val="0"/>
                <w:szCs w:val="21"/>
              </w:rPr>
            </w:pPr>
            <w:r>
              <w:rPr>
                <w:rFonts w:ascii="宋体" w:cs="宋体" w:hint="eastAsia"/>
                <w:color w:val="000000"/>
                <w:kern w:val="0"/>
                <w:szCs w:val="21"/>
              </w:rPr>
              <w:t>经办人员；科室主要负责人</w:t>
            </w:r>
          </w:p>
          <w:p w:rsidR="00472BE0" w:rsidRDefault="00472BE0">
            <w:pPr>
              <w:widowControl/>
              <w:spacing w:line="400" w:lineRule="exact"/>
              <w:ind w:firstLineChars="200" w:firstLine="420"/>
              <w:jc w:val="left"/>
              <w:rPr>
                <w:rFonts w:ascii="宋体" w:cs="宋体"/>
                <w:color w:val="000000"/>
                <w:kern w:val="0"/>
                <w:szCs w:val="21"/>
              </w:rPr>
            </w:pPr>
          </w:p>
        </w:tc>
      </w:tr>
      <w:tr w:rsidR="00472BE0">
        <w:trPr>
          <w:cantSplit/>
          <w:trHeight w:val="1701"/>
        </w:trPr>
        <w:tc>
          <w:tcPr>
            <w:tcW w:w="1131" w:type="dxa"/>
            <w:vMerge/>
            <w:vAlign w:val="center"/>
          </w:tcPr>
          <w:p w:rsidR="00472BE0" w:rsidRDefault="00472BE0"/>
        </w:tc>
        <w:tc>
          <w:tcPr>
            <w:tcW w:w="3122" w:type="dxa"/>
            <w:vAlign w:val="center"/>
          </w:tcPr>
          <w:p w:rsidR="00472BE0" w:rsidRDefault="00472BE0">
            <w:pPr>
              <w:widowControl/>
              <w:spacing w:line="400" w:lineRule="exact"/>
              <w:jc w:val="left"/>
              <w:rPr>
                <w:rFonts w:ascii="宋体" w:cs="宋体"/>
                <w:color w:val="000000"/>
                <w:kern w:val="0"/>
                <w:szCs w:val="21"/>
              </w:rPr>
            </w:pPr>
            <w:r>
              <w:rPr>
                <w:rFonts w:ascii="宋体" w:cs="宋体" w:hint="eastAsia"/>
                <w:color w:val="000000"/>
                <w:kern w:val="0"/>
                <w:szCs w:val="21"/>
              </w:rPr>
              <w:t>检查实施风险:1.违反规定程序实施检查的；2.玩忽职守，对知悉的财政、财务和会计违法行为未及时处置；3.泄露监督检查中知悉的国家秘密、商业秘密；4.利用监督检查工作之便谋取私利。</w:t>
            </w:r>
          </w:p>
        </w:tc>
        <w:tc>
          <w:tcPr>
            <w:tcW w:w="851" w:type="dxa"/>
            <w:vAlign w:val="center"/>
          </w:tcPr>
          <w:p w:rsidR="00472BE0" w:rsidRDefault="00472BE0">
            <w:pPr>
              <w:spacing w:line="400" w:lineRule="exact"/>
              <w:jc w:val="center"/>
              <w:rPr>
                <w:rFonts w:ascii="宋体"/>
                <w:szCs w:val="21"/>
              </w:rPr>
            </w:pPr>
            <w:r>
              <w:rPr>
                <w:rFonts w:ascii="宋体" w:hint="eastAsia"/>
                <w:szCs w:val="21"/>
              </w:rPr>
              <w:t>中</w:t>
            </w:r>
          </w:p>
        </w:tc>
        <w:tc>
          <w:tcPr>
            <w:tcW w:w="2125" w:type="dxa"/>
            <w:vAlign w:val="center"/>
          </w:tcPr>
          <w:p w:rsidR="00472BE0" w:rsidRDefault="00472BE0">
            <w:pPr>
              <w:widowControl/>
              <w:spacing w:line="400" w:lineRule="exact"/>
              <w:ind w:firstLineChars="200" w:firstLine="420"/>
              <w:jc w:val="left"/>
              <w:rPr>
                <w:rFonts w:ascii="宋体" w:cs="宋体"/>
                <w:color w:val="000000"/>
                <w:kern w:val="0"/>
                <w:szCs w:val="21"/>
              </w:rPr>
            </w:pPr>
            <w:r>
              <w:rPr>
                <w:rFonts w:ascii="宋体" w:cs="宋体" w:hint="eastAsia"/>
                <w:color w:val="000000"/>
                <w:kern w:val="0"/>
                <w:szCs w:val="21"/>
              </w:rPr>
              <w:t>1.严格执行检查程序和检查纪律；</w:t>
            </w:r>
          </w:p>
          <w:p w:rsidR="00472BE0" w:rsidRDefault="00472BE0">
            <w:pPr>
              <w:widowControl/>
              <w:spacing w:line="400" w:lineRule="exact"/>
              <w:ind w:firstLineChars="200" w:firstLine="420"/>
              <w:jc w:val="left"/>
              <w:rPr>
                <w:rFonts w:ascii="宋体" w:cs="宋体"/>
                <w:color w:val="000000"/>
                <w:kern w:val="0"/>
                <w:szCs w:val="21"/>
              </w:rPr>
            </w:pPr>
            <w:r>
              <w:rPr>
                <w:rFonts w:ascii="宋体" w:cs="宋体" w:hint="eastAsia"/>
                <w:color w:val="000000"/>
                <w:kern w:val="0"/>
                <w:szCs w:val="21"/>
              </w:rPr>
              <w:t>2.加强对检查人员的教育培训和监管；</w:t>
            </w:r>
          </w:p>
          <w:p w:rsidR="00472BE0" w:rsidRDefault="00472BE0">
            <w:pPr>
              <w:widowControl/>
              <w:spacing w:line="400" w:lineRule="exact"/>
              <w:ind w:firstLineChars="200" w:firstLine="420"/>
              <w:jc w:val="left"/>
              <w:rPr>
                <w:rFonts w:ascii="宋体" w:cs="宋体"/>
                <w:color w:val="000000"/>
                <w:kern w:val="0"/>
                <w:szCs w:val="21"/>
              </w:rPr>
            </w:pPr>
            <w:r>
              <w:rPr>
                <w:rFonts w:ascii="宋体" w:cs="宋体" w:hint="eastAsia"/>
                <w:color w:val="000000"/>
                <w:kern w:val="0"/>
                <w:szCs w:val="21"/>
              </w:rPr>
              <w:t>3.严格执行廉政纪律。</w:t>
            </w:r>
          </w:p>
        </w:tc>
        <w:tc>
          <w:tcPr>
            <w:tcW w:w="1985" w:type="dxa"/>
            <w:vAlign w:val="center"/>
          </w:tcPr>
          <w:p w:rsidR="00472BE0" w:rsidRDefault="00472BE0">
            <w:pPr>
              <w:widowControl/>
              <w:spacing w:line="400" w:lineRule="exact"/>
              <w:ind w:firstLineChars="200" w:firstLine="420"/>
              <w:jc w:val="left"/>
              <w:rPr>
                <w:rFonts w:ascii="宋体" w:cs="宋体"/>
                <w:color w:val="000000"/>
                <w:kern w:val="0"/>
                <w:szCs w:val="21"/>
              </w:rPr>
            </w:pPr>
            <w:r>
              <w:rPr>
                <w:rFonts w:ascii="宋体" w:cs="宋体" w:hint="eastAsia"/>
                <w:color w:val="000000"/>
                <w:kern w:val="0"/>
                <w:szCs w:val="21"/>
              </w:rPr>
              <w:t>经办人员；检查组组长；科室主要负责人</w:t>
            </w:r>
          </w:p>
          <w:p w:rsidR="00472BE0" w:rsidRDefault="00472BE0">
            <w:pPr>
              <w:widowControl/>
              <w:spacing w:line="400" w:lineRule="exact"/>
              <w:ind w:firstLineChars="200" w:firstLine="420"/>
              <w:jc w:val="left"/>
              <w:rPr>
                <w:rFonts w:ascii="宋体" w:cs="宋体"/>
                <w:color w:val="000000"/>
                <w:kern w:val="0"/>
                <w:szCs w:val="21"/>
              </w:rPr>
            </w:pPr>
          </w:p>
        </w:tc>
      </w:tr>
      <w:tr w:rsidR="00472BE0">
        <w:trPr>
          <w:cantSplit/>
          <w:trHeight w:val="1701"/>
        </w:trPr>
        <w:tc>
          <w:tcPr>
            <w:tcW w:w="1131" w:type="dxa"/>
            <w:vMerge/>
            <w:vAlign w:val="center"/>
          </w:tcPr>
          <w:p w:rsidR="00472BE0" w:rsidRDefault="00472BE0"/>
        </w:tc>
        <w:tc>
          <w:tcPr>
            <w:tcW w:w="3122" w:type="dxa"/>
            <w:vAlign w:val="center"/>
          </w:tcPr>
          <w:p w:rsidR="00472BE0" w:rsidRDefault="00472BE0">
            <w:pPr>
              <w:widowControl/>
              <w:spacing w:line="400" w:lineRule="exact"/>
              <w:jc w:val="left"/>
              <w:rPr>
                <w:rFonts w:ascii="宋体" w:cs="宋体"/>
                <w:color w:val="000000"/>
                <w:kern w:val="0"/>
                <w:szCs w:val="21"/>
              </w:rPr>
            </w:pPr>
            <w:r>
              <w:rPr>
                <w:rFonts w:ascii="宋体" w:cs="宋体" w:hint="eastAsia"/>
                <w:color w:val="000000"/>
                <w:kern w:val="0"/>
                <w:szCs w:val="21"/>
              </w:rPr>
              <w:t>检查处理风险:1.行政处理无依据；2.法律法规运用错误；3.对检查对象提出的事实、理由和证据，未进行复核；4.检查对象提出的事实、理由和证据成立，而未予采纳；5.处理决定中未告知对方依法申请行政复议或诉讼途径和期限。</w:t>
            </w:r>
          </w:p>
        </w:tc>
        <w:tc>
          <w:tcPr>
            <w:tcW w:w="851" w:type="dxa"/>
            <w:vAlign w:val="center"/>
          </w:tcPr>
          <w:p w:rsidR="00472BE0" w:rsidRDefault="00472BE0">
            <w:pPr>
              <w:spacing w:line="400" w:lineRule="exact"/>
              <w:jc w:val="center"/>
              <w:rPr>
                <w:rFonts w:ascii="宋体"/>
                <w:szCs w:val="21"/>
              </w:rPr>
            </w:pPr>
            <w:r>
              <w:rPr>
                <w:rFonts w:ascii="宋体" w:hint="eastAsia"/>
                <w:szCs w:val="21"/>
              </w:rPr>
              <w:t>中</w:t>
            </w:r>
          </w:p>
        </w:tc>
        <w:tc>
          <w:tcPr>
            <w:tcW w:w="2125" w:type="dxa"/>
            <w:vAlign w:val="center"/>
          </w:tcPr>
          <w:p w:rsidR="00472BE0" w:rsidRDefault="00472BE0">
            <w:pPr>
              <w:widowControl/>
              <w:spacing w:line="400" w:lineRule="exact"/>
              <w:ind w:firstLineChars="200" w:firstLine="420"/>
              <w:jc w:val="left"/>
              <w:rPr>
                <w:rFonts w:ascii="宋体" w:cs="宋体"/>
                <w:color w:val="000000"/>
                <w:kern w:val="0"/>
                <w:szCs w:val="21"/>
              </w:rPr>
            </w:pPr>
            <w:r>
              <w:rPr>
                <w:rFonts w:ascii="宋体" w:cs="宋体" w:hint="eastAsia"/>
                <w:color w:val="000000"/>
                <w:kern w:val="0"/>
                <w:szCs w:val="21"/>
              </w:rPr>
              <w:t>1.依据违法事实，严格细化检查处理适用的法律法规；</w:t>
            </w:r>
          </w:p>
          <w:p w:rsidR="00472BE0" w:rsidRDefault="00472BE0">
            <w:pPr>
              <w:widowControl/>
              <w:spacing w:line="400" w:lineRule="exact"/>
              <w:ind w:firstLineChars="200" w:firstLine="420"/>
              <w:jc w:val="left"/>
              <w:rPr>
                <w:rFonts w:ascii="宋体" w:cs="宋体"/>
                <w:color w:val="000000"/>
                <w:kern w:val="0"/>
                <w:szCs w:val="21"/>
              </w:rPr>
            </w:pPr>
            <w:r>
              <w:rPr>
                <w:rFonts w:ascii="宋体" w:cs="宋体" w:hint="eastAsia"/>
                <w:color w:val="000000"/>
                <w:kern w:val="0"/>
                <w:szCs w:val="21"/>
              </w:rPr>
              <w:t>2.集体讨论，严格审批制度；</w:t>
            </w:r>
          </w:p>
          <w:p w:rsidR="00472BE0" w:rsidRDefault="00472BE0">
            <w:pPr>
              <w:widowControl/>
              <w:spacing w:line="400" w:lineRule="exact"/>
              <w:ind w:firstLineChars="200" w:firstLine="420"/>
              <w:jc w:val="left"/>
              <w:rPr>
                <w:rFonts w:ascii="宋体" w:cs="宋体"/>
                <w:color w:val="000000"/>
                <w:kern w:val="0"/>
                <w:szCs w:val="21"/>
              </w:rPr>
            </w:pPr>
            <w:r>
              <w:rPr>
                <w:rFonts w:ascii="宋体" w:cs="宋体" w:hint="eastAsia"/>
                <w:color w:val="000000"/>
                <w:kern w:val="0"/>
                <w:szCs w:val="21"/>
              </w:rPr>
              <w:t>3.严格执行征求意见制度和审理复核制度。</w:t>
            </w:r>
          </w:p>
        </w:tc>
        <w:tc>
          <w:tcPr>
            <w:tcW w:w="1985" w:type="dxa"/>
            <w:vAlign w:val="center"/>
          </w:tcPr>
          <w:p w:rsidR="00472BE0" w:rsidRDefault="00472BE0">
            <w:pPr>
              <w:widowControl/>
              <w:spacing w:line="400" w:lineRule="exact"/>
              <w:ind w:firstLineChars="200" w:firstLine="420"/>
              <w:jc w:val="left"/>
              <w:rPr>
                <w:rFonts w:ascii="宋体" w:cs="宋体"/>
                <w:color w:val="000000"/>
                <w:kern w:val="0"/>
                <w:szCs w:val="21"/>
              </w:rPr>
            </w:pPr>
            <w:r>
              <w:rPr>
                <w:rFonts w:ascii="宋体" w:cs="宋体" w:hint="eastAsia"/>
                <w:color w:val="000000"/>
                <w:kern w:val="0"/>
                <w:szCs w:val="21"/>
              </w:rPr>
              <w:t>经办人员；科室主要负责人</w:t>
            </w:r>
          </w:p>
          <w:p w:rsidR="00472BE0" w:rsidRDefault="00472BE0">
            <w:pPr>
              <w:widowControl/>
              <w:spacing w:line="400" w:lineRule="exact"/>
              <w:ind w:firstLineChars="200" w:firstLine="420"/>
              <w:jc w:val="left"/>
              <w:rPr>
                <w:rFonts w:ascii="宋体" w:cs="宋体"/>
                <w:color w:val="000000"/>
                <w:kern w:val="0"/>
                <w:szCs w:val="21"/>
              </w:rPr>
            </w:pPr>
          </w:p>
        </w:tc>
      </w:tr>
      <w:tr w:rsidR="00472BE0">
        <w:trPr>
          <w:cantSplit/>
          <w:trHeight w:val="2566"/>
        </w:trPr>
        <w:tc>
          <w:tcPr>
            <w:tcW w:w="1131" w:type="dxa"/>
            <w:vMerge/>
            <w:vAlign w:val="center"/>
          </w:tcPr>
          <w:p w:rsidR="00472BE0" w:rsidRDefault="00472BE0"/>
        </w:tc>
        <w:tc>
          <w:tcPr>
            <w:tcW w:w="3122" w:type="dxa"/>
            <w:vAlign w:val="center"/>
          </w:tcPr>
          <w:p w:rsidR="00472BE0" w:rsidRDefault="00472BE0">
            <w:pPr>
              <w:widowControl/>
              <w:spacing w:line="400" w:lineRule="exact"/>
              <w:jc w:val="left"/>
              <w:rPr>
                <w:rFonts w:ascii="宋体" w:cs="宋体"/>
                <w:color w:val="000000"/>
                <w:kern w:val="0"/>
                <w:szCs w:val="21"/>
              </w:rPr>
            </w:pPr>
            <w:r>
              <w:rPr>
                <w:rFonts w:ascii="宋体" w:cs="宋体" w:hint="eastAsia"/>
                <w:color w:val="000000"/>
                <w:kern w:val="0"/>
                <w:szCs w:val="21"/>
              </w:rPr>
              <w:t>执行风险:1.未履行处理决定送达程序；2.检查对象对已作出处理决定不执行、不及时执行，未予跟踪监督。</w:t>
            </w:r>
          </w:p>
        </w:tc>
        <w:tc>
          <w:tcPr>
            <w:tcW w:w="851" w:type="dxa"/>
            <w:vAlign w:val="center"/>
          </w:tcPr>
          <w:p w:rsidR="00472BE0" w:rsidRDefault="00472BE0">
            <w:pPr>
              <w:spacing w:line="400" w:lineRule="exact"/>
              <w:jc w:val="center"/>
              <w:rPr>
                <w:rFonts w:ascii="宋体"/>
                <w:szCs w:val="21"/>
              </w:rPr>
            </w:pPr>
            <w:r>
              <w:rPr>
                <w:rFonts w:ascii="宋体" w:hint="eastAsia"/>
                <w:szCs w:val="21"/>
              </w:rPr>
              <w:t>中</w:t>
            </w:r>
          </w:p>
        </w:tc>
        <w:tc>
          <w:tcPr>
            <w:tcW w:w="2125" w:type="dxa"/>
            <w:vAlign w:val="center"/>
          </w:tcPr>
          <w:p w:rsidR="00472BE0" w:rsidRDefault="00472BE0" w:rsidP="00AB6CAB">
            <w:pPr>
              <w:widowControl/>
              <w:spacing w:line="340" w:lineRule="exact"/>
              <w:ind w:firstLineChars="200" w:firstLine="420"/>
              <w:jc w:val="left"/>
              <w:rPr>
                <w:rFonts w:ascii="宋体" w:cs="宋体"/>
                <w:color w:val="000000"/>
                <w:kern w:val="0"/>
                <w:szCs w:val="21"/>
              </w:rPr>
            </w:pPr>
            <w:r>
              <w:rPr>
                <w:rFonts w:ascii="宋体" w:cs="宋体" w:hint="eastAsia"/>
                <w:color w:val="000000"/>
                <w:kern w:val="0"/>
                <w:szCs w:val="21"/>
              </w:rPr>
              <w:t>1.严格执行送达程序；</w:t>
            </w:r>
          </w:p>
          <w:p w:rsidR="00472BE0" w:rsidRDefault="00472BE0" w:rsidP="00AB6CAB">
            <w:pPr>
              <w:widowControl/>
              <w:spacing w:line="340" w:lineRule="exact"/>
              <w:ind w:firstLineChars="200" w:firstLine="420"/>
              <w:jc w:val="left"/>
              <w:rPr>
                <w:rFonts w:ascii="宋体" w:cs="宋体"/>
                <w:color w:val="000000"/>
                <w:kern w:val="0"/>
                <w:szCs w:val="21"/>
              </w:rPr>
            </w:pPr>
            <w:r>
              <w:rPr>
                <w:rFonts w:ascii="宋体" w:cs="宋体" w:hint="eastAsia"/>
                <w:color w:val="000000"/>
                <w:kern w:val="0"/>
                <w:szCs w:val="21"/>
              </w:rPr>
              <w:t>2.加强对检查对象整改落实情况报告报送情况跟踪督促</w:t>
            </w:r>
          </w:p>
          <w:p w:rsidR="00472BE0" w:rsidRDefault="00472BE0" w:rsidP="00AB6CAB">
            <w:pPr>
              <w:widowControl/>
              <w:spacing w:line="340" w:lineRule="exact"/>
              <w:ind w:firstLineChars="200" w:firstLine="420"/>
              <w:jc w:val="left"/>
              <w:rPr>
                <w:rFonts w:ascii="宋体" w:cs="宋体"/>
                <w:color w:val="000000"/>
                <w:kern w:val="0"/>
                <w:szCs w:val="21"/>
              </w:rPr>
            </w:pPr>
            <w:r>
              <w:rPr>
                <w:rFonts w:ascii="宋体" w:cs="宋体" w:hint="eastAsia"/>
                <w:color w:val="000000"/>
                <w:kern w:val="0"/>
                <w:szCs w:val="21"/>
              </w:rPr>
              <w:t>3.对检查对象进行回访，对检查结果进行抽查，加强对执行情况的监督。</w:t>
            </w:r>
          </w:p>
        </w:tc>
        <w:tc>
          <w:tcPr>
            <w:tcW w:w="1985" w:type="dxa"/>
            <w:vAlign w:val="center"/>
          </w:tcPr>
          <w:p w:rsidR="00472BE0" w:rsidRDefault="00472BE0">
            <w:pPr>
              <w:widowControl/>
              <w:spacing w:line="400" w:lineRule="exact"/>
              <w:ind w:firstLineChars="200" w:firstLine="420"/>
              <w:jc w:val="left"/>
              <w:rPr>
                <w:rFonts w:ascii="宋体" w:cs="宋体"/>
                <w:color w:val="000000"/>
                <w:kern w:val="0"/>
                <w:szCs w:val="21"/>
              </w:rPr>
            </w:pPr>
            <w:r>
              <w:rPr>
                <w:rFonts w:ascii="宋体" w:cs="宋体" w:hint="eastAsia"/>
                <w:color w:val="000000"/>
                <w:kern w:val="0"/>
                <w:szCs w:val="21"/>
              </w:rPr>
              <w:t>经办人员；科室主要负责人</w:t>
            </w:r>
          </w:p>
          <w:p w:rsidR="00472BE0" w:rsidRDefault="00472BE0">
            <w:pPr>
              <w:widowControl/>
              <w:spacing w:line="400" w:lineRule="exact"/>
              <w:ind w:firstLineChars="200" w:firstLine="420"/>
              <w:jc w:val="left"/>
              <w:rPr>
                <w:rFonts w:ascii="宋体" w:cs="宋体"/>
                <w:color w:val="000000"/>
                <w:kern w:val="0"/>
                <w:szCs w:val="21"/>
              </w:rPr>
            </w:pPr>
          </w:p>
        </w:tc>
      </w:tr>
    </w:tbl>
    <w:p w:rsidR="00472BE0" w:rsidRDefault="00472BE0" w:rsidP="00472BE0">
      <w:pPr>
        <w:pStyle w:val="31"/>
        <w:tabs>
          <w:tab w:val="left" w:pos="7680"/>
          <w:tab w:val="left" w:pos="8000"/>
          <w:tab w:val="left" w:pos="8160"/>
        </w:tabs>
        <w:spacing w:line="560" w:lineRule="exact"/>
        <w:ind w:firstLine="640"/>
        <w:rPr>
          <w:rFonts w:ascii="仿宋_GB2312"/>
          <w:spacing w:val="0"/>
        </w:rPr>
      </w:pPr>
      <w:r>
        <w:rPr>
          <w:rFonts w:ascii="仿宋_GB2312" w:hint="eastAsia"/>
          <w:spacing w:val="0"/>
        </w:rPr>
        <w:t>附件：</w:t>
      </w:r>
      <w:r>
        <w:rPr>
          <w:rFonts w:hint="eastAsia"/>
        </w:rPr>
        <w:t>对粮食库存检查</w:t>
      </w:r>
      <w:r>
        <w:rPr>
          <w:rFonts w:ascii="仿宋_GB2312" w:hint="eastAsia"/>
          <w:spacing w:val="0"/>
        </w:rPr>
        <w:t>流程图</w:t>
      </w:r>
    </w:p>
    <w:p w:rsidR="00472BE0" w:rsidRDefault="00472BE0">
      <w:pPr>
        <w:pStyle w:val="31"/>
        <w:tabs>
          <w:tab w:val="left" w:pos="7680"/>
          <w:tab w:val="left" w:pos="8000"/>
          <w:tab w:val="left" w:pos="8160"/>
        </w:tabs>
        <w:spacing w:line="560" w:lineRule="exact"/>
        <w:ind w:firstLineChars="0" w:firstLine="0"/>
        <w:jc w:val="left"/>
        <w:rPr>
          <w:rFonts w:ascii="黑体" w:eastAsia="黑体" w:cs="宋体"/>
          <w:snapToGrid w:val="0"/>
          <w:color w:val="000000"/>
          <w:kern w:val="0"/>
        </w:rPr>
        <w:sectPr w:rsidR="00472BE0">
          <w:pgSz w:w="11906" w:h="16838"/>
          <w:pgMar w:top="1701" w:right="1418" w:bottom="1247" w:left="1588" w:header="851" w:footer="992" w:gutter="0"/>
          <w:pgNumType w:fmt="numberInDash"/>
          <w:cols w:space="720"/>
          <w:docGrid w:type="lines" w:linePitch="312"/>
        </w:sectPr>
      </w:pPr>
    </w:p>
    <w:p w:rsidR="00472BE0" w:rsidRDefault="00472BE0">
      <w:pPr>
        <w:pStyle w:val="31"/>
        <w:tabs>
          <w:tab w:val="left" w:pos="7680"/>
          <w:tab w:val="left" w:pos="8000"/>
          <w:tab w:val="left" w:pos="8160"/>
        </w:tabs>
        <w:spacing w:line="560" w:lineRule="exact"/>
        <w:ind w:firstLineChars="0" w:firstLine="0"/>
        <w:jc w:val="left"/>
        <w:rPr>
          <w:rFonts w:ascii="黑体" w:eastAsia="黑体" w:cs="宋体"/>
          <w:snapToGrid w:val="0"/>
          <w:color w:val="000000"/>
          <w:kern w:val="0"/>
        </w:rPr>
      </w:pPr>
      <w:r>
        <w:rPr>
          <w:rFonts w:ascii="黑体" w:eastAsia="黑体" w:cs="宋体" w:hint="eastAsia"/>
          <w:snapToGrid w:val="0"/>
          <w:color w:val="000000"/>
          <w:kern w:val="0"/>
        </w:rPr>
        <w:lastRenderedPageBreak/>
        <w:t>附件</w:t>
      </w:r>
    </w:p>
    <w:p w:rsidR="00472BE0" w:rsidRDefault="00472BE0">
      <w:pPr>
        <w:pStyle w:val="31"/>
        <w:tabs>
          <w:tab w:val="left" w:pos="7680"/>
          <w:tab w:val="left" w:pos="8000"/>
          <w:tab w:val="left" w:pos="8160"/>
        </w:tabs>
        <w:spacing w:line="560" w:lineRule="exact"/>
        <w:ind w:firstLineChars="0" w:firstLine="0"/>
        <w:jc w:val="center"/>
        <w:rPr>
          <w:rFonts w:ascii="方正小标宋简体" w:eastAsia="方正小标宋简体" w:hint="eastAsia"/>
          <w:color w:val="000000"/>
          <w:spacing w:val="0"/>
          <w:sz w:val="44"/>
          <w:szCs w:val="44"/>
        </w:rPr>
      </w:pPr>
      <w:r>
        <w:rPr>
          <w:rFonts w:ascii="方正小标宋简体" w:eastAsia="方正小标宋简体" w:hint="eastAsia"/>
          <w:color w:val="000000"/>
          <w:spacing w:val="0"/>
          <w:sz w:val="44"/>
          <w:szCs w:val="44"/>
        </w:rPr>
        <w:t>对粮食库存检查流程图</w:t>
      </w:r>
    </w:p>
    <w:p w:rsidR="000E7821" w:rsidRDefault="00396CFD">
      <w:pPr>
        <w:pStyle w:val="31"/>
        <w:tabs>
          <w:tab w:val="left" w:pos="7680"/>
          <w:tab w:val="left" w:pos="8000"/>
          <w:tab w:val="left" w:pos="8160"/>
        </w:tabs>
        <w:spacing w:line="560" w:lineRule="exact"/>
        <w:ind w:firstLineChars="0" w:firstLine="0"/>
        <w:jc w:val="center"/>
        <w:rPr>
          <w:rFonts w:ascii="方正小标宋简体" w:eastAsia="方正小标宋简体"/>
          <w:color w:val="000000"/>
          <w:spacing w:val="0"/>
          <w:sz w:val="44"/>
          <w:szCs w:val="44"/>
        </w:rPr>
      </w:pPr>
      <w:r>
        <w:rPr>
          <w:szCs w:val="21"/>
        </w:rPr>
        <w:pict>
          <v:rect id="_x0000_s1546" style="position:absolute;left:0;text-align:left;margin-left:-4.35pt;margin-top:25.45pt;width:144.5pt;height:49pt;z-index:251842560">
            <v:textbox style="mso-next-textbox:#_x0000_s1546" inset="0,0,0,0">
              <w:txbxContent>
                <w:p w:rsidR="00442F40" w:rsidRDefault="00442F40">
                  <w:pPr>
                    <w:spacing w:line="320" w:lineRule="atLeast"/>
                    <w:rPr>
                      <w:szCs w:val="21"/>
                    </w:rPr>
                  </w:pPr>
                  <w:r>
                    <w:rPr>
                      <w:rFonts w:hint="eastAsia"/>
                      <w:szCs w:val="21"/>
                    </w:rPr>
                    <w:t>制定计划和方案，确定检查内容、方式和时间，检查前向被检查对象送达检查通知书。</w:t>
                  </w:r>
                </w:p>
              </w:txbxContent>
            </v:textbox>
          </v:rect>
        </w:pict>
      </w:r>
    </w:p>
    <w:p w:rsidR="00472BE0" w:rsidRDefault="00E103CF">
      <w:pPr>
        <w:rPr>
          <w:szCs w:val="21"/>
        </w:rPr>
      </w:pPr>
      <w:r>
        <w:rPr>
          <w:szCs w:val="21"/>
        </w:rPr>
        <w:pict>
          <v:rect id="_x0000_s1545" style="position:absolute;left:0;text-align:left;margin-left:170.1pt;margin-top:12.45pt;width:165.95pt;height:24.5pt;z-index:251843584">
            <v:textbox inset="0,0,0,0">
              <w:txbxContent>
                <w:p w:rsidR="00442F40" w:rsidRDefault="00442F40">
                  <w:pPr>
                    <w:spacing w:line="300" w:lineRule="atLeast"/>
                    <w:ind w:firstLineChars="100" w:firstLine="210"/>
                    <w:rPr>
                      <w:szCs w:val="21"/>
                    </w:rPr>
                  </w:pPr>
                  <w:r>
                    <w:rPr>
                      <w:rFonts w:hint="eastAsia"/>
                      <w:szCs w:val="21"/>
                    </w:rPr>
                    <w:t>成立检查小组进驻检查现场</w:t>
                  </w:r>
                </w:p>
              </w:txbxContent>
            </v:textbox>
          </v:rect>
        </w:pict>
      </w:r>
    </w:p>
    <w:p w:rsidR="00472BE0" w:rsidRDefault="00E103CF">
      <w:pPr>
        <w:rPr>
          <w:szCs w:val="21"/>
        </w:rPr>
      </w:pPr>
      <w:r>
        <w:rPr>
          <w:szCs w:val="21"/>
        </w:rPr>
        <w:pict>
          <v:line id="_x0000_s1547" style="position:absolute;left:0;text-align:left;z-index:251878400" from="140.15pt,6.05pt" to="167.15pt,6.05pt">
            <v:stroke endarrow="block"/>
          </v:line>
        </w:pict>
      </w:r>
    </w:p>
    <w:p w:rsidR="00472BE0" w:rsidRDefault="00E103CF">
      <w:pPr>
        <w:rPr>
          <w:szCs w:val="21"/>
        </w:rPr>
      </w:pPr>
      <w:r>
        <w:rPr>
          <w:szCs w:val="21"/>
        </w:rPr>
        <w:pict>
          <v:line id="_x0000_s1548" style="position:absolute;left:0;text-align:left;z-index:251860992" from="236.35pt,5.75pt" to="236.4pt,29.2pt">
            <v:stroke endarrow="block"/>
          </v:line>
        </w:pict>
      </w:r>
    </w:p>
    <w:p w:rsidR="00472BE0" w:rsidRDefault="00E103CF">
      <w:pPr>
        <w:tabs>
          <w:tab w:val="left" w:pos="3195"/>
        </w:tabs>
        <w:rPr>
          <w:szCs w:val="21"/>
        </w:rPr>
      </w:pPr>
      <w:r>
        <w:rPr>
          <w:szCs w:val="21"/>
        </w:rPr>
        <w:pict>
          <v:rect id="_x0000_s1549" style="position:absolute;left:0;text-align:left;margin-left:41.05pt;margin-top:13.6pt;width:379.3pt;height:18.05pt;z-index:251844608">
            <v:textbox inset="0,0,0,0">
              <w:txbxContent>
                <w:p w:rsidR="00442F40" w:rsidRDefault="00442F40">
                  <w:pPr>
                    <w:spacing w:line="300" w:lineRule="atLeast"/>
                    <w:jc w:val="center"/>
                    <w:rPr>
                      <w:szCs w:val="21"/>
                    </w:rPr>
                  </w:pPr>
                  <w:r>
                    <w:rPr>
                      <w:rFonts w:hint="eastAsia"/>
                      <w:szCs w:val="21"/>
                    </w:rPr>
                    <w:t>检查人员两人以上，出示证件，说明来意，告知相对人权利和义务</w:t>
                  </w:r>
                </w:p>
              </w:txbxContent>
            </v:textbox>
          </v:rect>
        </w:pict>
      </w:r>
      <w:r w:rsidR="00472BE0">
        <w:rPr>
          <w:szCs w:val="21"/>
        </w:rPr>
        <w:tab/>
      </w:r>
    </w:p>
    <w:p w:rsidR="00472BE0" w:rsidRDefault="00472BE0">
      <w:pPr>
        <w:tabs>
          <w:tab w:val="left" w:pos="3195"/>
        </w:tabs>
        <w:rPr>
          <w:szCs w:val="21"/>
        </w:rPr>
      </w:pPr>
    </w:p>
    <w:p w:rsidR="00472BE0" w:rsidRDefault="00E103CF">
      <w:pPr>
        <w:tabs>
          <w:tab w:val="left" w:pos="3195"/>
        </w:tabs>
        <w:rPr>
          <w:szCs w:val="21"/>
        </w:rPr>
      </w:pPr>
      <w:r>
        <w:rPr>
          <w:szCs w:val="21"/>
        </w:rPr>
        <w:pict>
          <v:line id="_x0000_s1550" style="position:absolute;left:0;text-align:left;z-index:251895808" from="236.4pt,2.5pt" to="236.45pt,23.35pt">
            <v:stroke endarrow="block"/>
          </v:line>
        </w:pict>
      </w:r>
    </w:p>
    <w:p w:rsidR="00472BE0" w:rsidRDefault="00E103CF">
      <w:pPr>
        <w:tabs>
          <w:tab w:val="left" w:pos="3195"/>
        </w:tabs>
        <w:rPr>
          <w:szCs w:val="21"/>
        </w:rPr>
      </w:pPr>
      <w:r>
        <w:rPr>
          <w:szCs w:val="21"/>
        </w:rPr>
        <w:pict>
          <v:rect id="_x0000_s1551" style="position:absolute;left:0;text-align:left;margin-left:197.9pt;margin-top:7.75pt;width:85.3pt;height:20.8pt;z-index:251845632">
            <v:textbox inset="0,0,0,0">
              <w:txbxContent>
                <w:p w:rsidR="00442F40" w:rsidRDefault="00442F40">
                  <w:pPr>
                    <w:spacing w:line="300" w:lineRule="atLeast"/>
                    <w:jc w:val="center"/>
                    <w:rPr>
                      <w:szCs w:val="21"/>
                    </w:rPr>
                  </w:pPr>
                  <w:r>
                    <w:rPr>
                      <w:rFonts w:hint="eastAsia"/>
                      <w:szCs w:val="21"/>
                    </w:rPr>
                    <w:t>开展现场检查</w:t>
                  </w:r>
                </w:p>
              </w:txbxContent>
            </v:textbox>
          </v:rect>
        </w:pict>
      </w:r>
    </w:p>
    <w:p w:rsidR="00472BE0" w:rsidRDefault="00E103CF">
      <w:pPr>
        <w:rPr>
          <w:szCs w:val="21"/>
        </w:rPr>
      </w:pPr>
      <w:r>
        <w:rPr>
          <w:szCs w:val="21"/>
        </w:rPr>
        <w:pict>
          <v:line id="_x0000_s1552" style="position:absolute;left:0;text-align:left;z-index:251863040" from="236.3pt,12.9pt" to="236.35pt,33.75pt">
            <v:stroke endarrow="block"/>
          </v:line>
        </w:pict>
      </w:r>
    </w:p>
    <w:p w:rsidR="00472BE0" w:rsidRDefault="00472BE0">
      <w:pPr>
        <w:rPr>
          <w:szCs w:val="21"/>
        </w:rPr>
      </w:pPr>
    </w:p>
    <w:p w:rsidR="00472BE0" w:rsidRDefault="00E103CF">
      <w:pPr>
        <w:rPr>
          <w:szCs w:val="21"/>
        </w:rPr>
      </w:pPr>
      <w:r>
        <w:rPr>
          <w:szCs w:val="21"/>
        </w:rPr>
        <w:pict>
          <v:line id="_x0000_s1553" style="position:absolute;left:0;text-align:left;z-index:251865088" from="327.65pt,2.35pt" to="327.7pt,19.35pt">
            <v:stroke endarrow="block"/>
          </v:line>
        </w:pict>
      </w:r>
      <w:r>
        <w:rPr>
          <w:szCs w:val="21"/>
        </w:rPr>
        <w:pict>
          <v:line id="_x0000_s1554" style="position:absolute;left:0;text-align:left;z-index:251864064" from="149.1pt,2.55pt" to="149.15pt,19.35pt">
            <v:stroke endarrow="block"/>
          </v:line>
        </w:pict>
      </w:r>
      <w:r>
        <w:rPr>
          <w:szCs w:val="21"/>
        </w:rPr>
        <w:pict>
          <v:line id="_x0000_s1555" style="position:absolute;left:0;text-align:left;flip:x;z-index:251887616" from="149.1pt,2.55pt" to="327.7pt,2.55pt"/>
        </w:pict>
      </w:r>
    </w:p>
    <w:p w:rsidR="00472BE0" w:rsidRDefault="00E103CF">
      <w:pPr>
        <w:rPr>
          <w:szCs w:val="21"/>
        </w:rPr>
      </w:pPr>
      <w:r>
        <w:rPr>
          <w:szCs w:val="21"/>
        </w:rPr>
        <w:pict>
          <v:rect id="_x0000_s1556" style="position:absolute;left:0;text-align:left;margin-left:88.5pt;margin-top:3.75pt;width:117pt;height:20.8pt;z-index:251846656">
            <v:textbox inset="0,0,0,0">
              <w:txbxContent>
                <w:p w:rsidR="00442F40" w:rsidRDefault="00442F40">
                  <w:pPr>
                    <w:spacing w:line="300" w:lineRule="atLeast"/>
                    <w:jc w:val="center"/>
                    <w:rPr>
                      <w:szCs w:val="21"/>
                    </w:rPr>
                  </w:pPr>
                  <w:r>
                    <w:rPr>
                      <w:rFonts w:hint="eastAsia"/>
                      <w:szCs w:val="21"/>
                    </w:rPr>
                    <w:t>发现违法、违规行为</w:t>
                  </w:r>
                </w:p>
              </w:txbxContent>
            </v:textbox>
          </v:rect>
        </w:pict>
      </w:r>
      <w:r>
        <w:rPr>
          <w:szCs w:val="21"/>
        </w:rPr>
        <w:pict>
          <v:rect id="_x0000_s1557" style="position:absolute;left:0;text-align:left;margin-left:293.1pt;margin-top:3.75pt;width:114.1pt;height:20.8pt;z-index:251847680">
            <v:textbox inset="0,0,0,0">
              <w:txbxContent>
                <w:p w:rsidR="00442F40" w:rsidRDefault="00442F40">
                  <w:pPr>
                    <w:spacing w:line="300" w:lineRule="atLeast"/>
                    <w:jc w:val="center"/>
                    <w:rPr>
                      <w:szCs w:val="21"/>
                    </w:rPr>
                  </w:pPr>
                  <w:r>
                    <w:rPr>
                      <w:rFonts w:hint="eastAsia"/>
                      <w:szCs w:val="21"/>
                    </w:rPr>
                    <w:t>未发现违法、违规行为</w:t>
                  </w:r>
                </w:p>
              </w:txbxContent>
            </v:textbox>
          </v:rect>
        </w:pict>
      </w:r>
    </w:p>
    <w:p w:rsidR="00472BE0" w:rsidRDefault="00E103CF">
      <w:pPr>
        <w:rPr>
          <w:szCs w:val="21"/>
        </w:rPr>
      </w:pPr>
      <w:r>
        <w:rPr>
          <w:szCs w:val="21"/>
        </w:rPr>
        <w:pict>
          <v:line id="_x0000_s1558" style="position:absolute;left:0;text-align:left;flip:x;z-index:251877376" from="352.9pt,10.25pt" to="352.95pt,82.45pt">
            <v:stroke endarrow="block"/>
          </v:line>
        </w:pict>
      </w:r>
      <w:r>
        <w:rPr>
          <w:szCs w:val="21"/>
        </w:rPr>
        <w:pict>
          <v:line id="_x0000_s1559" style="position:absolute;left:0;text-align:left;z-index:251885568" from="163.4pt,8.95pt" to="163.45pt,36pt"/>
        </w:pict>
      </w:r>
    </w:p>
    <w:p w:rsidR="00472BE0" w:rsidRDefault="00E103CF">
      <w:pPr>
        <w:rPr>
          <w:szCs w:val="21"/>
        </w:rPr>
      </w:pPr>
      <w:r>
        <w:rPr>
          <w:szCs w:val="21"/>
        </w:rPr>
        <w:pict>
          <v:line id="_x0000_s1560" style="position:absolute;left:0;text-align:left;z-index:251867136" from="67.85pt,7.4pt" to="67.9pt,27.25pt">
            <v:stroke endarrow="block"/>
          </v:line>
        </w:pict>
      </w:r>
      <w:r>
        <w:rPr>
          <w:szCs w:val="21"/>
        </w:rPr>
        <w:pict>
          <v:line id="_x0000_s1561" style="position:absolute;left:0;text-align:left;flip:x;z-index:251884544" from="67pt,7.4pt" to="163.4pt,7.4pt"/>
        </w:pict>
      </w:r>
    </w:p>
    <w:p w:rsidR="00472BE0" w:rsidRDefault="00E103CF">
      <w:pPr>
        <w:rPr>
          <w:szCs w:val="21"/>
        </w:rPr>
      </w:pPr>
      <w:r>
        <w:rPr>
          <w:szCs w:val="21"/>
        </w:rPr>
        <w:pict>
          <v:line id="_x0000_s1562" style="position:absolute;left:0;text-align:left;z-index:251866112" from="205.5pt,6.1pt" to="205.55pt,18.85pt">
            <v:stroke endarrow="block"/>
          </v:line>
        </w:pict>
      </w:r>
      <w:r>
        <w:rPr>
          <w:szCs w:val="21"/>
        </w:rPr>
        <w:pict>
          <v:line id="_x0000_s1563" style="position:absolute;left:0;text-align:left;z-index:251888640" from="133.45pt,6.1pt" to="133.5pt,18.85pt">
            <v:stroke endarrow="block"/>
          </v:line>
        </w:pict>
      </w:r>
      <w:r>
        <w:rPr>
          <w:szCs w:val="21"/>
        </w:rPr>
        <w:pict>
          <v:line id="_x0000_s1564" style="position:absolute;left:0;text-align:left;z-index:251886592" from="133.5pt,6.1pt" to="205.5pt,6.1pt"/>
        </w:pict>
      </w:r>
      <w:r>
        <w:rPr>
          <w:szCs w:val="21"/>
        </w:rPr>
        <w:pict>
          <v:rect id="_x0000_s1565" style="position:absolute;left:0;text-align:left;margin-left:19.5pt;margin-top:11.65pt;width:68.5pt;height:38.45pt;z-index:251848704">
            <v:textbox inset="0,0,0,0">
              <w:txbxContent>
                <w:p w:rsidR="00442F40" w:rsidRDefault="00442F40">
                  <w:pPr>
                    <w:spacing w:line="320" w:lineRule="atLeast"/>
                    <w:jc w:val="left"/>
                    <w:rPr>
                      <w:szCs w:val="21"/>
                    </w:rPr>
                  </w:pPr>
                  <w:r>
                    <w:rPr>
                      <w:rFonts w:hint="eastAsia"/>
                      <w:szCs w:val="21"/>
                    </w:rPr>
                    <w:t>发现日后难以取得的证据</w:t>
                  </w:r>
                </w:p>
              </w:txbxContent>
            </v:textbox>
          </v:rect>
        </w:pict>
      </w:r>
    </w:p>
    <w:p w:rsidR="00472BE0" w:rsidRDefault="00E103CF">
      <w:pPr>
        <w:rPr>
          <w:szCs w:val="21"/>
        </w:rPr>
      </w:pPr>
      <w:r>
        <w:rPr>
          <w:szCs w:val="21"/>
        </w:rPr>
        <w:pict>
          <v:rect id="_x0000_s1566" style="position:absolute;left:0;text-align:left;margin-left:177.55pt;margin-top:3.25pt;width:87.05pt;height:32.4pt;z-index:251850752">
            <v:textbox inset="0,0,0,0">
              <w:txbxContent>
                <w:p w:rsidR="00442F40" w:rsidRDefault="00442F40">
                  <w:pPr>
                    <w:spacing w:line="320" w:lineRule="atLeast"/>
                    <w:jc w:val="left"/>
                    <w:rPr>
                      <w:szCs w:val="21"/>
                    </w:rPr>
                  </w:pPr>
                  <w:r>
                    <w:rPr>
                      <w:rFonts w:hint="eastAsia"/>
                      <w:szCs w:val="21"/>
                    </w:rPr>
                    <w:t>依法应当责令改正的行为</w:t>
                  </w:r>
                </w:p>
              </w:txbxContent>
            </v:textbox>
          </v:rect>
        </w:pict>
      </w:r>
      <w:r>
        <w:rPr>
          <w:szCs w:val="21"/>
        </w:rPr>
        <w:pict>
          <v:rect id="_x0000_s1567" style="position:absolute;left:0;text-align:left;margin-left:94.5pt;margin-top:2.1pt;width:68.95pt;height:32.4pt;z-index:251849728">
            <v:textbox inset="0,0,0,0">
              <w:txbxContent>
                <w:p w:rsidR="00442F40" w:rsidRDefault="00442F40">
                  <w:pPr>
                    <w:spacing w:line="320" w:lineRule="atLeast"/>
                    <w:jc w:val="left"/>
                    <w:rPr>
                      <w:szCs w:val="21"/>
                    </w:rPr>
                  </w:pPr>
                  <w:r>
                    <w:rPr>
                      <w:rFonts w:hint="eastAsia"/>
                      <w:szCs w:val="21"/>
                    </w:rPr>
                    <w:t>应当进行行政处罚的行为</w:t>
                  </w:r>
                </w:p>
              </w:txbxContent>
            </v:textbox>
          </v:rect>
        </w:pict>
      </w:r>
    </w:p>
    <w:p w:rsidR="00472BE0" w:rsidRDefault="00472BE0">
      <w:pPr>
        <w:rPr>
          <w:szCs w:val="21"/>
        </w:rPr>
      </w:pPr>
    </w:p>
    <w:p w:rsidR="00472BE0" w:rsidRDefault="00E103CF">
      <w:pPr>
        <w:rPr>
          <w:szCs w:val="21"/>
        </w:rPr>
      </w:pPr>
      <w:r>
        <w:rPr>
          <w:szCs w:val="21"/>
        </w:rPr>
        <w:pict>
          <v:line id="_x0000_s1568" style="position:absolute;left:0;text-align:left;z-index:251873280" from="54.05pt,3.15pt" to="54.1pt,25.7pt">
            <v:stroke endarrow="block"/>
          </v:line>
        </w:pict>
      </w:r>
      <w:r>
        <w:rPr>
          <w:szCs w:val="21"/>
        </w:rPr>
        <w:pict>
          <v:rect id="_x0000_s1569" style="position:absolute;left:0;text-align:left;margin-left:322.3pt;margin-top:4.45pt;width:68.45pt;height:51pt;z-index:251859968">
            <v:textbox inset="0,0,0,0">
              <w:txbxContent>
                <w:p w:rsidR="00442F40" w:rsidRDefault="00442F40">
                  <w:pPr>
                    <w:spacing w:line="320" w:lineRule="atLeast"/>
                    <w:jc w:val="left"/>
                    <w:rPr>
                      <w:szCs w:val="21"/>
                    </w:rPr>
                  </w:pPr>
                  <w:r>
                    <w:rPr>
                      <w:rFonts w:hint="eastAsia"/>
                      <w:szCs w:val="21"/>
                    </w:rPr>
                    <w:t>制作检查笔录，说明检查结论</w:t>
                  </w:r>
                </w:p>
              </w:txbxContent>
            </v:textbox>
          </v:rect>
        </w:pict>
      </w:r>
      <w:r>
        <w:rPr>
          <w:szCs w:val="21"/>
        </w:rPr>
        <w:pict>
          <v:line id="_x0000_s1570" style="position:absolute;left:0;text-align:left;z-index:251869184" from="128pt,4.45pt" to="128.05pt,25.7pt">
            <v:stroke endarrow="block"/>
          </v:line>
        </w:pict>
      </w:r>
      <w:r>
        <w:rPr>
          <w:szCs w:val="21"/>
        </w:rPr>
        <w:pict>
          <v:line id="_x0000_s1571" style="position:absolute;left:0;text-align:left;z-index:251871232" from="221.75pt,3.8pt" to="221.8pt,27.9pt">
            <v:stroke endarrow="block"/>
          </v:line>
        </w:pict>
      </w:r>
    </w:p>
    <w:p w:rsidR="00472BE0" w:rsidRDefault="00E103CF">
      <w:pPr>
        <w:rPr>
          <w:szCs w:val="21"/>
        </w:rPr>
      </w:pPr>
      <w:r>
        <w:rPr>
          <w:szCs w:val="21"/>
        </w:rPr>
        <w:pict>
          <v:rect id="_x0000_s1572" style="position:absolute;left:0;text-align:left;margin-left:25.45pt;margin-top:10.1pt;width:60.2pt;height:21.45pt;z-index:251851776">
            <v:textbox inset="0,0,0,0">
              <w:txbxContent>
                <w:p w:rsidR="00442F40" w:rsidRDefault="00442F40">
                  <w:pPr>
                    <w:spacing w:line="300" w:lineRule="atLeast"/>
                    <w:jc w:val="center"/>
                    <w:rPr>
                      <w:szCs w:val="21"/>
                    </w:rPr>
                  </w:pPr>
                  <w:r>
                    <w:rPr>
                      <w:rFonts w:hint="eastAsia"/>
                      <w:szCs w:val="21"/>
                    </w:rPr>
                    <w:t>请求报批</w:t>
                  </w:r>
                </w:p>
              </w:txbxContent>
            </v:textbox>
          </v:rect>
        </w:pict>
      </w:r>
      <w:r>
        <w:rPr>
          <w:szCs w:val="21"/>
        </w:rPr>
        <w:pict>
          <v:rect id="_x0000_s1573" style="position:absolute;left:0;text-align:left;margin-left:102.9pt;margin-top:10.1pt;width:51pt;height:37.4pt;z-index:251852800">
            <v:textbox inset="0,0,0,0">
              <w:txbxContent>
                <w:p w:rsidR="00442F40" w:rsidRDefault="00442F40">
                  <w:pPr>
                    <w:spacing w:line="320" w:lineRule="atLeast"/>
                    <w:jc w:val="left"/>
                    <w:rPr>
                      <w:szCs w:val="21"/>
                    </w:rPr>
                  </w:pPr>
                  <w:r>
                    <w:rPr>
                      <w:rFonts w:hint="eastAsia"/>
                      <w:szCs w:val="21"/>
                    </w:rPr>
                    <w:t>制作检查笔录</w:t>
                  </w:r>
                </w:p>
              </w:txbxContent>
            </v:textbox>
          </v:rect>
        </w:pict>
      </w:r>
      <w:r>
        <w:rPr>
          <w:szCs w:val="21"/>
        </w:rPr>
        <w:pict>
          <v:rect id="_x0000_s1574" style="position:absolute;left:0;text-align:left;margin-left:182.3pt;margin-top:12.3pt;width:70.25pt;height:21.25pt;z-index:251853824">
            <v:textbox inset="0,0,0,0">
              <w:txbxContent>
                <w:p w:rsidR="00442F40" w:rsidRDefault="00442F40">
                  <w:pPr>
                    <w:spacing w:line="300" w:lineRule="atLeast"/>
                    <w:jc w:val="center"/>
                    <w:rPr>
                      <w:szCs w:val="21"/>
                    </w:rPr>
                  </w:pPr>
                  <w:r>
                    <w:rPr>
                      <w:rFonts w:hint="eastAsia"/>
                      <w:szCs w:val="21"/>
                    </w:rPr>
                    <w:t>制作检查笔录</w:t>
                  </w:r>
                </w:p>
              </w:txbxContent>
            </v:textbox>
          </v:rect>
        </w:pict>
      </w:r>
    </w:p>
    <w:p w:rsidR="00472BE0" w:rsidRDefault="00472BE0">
      <w:pPr>
        <w:rPr>
          <w:szCs w:val="21"/>
        </w:rPr>
      </w:pPr>
    </w:p>
    <w:p w:rsidR="00472BE0" w:rsidRDefault="00E103CF">
      <w:pPr>
        <w:pStyle w:val="31"/>
        <w:tabs>
          <w:tab w:val="left" w:pos="7680"/>
          <w:tab w:val="left" w:pos="8000"/>
          <w:tab w:val="left" w:pos="8160"/>
        </w:tabs>
        <w:spacing w:line="560" w:lineRule="exact"/>
        <w:ind w:firstLineChars="0" w:firstLine="0"/>
        <w:jc w:val="center"/>
        <w:rPr>
          <w:rFonts w:ascii="黑体" w:eastAsia="黑体" w:cs="宋体"/>
        </w:rPr>
      </w:pPr>
      <w:r w:rsidRPr="00E103CF">
        <w:rPr>
          <w:rFonts w:ascii="Calibri" w:eastAsia="宋体" w:hAnsi="Calibri"/>
          <w:sz w:val="21"/>
          <w:szCs w:val="21"/>
        </w:rPr>
        <w:pict>
          <v:rect id="_x0000_s1575" style="position:absolute;left:0;text-align:left;margin-left:25.45pt;margin-top:22.9pt;width:51pt;height:39pt;z-index:251854848">
            <v:textbox inset="0,0,0,0">
              <w:txbxContent>
                <w:p w:rsidR="00442F40" w:rsidRDefault="00442F40">
                  <w:pPr>
                    <w:spacing w:line="300" w:lineRule="atLeast"/>
                    <w:jc w:val="center"/>
                    <w:rPr>
                      <w:szCs w:val="21"/>
                    </w:rPr>
                  </w:pPr>
                  <w:r>
                    <w:rPr>
                      <w:rFonts w:hint="eastAsia"/>
                      <w:szCs w:val="21"/>
                    </w:rPr>
                    <w:t>保存</w:t>
                  </w:r>
                </w:p>
                <w:p w:rsidR="00442F40" w:rsidRDefault="00442F40">
                  <w:pPr>
                    <w:spacing w:line="300" w:lineRule="atLeast"/>
                    <w:jc w:val="center"/>
                    <w:rPr>
                      <w:szCs w:val="21"/>
                    </w:rPr>
                  </w:pPr>
                  <w:r>
                    <w:rPr>
                      <w:rFonts w:hint="eastAsia"/>
                      <w:szCs w:val="21"/>
                    </w:rPr>
                    <w:t>证据</w:t>
                  </w:r>
                </w:p>
              </w:txbxContent>
            </v:textbox>
          </v:rect>
        </w:pict>
      </w:r>
      <w:r w:rsidRPr="00E103CF">
        <w:rPr>
          <w:sz w:val="21"/>
          <w:szCs w:val="21"/>
        </w:rPr>
        <w:pict>
          <v:line id="_x0000_s1576" style="position:absolute;left:0;text-align:left;z-index:251868160" from="54.1pt,.35pt" to="54.15pt,22.9pt">
            <v:stroke endarrow="block"/>
          </v:line>
        </w:pict>
      </w:r>
      <w:r w:rsidRPr="00E103CF">
        <w:rPr>
          <w:sz w:val="21"/>
          <w:szCs w:val="21"/>
        </w:rPr>
        <w:pict>
          <v:line id="_x0000_s1577" style="position:absolute;left:0;text-align:left;z-index:251882496" from="352.8pt,8.65pt" to="352.85pt,199.15pt"/>
        </w:pict>
      </w:r>
      <w:r w:rsidRPr="00E103CF">
        <w:rPr>
          <w:sz w:val="21"/>
          <w:szCs w:val="21"/>
        </w:rPr>
        <w:pict>
          <v:line id="_x0000_s1578" style="position:absolute;left:0;text-align:left;z-index:251880448" from="127.9pt,16.3pt" to="127.95pt,197.85pt"/>
        </w:pict>
      </w:r>
      <w:r w:rsidRPr="00E103CF">
        <w:rPr>
          <w:sz w:val="21"/>
          <w:szCs w:val="21"/>
        </w:rPr>
        <w:pict>
          <v:line id="_x0000_s1579" style="position:absolute;left:0;text-align:left;z-index:251889664" from="221.8pt,2.35pt" to="221.85pt,26.45pt">
            <v:stroke endarrow="block"/>
          </v:line>
        </w:pict>
      </w:r>
    </w:p>
    <w:p w:rsidR="00472BE0" w:rsidRDefault="00E103CF">
      <w:pPr>
        <w:spacing w:line="570" w:lineRule="exact"/>
        <w:jc w:val="left"/>
        <w:rPr>
          <w:rFonts w:ascii="黑体" w:eastAsia="黑体" w:cs="宋体"/>
          <w:sz w:val="32"/>
          <w:szCs w:val="32"/>
        </w:rPr>
      </w:pPr>
      <w:r w:rsidRPr="00E103CF">
        <w:rPr>
          <w:szCs w:val="21"/>
        </w:rPr>
        <w:pict>
          <v:line id="_x0000_s1580" style="position:absolute;z-index:251874304" from="221.85pt,22.45pt" to="221.9pt,45pt">
            <v:stroke endarrow="block"/>
          </v:line>
        </w:pict>
      </w:r>
      <w:r w:rsidRPr="00E103CF">
        <w:rPr>
          <w:szCs w:val="21"/>
        </w:rPr>
        <w:pict>
          <v:rect id="_x0000_s1581" style="position:absolute;margin-left:185.85pt;margin-top:-.25pt;width:77.45pt;height:22.75pt;z-index:251855872">
            <v:textbox inset="0,0,0,0">
              <w:txbxContent>
                <w:p w:rsidR="00442F40" w:rsidRDefault="00442F40">
                  <w:pPr>
                    <w:spacing w:line="300" w:lineRule="atLeast"/>
                    <w:jc w:val="center"/>
                    <w:rPr>
                      <w:szCs w:val="21"/>
                    </w:rPr>
                  </w:pPr>
                  <w:r>
                    <w:rPr>
                      <w:rFonts w:hint="eastAsia"/>
                      <w:szCs w:val="21"/>
                    </w:rPr>
                    <w:t>责令改正</w:t>
                  </w:r>
                </w:p>
              </w:txbxContent>
            </v:textbox>
          </v:rect>
        </w:pict>
      </w:r>
    </w:p>
    <w:p w:rsidR="00472BE0" w:rsidRDefault="00E103CF">
      <w:pPr>
        <w:spacing w:line="570" w:lineRule="exact"/>
        <w:jc w:val="left"/>
        <w:rPr>
          <w:rFonts w:ascii="黑体" w:eastAsia="黑体" w:cs="宋体"/>
          <w:sz w:val="32"/>
          <w:szCs w:val="32"/>
        </w:rPr>
      </w:pPr>
      <w:r w:rsidRPr="00E103CF">
        <w:rPr>
          <w:szCs w:val="21"/>
        </w:rPr>
        <w:pict>
          <v:rect id="_x0000_s1582" style="position:absolute;margin-left:183.05pt;margin-top:19.25pt;width:85.95pt;height:33.5pt;z-index:251856896">
            <v:textbox inset="0,0,0,0">
              <w:txbxContent>
                <w:p w:rsidR="00442F40" w:rsidRDefault="00442F40">
                  <w:pPr>
                    <w:spacing w:line="320" w:lineRule="atLeast"/>
                    <w:jc w:val="center"/>
                    <w:rPr>
                      <w:szCs w:val="21"/>
                    </w:rPr>
                  </w:pPr>
                  <w:r>
                    <w:rPr>
                      <w:rFonts w:hint="eastAsia"/>
                      <w:szCs w:val="21"/>
                    </w:rPr>
                    <w:t>按照规定的日期进行复查</w:t>
                  </w:r>
                </w:p>
              </w:txbxContent>
            </v:textbox>
          </v:rect>
        </w:pict>
      </w:r>
    </w:p>
    <w:p w:rsidR="00472BE0" w:rsidRDefault="00E103CF">
      <w:pPr>
        <w:spacing w:line="570" w:lineRule="exact"/>
        <w:jc w:val="left"/>
        <w:rPr>
          <w:rFonts w:ascii="黑体" w:eastAsia="黑体" w:cs="宋体"/>
          <w:sz w:val="32"/>
          <w:szCs w:val="32"/>
        </w:rPr>
      </w:pPr>
      <w:r w:rsidRPr="00E103CF">
        <w:rPr>
          <w:szCs w:val="21"/>
        </w:rPr>
        <w:pict>
          <v:rect id="_x0000_s1583" style="position:absolute;margin-left:313.85pt;margin-top:157.45pt;width:47.2pt;height:19.85pt;z-index:251894784">
            <v:textbox inset="0,0,0,0">
              <w:txbxContent>
                <w:p w:rsidR="00442F40" w:rsidRDefault="00442F40">
                  <w:pPr>
                    <w:spacing w:line="300" w:lineRule="atLeast"/>
                    <w:jc w:val="center"/>
                    <w:rPr>
                      <w:szCs w:val="21"/>
                    </w:rPr>
                  </w:pPr>
                  <w:r>
                    <w:rPr>
                      <w:rFonts w:hint="eastAsia"/>
                      <w:szCs w:val="21"/>
                    </w:rPr>
                    <w:t>归档</w:t>
                  </w:r>
                </w:p>
              </w:txbxContent>
            </v:textbox>
          </v:rect>
        </w:pict>
      </w:r>
      <w:r w:rsidRPr="00E103CF">
        <w:rPr>
          <w:szCs w:val="21"/>
        </w:rPr>
        <w:pict>
          <v:line id="_x0000_s1584" style="position:absolute;z-index:251893760" from="212.5pt,166.65pt" to="313.85pt,166.65pt">
            <v:stroke endarrow="block"/>
          </v:line>
        </w:pict>
      </w:r>
      <w:r w:rsidRPr="00E103CF">
        <w:rPr>
          <w:szCs w:val="21"/>
        </w:rPr>
        <w:pict>
          <v:line id="_x0000_s1585" style="position:absolute;z-index:251883520" from="262.5pt,151.05pt" to="262.55pt,166.65pt"/>
        </w:pict>
      </w:r>
      <w:r w:rsidRPr="00E103CF">
        <w:rPr>
          <w:szCs w:val="21"/>
        </w:rPr>
        <w:pict>
          <v:line id="_x0000_s1586" style="position:absolute;flip:x;z-index:251881472" from="259.7pt,112.85pt" to="352.3pt,112.85pt">
            <v:stroke endarrow="block"/>
          </v:line>
        </w:pict>
      </w:r>
      <w:r w:rsidRPr="00E103CF">
        <w:rPr>
          <w:szCs w:val="21"/>
        </w:rPr>
        <w:pict>
          <v:rect id="_x0000_s1587" style="position:absolute;margin-left:236.1pt;margin-top:130.25pt;width:66.7pt;height:20.8pt;z-index:251892736">
            <v:textbox inset="0,0,0,0">
              <w:txbxContent>
                <w:p w:rsidR="00442F40" w:rsidRDefault="00442F40">
                  <w:pPr>
                    <w:spacing w:line="300" w:lineRule="atLeast"/>
                    <w:jc w:val="center"/>
                    <w:rPr>
                      <w:szCs w:val="21"/>
                    </w:rPr>
                  </w:pPr>
                  <w:r>
                    <w:rPr>
                      <w:rFonts w:hint="eastAsia"/>
                      <w:szCs w:val="21"/>
                    </w:rPr>
                    <w:t>检查结束</w:t>
                  </w:r>
                </w:p>
              </w:txbxContent>
            </v:textbox>
          </v:rect>
        </w:pict>
      </w:r>
      <w:r w:rsidRPr="00E103CF">
        <w:rPr>
          <w:szCs w:val="21"/>
        </w:rPr>
        <w:pict>
          <v:rect id="_x0000_s1588" style="position:absolute;margin-left:145pt;margin-top:130.25pt;width:66.15pt;height:51pt;z-index:251891712">
            <v:textbox inset="0,0,0,0">
              <w:txbxContent>
                <w:p w:rsidR="00442F40" w:rsidRDefault="00442F40">
                  <w:pPr>
                    <w:spacing w:line="320" w:lineRule="atLeast"/>
                    <w:jc w:val="left"/>
                    <w:rPr>
                      <w:szCs w:val="21"/>
                    </w:rPr>
                  </w:pPr>
                  <w:r>
                    <w:rPr>
                      <w:rFonts w:hint="eastAsia"/>
                      <w:szCs w:val="21"/>
                    </w:rPr>
                    <w:t>进入行政处罚程序</w:t>
                  </w:r>
                </w:p>
              </w:txbxContent>
            </v:textbox>
          </v:rect>
        </w:pict>
      </w:r>
      <w:r w:rsidRPr="00E103CF">
        <w:rPr>
          <w:szCs w:val="21"/>
        </w:rPr>
        <w:pict>
          <v:line id="_x0000_s1589" style="position:absolute;z-index:251875328" from="177.4pt,102.5pt" to="177.45pt,128.95pt">
            <v:stroke endarrow="block"/>
          </v:line>
        </w:pict>
      </w:r>
      <w:r w:rsidRPr="00E103CF">
        <w:rPr>
          <w:szCs w:val="21"/>
        </w:rPr>
        <w:pict>
          <v:line id="_x0000_s1590" style="position:absolute;z-index:251879424" from="127.9pt,112.85pt" to="177.45pt,112.85pt">
            <v:stroke endarrow="block"/>
          </v:line>
        </w:pict>
      </w:r>
      <w:r w:rsidRPr="00E103CF">
        <w:rPr>
          <w:szCs w:val="21"/>
        </w:rPr>
        <w:pict>
          <v:line id="_x0000_s1591" style="position:absolute;z-index:251876352" from="259.75pt,103.8pt" to="259.8pt,130.25pt">
            <v:stroke endarrow="block"/>
          </v:line>
        </w:pict>
      </w:r>
      <w:r w:rsidRPr="00E103CF">
        <w:rPr>
          <w:szCs w:val="21"/>
        </w:rPr>
        <w:pict>
          <v:line id="_x0000_s1592" style="position:absolute;z-index:251862016" from="262.55pt,46.8pt" to="262.6pt,63.8pt">
            <v:stroke endarrow="block"/>
          </v:line>
        </w:pict>
      </w:r>
      <w:r w:rsidRPr="00E103CF">
        <w:rPr>
          <w:szCs w:val="21"/>
        </w:rPr>
        <w:pict>
          <v:rect id="_x0000_s1593" style="position:absolute;margin-left:232.1pt;margin-top:66.15pt;width:61pt;height:36.35pt;z-index:251858944">
            <v:textbox inset="0,0,0,0">
              <w:txbxContent>
                <w:p w:rsidR="00442F40" w:rsidRDefault="00442F40">
                  <w:pPr>
                    <w:spacing w:line="320" w:lineRule="atLeast"/>
                    <w:jc w:val="center"/>
                    <w:rPr>
                      <w:szCs w:val="21"/>
                    </w:rPr>
                  </w:pPr>
                  <w:r>
                    <w:rPr>
                      <w:rFonts w:hint="eastAsia"/>
                      <w:szCs w:val="21"/>
                    </w:rPr>
                    <w:t>按要求</w:t>
                  </w:r>
                </w:p>
                <w:p w:rsidR="00442F40" w:rsidRDefault="00442F40">
                  <w:pPr>
                    <w:spacing w:line="320" w:lineRule="atLeast"/>
                    <w:jc w:val="center"/>
                    <w:rPr>
                      <w:szCs w:val="21"/>
                    </w:rPr>
                  </w:pPr>
                  <w:r>
                    <w:rPr>
                      <w:rFonts w:hint="eastAsia"/>
                      <w:szCs w:val="21"/>
                    </w:rPr>
                    <w:t>整改</w:t>
                  </w:r>
                </w:p>
              </w:txbxContent>
            </v:textbox>
          </v:rect>
        </w:pict>
      </w:r>
      <w:r w:rsidRPr="00E103CF">
        <w:rPr>
          <w:szCs w:val="21"/>
        </w:rPr>
        <w:pict>
          <v:rect id="_x0000_s1594" style="position:absolute;margin-left:144.35pt;margin-top:66.65pt;width:66.8pt;height:35.85pt;z-index:251857920">
            <v:textbox inset="0,0,0,0">
              <w:txbxContent>
                <w:p w:rsidR="00442F40" w:rsidRDefault="00442F40">
                  <w:pPr>
                    <w:spacing w:line="320" w:lineRule="atLeast"/>
                    <w:jc w:val="center"/>
                    <w:rPr>
                      <w:szCs w:val="21"/>
                    </w:rPr>
                  </w:pPr>
                  <w:r>
                    <w:rPr>
                      <w:rFonts w:hint="eastAsia"/>
                      <w:szCs w:val="21"/>
                    </w:rPr>
                    <w:t>未按要求</w:t>
                  </w:r>
                </w:p>
                <w:p w:rsidR="00442F40" w:rsidRDefault="00442F40">
                  <w:pPr>
                    <w:spacing w:line="320" w:lineRule="atLeast"/>
                    <w:jc w:val="center"/>
                    <w:rPr>
                      <w:szCs w:val="21"/>
                    </w:rPr>
                  </w:pPr>
                  <w:r>
                    <w:rPr>
                      <w:rFonts w:hint="eastAsia"/>
                      <w:szCs w:val="21"/>
                    </w:rPr>
                    <w:t>整改</w:t>
                  </w:r>
                </w:p>
              </w:txbxContent>
            </v:textbox>
          </v:rect>
        </w:pict>
      </w:r>
      <w:r w:rsidRPr="00E103CF">
        <w:rPr>
          <w:szCs w:val="21"/>
        </w:rPr>
        <w:pict>
          <v:line id="_x0000_s1595" style="position:absolute;z-index:251872256" from="177.45pt,46.8pt" to="177.5pt,66.65pt">
            <v:stroke endarrow="block"/>
          </v:line>
        </w:pict>
      </w:r>
      <w:r w:rsidRPr="00E103CF">
        <w:rPr>
          <w:szCs w:val="21"/>
        </w:rPr>
        <w:pict>
          <v:line id="_x0000_s1596" style="position:absolute;flip:x;z-index:251890688" from="177.55pt,46.8pt" to="262.6pt,46.8pt"/>
        </w:pict>
      </w:r>
      <w:r w:rsidRPr="00E103CF">
        <w:rPr>
          <w:szCs w:val="21"/>
        </w:rPr>
        <w:pict>
          <v:line id="_x0000_s1597" style="position:absolute;z-index:251870208" from="221.9pt,24.25pt" to="221.95pt,46.8pt">
            <v:stroke endarrow="block"/>
          </v:line>
        </w:pict>
      </w:r>
    </w:p>
    <w:p w:rsidR="00472BE0" w:rsidRDefault="00472BE0">
      <w:pPr>
        <w:spacing w:line="570" w:lineRule="exact"/>
        <w:jc w:val="left"/>
        <w:rPr>
          <w:rFonts w:ascii="黑体" w:eastAsia="黑体" w:cs="宋体"/>
          <w:sz w:val="32"/>
          <w:szCs w:val="32"/>
        </w:rPr>
      </w:pPr>
      <w:r>
        <w:rPr>
          <w:rFonts w:ascii="黑体" w:eastAsia="黑体" w:cs="宋体" w:hint="eastAsia"/>
          <w:sz w:val="32"/>
          <w:szCs w:val="32"/>
        </w:rPr>
        <w:t xml:space="preserve">                                             </w:t>
      </w:r>
    </w:p>
    <w:p w:rsidR="00472BE0" w:rsidRDefault="00472BE0">
      <w:pPr>
        <w:spacing w:line="570" w:lineRule="exact"/>
        <w:jc w:val="left"/>
        <w:rPr>
          <w:rFonts w:ascii="黑体" w:eastAsia="黑体" w:cs="宋体"/>
          <w:sz w:val="32"/>
          <w:szCs w:val="32"/>
        </w:rPr>
      </w:pPr>
      <w:r>
        <w:rPr>
          <w:rFonts w:ascii="黑体" w:eastAsia="黑体" w:cs="宋体" w:hint="eastAsia"/>
          <w:sz w:val="32"/>
          <w:szCs w:val="32"/>
        </w:rPr>
        <w:t xml:space="preserve">                                                    </w:t>
      </w:r>
    </w:p>
    <w:p w:rsidR="00472BE0" w:rsidRDefault="00472BE0">
      <w:pPr>
        <w:spacing w:line="570" w:lineRule="exact"/>
        <w:jc w:val="left"/>
        <w:rPr>
          <w:rFonts w:ascii="黑体" w:eastAsia="黑体" w:cs="宋体"/>
          <w:sz w:val="32"/>
          <w:szCs w:val="32"/>
        </w:rPr>
      </w:pPr>
      <w:r>
        <w:rPr>
          <w:rFonts w:ascii="黑体" w:eastAsia="黑体" w:cs="宋体" w:hint="eastAsia"/>
          <w:sz w:val="32"/>
          <w:szCs w:val="32"/>
        </w:rPr>
        <w:t xml:space="preserve">                                                     </w:t>
      </w:r>
    </w:p>
    <w:p w:rsidR="00472BE0" w:rsidRDefault="00472BE0">
      <w:pPr>
        <w:spacing w:line="570" w:lineRule="exact"/>
        <w:jc w:val="left"/>
        <w:rPr>
          <w:rFonts w:ascii="黑体" w:eastAsia="黑体" w:cs="宋体"/>
          <w:sz w:val="32"/>
          <w:szCs w:val="32"/>
        </w:rPr>
      </w:pPr>
      <w:r>
        <w:rPr>
          <w:rFonts w:ascii="黑体" w:eastAsia="黑体" w:cs="宋体" w:hint="eastAsia"/>
          <w:sz w:val="32"/>
          <w:szCs w:val="32"/>
        </w:rPr>
        <w:t xml:space="preserve">                                                  </w:t>
      </w:r>
    </w:p>
    <w:p w:rsidR="00472BE0" w:rsidRDefault="00472BE0">
      <w:pPr>
        <w:spacing w:line="570" w:lineRule="exact"/>
        <w:jc w:val="left"/>
        <w:rPr>
          <w:rFonts w:ascii="黑体" w:eastAsia="黑体" w:cs="宋体"/>
          <w:sz w:val="32"/>
          <w:szCs w:val="32"/>
        </w:rPr>
      </w:pPr>
      <w:r>
        <w:rPr>
          <w:rFonts w:ascii="黑体" w:eastAsia="黑体" w:cs="宋体" w:hint="eastAsia"/>
          <w:sz w:val="32"/>
          <w:szCs w:val="32"/>
        </w:rPr>
        <w:t xml:space="preserve">                                                </w:t>
      </w:r>
    </w:p>
    <w:p w:rsidR="00472BE0" w:rsidRDefault="00472BE0">
      <w:pPr>
        <w:spacing w:line="570" w:lineRule="exact"/>
        <w:jc w:val="left"/>
        <w:rPr>
          <w:rFonts w:ascii="黑体" w:eastAsia="黑体" w:cs="宋体"/>
          <w:sz w:val="32"/>
          <w:szCs w:val="32"/>
        </w:rPr>
      </w:pPr>
      <w:r>
        <w:rPr>
          <w:rFonts w:ascii="黑体" w:eastAsia="黑体" w:cs="宋体" w:hint="eastAsia"/>
          <w:sz w:val="32"/>
          <w:szCs w:val="32"/>
        </w:rPr>
        <w:t xml:space="preserve">  </w:t>
      </w:r>
    </w:p>
    <w:p w:rsidR="00472BE0" w:rsidRDefault="00472BE0">
      <w:pPr>
        <w:spacing w:line="570" w:lineRule="exact"/>
        <w:jc w:val="left"/>
        <w:rPr>
          <w:rFonts w:ascii="黑体" w:eastAsia="黑体" w:cs="宋体"/>
          <w:sz w:val="32"/>
          <w:szCs w:val="32"/>
        </w:rPr>
      </w:pPr>
    </w:p>
    <w:p w:rsidR="00472BE0" w:rsidRPr="00AB6CAB" w:rsidRDefault="00472BE0">
      <w:pPr>
        <w:jc w:val="center"/>
        <w:rPr>
          <w:rFonts w:ascii="黑体" w:eastAsia="黑体" w:hAnsi="黑体"/>
          <w:b/>
          <w:sz w:val="44"/>
          <w:szCs w:val="44"/>
        </w:rPr>
      </w:pPr>
      <w:r w:rsidRPr="00AB6CAB">
        <w:rPr>
          <w:rFonts w:ascii="黑体" w:eastAsia="黑体" w:hAnsi="黑体" w:hint="eastAsia"/>
          <w:b/>
          <w:sz w:val="44"/>
          <w:szCs w:val="44"/>
        </w:rPr>
        <w:lastRenderedPageBreak/>
        <w:t>三、其他行政权力</w:t>
      </w:r>
    </w:p>
    <w:p w:rsidR="00472BE0" w:rsidRPr="00AB6CAB" w:rsidRDefault="00472BE0">
      <w:pPr>
        <w:spacing w:line="560" w:lineRule="exact"/>
        <w:jc w:val="center"/>
        <w:rPr>
          <w:rFonts w:ascii="方正小标宋简体" w:eastAsia="方正小标宋简体"/>
          <w:sz w:val="36"/>
          <w:szCs w:val="36"/>
        </w:rPr>
      </w:pPr>
      <w:r w:rsidRPr="00AB6CAB">
        <w:rPr>
          <w:rFonts w:ascii="方正小标宋简体" w:eastAsia="方正小标宋简体" w:hint="eastAsia"/>
          <w:bCs/>
          <w:sz w:val="36"/>
          <w:szCs w:val="36"/>
        </w:rPr>
        <w:t>1、粮油仓储单位备案</w:t>
      </w:r>
    </w:p>
    <w:p w:rsidR="00472BE0" w:rsidRDefault="00472BE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816"/>
        <w:gridCol w:w="1310"/>
        <w:gridCol w:w="1422"/>
        <w:gridCol w:w="5736"/>
      </w:tblGrid>
      <w:tr w:rsidR="00472BE0" w:rsidTr="007870C9">
        <w:trPr>
          <w:trHeight w:val="626"/>
          <w:jc w:val="center"/>
        </w:trPr>
        <w:tc>
          <w:tcPr>
            <w:tcW w:w="816" w:type="dxa"/>
            <w:vAlign w:val="center"/>
          </w:tcPr>
          <w:p w:rsidR="00472BE0" w:rsidRDefault="00472BE0">
            <w:pPr>
              <w:adjustRightInd w:val="0"/>
              <w:snapToGrid w:val="0"/>
              <w:spacing w:line="360" w:lineRule="exact"/>
              <w:jc w:val="center"/>
              <w:rPr>
                <w:rFonts w:ascii="方正小标宋简体" w:eastAsia="方正小标宋简体" w:cs="方正小标宋简体"/>
                <w:sz w:val="28"/>
                <w:szCs w:val="28"/>
              </w:rPr>
            </w:pPr>
            <w:r>
              <w:rPr>
                <w:rFonts w:ascii="方正小标宋简体" w:eastAsia="方正小标宋简体" w:cs="方正小标宋简体" w:hint="eastAsia"/>
                <w:sz w:val="28"/>
                <w:szCs w:val="28"/>
              </w:rPr>
              <w:t>1</w:t>
            </w:r>
          </w:p>
        </w:tc>
        <w:tc>
          <w:tcPr>
            <w:tcW w:w="1310" w:type="dxa"/>
            <w:vAlign w:val="center"/>
          </w:tcPr>
          <w:p w:rsidR="00472BE0" w:rsidRDefault="00472BE0">
            <w:pPr>
              <w:adjustRightInd w:val="0"/>
              <w:snapToGrid w:val="0"/>
              <w:spacing w:line="360" w:lineRule="exact"/>
              <w:jc w:val="center"/>
              <w:rPr>
                <w:rFonts w:ascii="方正小标宋简体" w:eastAsia="方正小标宋简体"/>
                <w:sz w:val="28"/>
                <w:szCs w:val="28"/>
              </w:rPr>
            </w:pPr>
            <w:r>
              <w:rPr>
                <w:rFonts w:ascii="方正小标宋简体" w:eastAsia="方正小标宋简体" w:cs="方正小标宋简体" w:hint="eastAsia"/>
                <w:sz w:val="28"/>
                <w:szCs w:val="28"/>
              </w:rPr>
              <w:t>事项类型</w:t>
            </w:r>
          </w:p>
        </w:tc>
        <w:tc>
          <w:tcPr>
            <w:tcW w:w="7158" w:type="dxa"/>
            <w:gridSpan w:val="2"/>
            <w:vAlign w:val="center"/>
          </w:tcPr>
          <w:p w:rsidR="00472BE0" w:rsidRDefault="00472BE0">
            <w:pPr>
              <w:adjustRightInd w:val="0"/>
              <w:snapToGrid w:val="0"/>
              <w:spacing w:line="360" w:lineRule="exact"/>
              <w:ind w:firstLineChars="200" w:firstLine="420"/>
              <w:rPr>
                <w:rFonts w:ascii="宋体"/>
                <w:szCs w:val="21"/>
                <w:u w:val="single"/>
              </w:rPr>
            </w:pPr>
            <w:r>
              <w:rPr>
                <w:rFonts w:ascii="宋体" w:cs="宋体" w:hint="eastAsia"/>
                <w:szCs w:val="21"/>
              </w:rPr>
              <w:t>其他行政权力</w:t>
            </w:r>
          </w:p>
        </w:tc>
      </w:tr>
      <w:tr w:rsidR="00472BE0" w:rsidTr="007870C9">
        <w:trPr>
          <w:trHeight w:val="691"/>
          <w:jc w:val="center"/>
        </w:trPr>
        <w:tc>
          <w:tcPr>
            <w:tcW w:w="816" w:type="dxa"/>
            <w:vAlign w:val="center"/>
          </w:tcPr>
          <w:p w:rsidR="00472BE0" w:rsidRDefault="00472BE0">
            <w:pPr>
              <w:adjustRightInd w:val="0"/>
              <w:snapToGrid w:val="0"/>
              <w:spacing w:line="360" w:lineRule="exact"/>
              <w:jc w:val="center"/>
              <w:rPr>
                <w:rFonts w:ascii="方正小标宋简体" w:eastAsia="方正小标宋简体" w:cs="方正小标宋简体"/>
                <w:sz w:val="28"/>
                <w:szCs w:val="28"/>
              </w:rPr>
            </w:pPr>
            <w:r>
              <w:rPr>
                <w:rFonts w:ascii="方正小标宋简体" w:eastAsia="方正小标宋简体" w:cs="方正小标宋简体" w:hint="eastAsia"/>
                <w:sz w:val="28"/>
                <w:szCs w:val="28"/>
              </w:rPr>
              <w:t>2</w:t>
            </w:r>
          </w:p>
        </w:tc>
        <w:tc>
          <w:tcPr>
            <w:tcW w:w="1310" w:type="dxa"/>
            <w:vAlign w:val="center"/>
          </w:tcPr>
          <w:p w:rsidR="00472BE0" w:rsidRDefault="00472BE0">
            <w:pPr>
              <w:adjustRightInd w:val="0"/>
              <w:snapToGrid w:val="0"/>
              <w:spacing w:line="360" w:lineRule="exact"/>
              <w:jc w:val="center"/>
              <w:rPr>
                <w:rFonts w:ascii="方正小标宋简体" w:eastAsia="方正小标宋简体"/>
                <w:sz w:val="28"/>
                <w:szCs w:val="28"/>
              </w:rPr>
            </w:pPr>
            <w:r>
              <w:rPr>
                <w:rFonts w:ascii="方正小标宋简体" w:eastAsia="方正小标宋简体" w:cs="方正小标宋简体" w:hint="eastAsia"/>
                <w:sz w:val="28"/>
                <w:szCs w:val="28"/>
              </w:rPr>
              <w:t>基本编码</w:t>
            </w:r>
          </w:p>
        </w:tc>
        <w:tc>
          <w:tcPr>
            <w:tcW w:w="7158" w:type="dxa"/>
            <w:gridSpan w:val="2"/>
            <w:vAlign w:val="center"/>
          </w:tcPr>
          <w:p w:rsidR="00472BE0" w:rsidRDefault="00472BE0">
            <w:pPr>
              <w:adjustRightInd w:val="0"/>
              <w:snapToGrid w:val="0"/>
              <w:spacing w:line="400" w:lineRule="exact"/>
              <w:ind w:firstLineChars="200" w:firstLine="420"/>
              <w:rPr>
                <w:rFonts w:ascii="宋体"/>
                <w:color w:val="FF0000"/>
                <w:szCs w:val="21"/>
              </w:rPr>
            </w:pPr>
          </w:p>
        </w:tc>
      </w:tr>
      <w:tr w:rsidR="00472BE0" w:rsidTr="007870C9">
        <w:trPr>
          <w:trHeight w:val="558"/>
          <w:jc w:val="center"/>
        </w:trPr>
        <w:tc>
          <w:tcPr>
            <w:tcW w:w="816" w:type="dxa"/>
            <w:vAlign w:val="center"/>
          </w:tcPr>
          <w:p w:rsidR="00472BE0" w:rsidRDefault="00472BE0">
            <w:pPr>
              <w:adjustRightInd w:val="0"/>
              <w:snapToGrid w:val="0"/>
              <w:spacing w:line="360" w:lineRule="exact"/>
              <w:jc w:val="center"/>
              <w:rPr>
                <w:rFonts w:ascii="方正小标宋简体" w:eastAsia="方正小标宋简体" w:cs="方正小标宋简体"/>
                <w:sz w:val="28"/>
                <w:szCs w:val="28"/>
              </w:rPr>
            </w:pPr>
            <w:r>
              <w:rPr>
                <w:rFonts w:ascii="方正小标宋简体" w:eastAsia="方正小标宋简体" w:cs="方正小标宋简体" w:hint="eastAsia"/>
                <w:sz w:val="28"/>
                <w:szCs w:val="28"/>
              </w:rPr>
              <w:t>3</w:t>
            </w:r>
          </w:p>
        </w:tc>
        <w:tc>
          <w:tcPr>
            <w:tcW w:w="1310" w:type="dxa"/>
            <w:vAlign w:val="center"/>
          </w:tcPr>
          <w:p w:rsidR="00472BE0" w:rsidRDefault="00472BE0">
            <w:pPr>
              <w:adjustRightInd w:val="0"/>
              <w:snapToGrid w:val="0"/>
              <w:spacing w:line="360" w:lineRule="exact"/>
              <w:jc w:val="center"/>
              <w:rPr>
                <w:rFonts w:ascii="方正小标宋简体" w:eastAsia="方正小标宋简体" w:cs="方正小标宋简体"/>
                <w:sz w:val="28"/>
                <w:szCs w:val="28"/>
              </w:rPr>
            </w:pPr>
            <w:r>
              <w:rPr>
                <w:rFonts w:ascii="方正小标宋简体" w:eastAsia="方正小标宋简体" w:cs="方正小标宋简体" w:hint="eastAsia"/>
                <w:sz w:val="28"/>
                <w:szCs w:val="28"/>
              </w:rPr>
              <w:t>实施编码</w:t>
            </w:r>
          </w:p>
        </w:tc>
        <w:tc>
          <w:tcPr>
            <w:tcW w:w="7158" w:type="dxa"/>
            <w:gridSpan w:val="2"/>
            <w:vAlign w:val="center"/>
          </w:tcPr>
          <w:p w:rsidR="00472BE0" w:rsidRDefault="00472BE0">
            <w:pPr>
              <w:adjustRightInd w:val="0"/>
              <w:snapToGrid w:val="0"/>
              <w:spacing w:line="400" w:lineRule="exact"/>
              <w:ind w:firstLineChars="200" w:firstLine="420"/>
              <w:rPr>
                <w:rFonts w:ascii="宋体"/>
                <w:color w:val="000000"/>
                <w:szCs w:val="21"/>
              </w:rPr>
            </w:pPr>
          </w:p>
        </w:tc>
      </w:tr>
      <w:tr w:rsidR="00472BE0" w:rsidTr="007870C9">
        <w:trPr>
          <w:trHeight w:val="567"/>
          <w:jc w:val="center"/>
        </w:trPr>
        <w:tc>
          <w:tcPr>
            <w:tcW w:w="816" w:type="dxa"/>
            <w:vMerge w:val="restart"/>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4</w:t>
            </w:r>
          </w:p>
        </w:tc>
        <w:tc>
          <w:tcPr>
            <w:tcW w:w="1310" w:type="dxa"/>
            <w:vMerge w:val="restart"/>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事项名称</w:t>
            </w:r>
          </w:p>
        </w:tc>
        <w:tc>
          <w:tcPr>
            <w:tcW w:w="1422" w:type="dxa"/>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主项名称</w:t>
            </w:r>
          </w:p>
        </w:tc>
        <w:tc>
          <w:tcPr>
            <w:tcW w:w="5736" w:type="dxa"/>
            <w:vAlign w:val="center"/>
          </w:tcPr>
          <w:p w:rsidR="00472BE0" w:rsidRDefault="00472BE0">
            <w:pPr>
              <w:adjustRightInd w:val="0"/>
              <w:snapToGrid w:val="0"/>
              <w:spacing w:line="360" w:lineRule="exact"/>
              <w:ind w:firstLineChars="200" w:firstLine="420"/>
              <w:rPr>
                <w:rFonts w:ascii="宋体" w:cs="宋体"/>
                <w:szCs w:val="21"/>
              </w:rPr>
            </w:pPr>
            <w:r>
              <w:rPr>
                <w:rFonts w:ascii="宋体" w:hint="eastAsia"/>
                <w:szCs w:val="21"/>
              </w:rPr>
              <w:t>粮油仓储单位备案</w:t>
            </w:r>
          </w:p>
        </w:tc>
      </w:tr>
      <w:tr w:rsidR="00472BE0" w:rsidTr="007870C9">
        <w:trPr>
          <w:trHeight w:val="547"/>
          <w:jc w:val="center"/>
        </w:trPr>
        <w:tc>
          <w:tcPr>
            <w:tcW w:w="816" w:type="dxa"/>
            <w:vMerge/>
            <w:vAlign w:val="center"/>
          </w:tcPr>
          <w:p w:rsidR="00472BE0" w:rsidRDefault="00472BE0"/>
        </w:tc>
        <w:tc>
          <w:tcPr>
            <w:tcW w:w="1310" w:type="dxa"/>
            <w:vMerge/>
            <w:vAlign w:val="center"/>
          </w:tcPr>
          <w:p w:rsidR="00472BE0" w:rsidRDefault="00472BE0"/>
        </w:tc>
        <w:tc>
          <w:tcPr>
            <w:tcW w:w="1422" w:type="dxa"/>
            <w:tcBorders>
              <w:bottom w:val="nil"/>
            </w:tcBorders>
            <w:vAlign w:val="center"/>
          </w:tcPr>
          <w:p w:rsidR="00472BE0" w:rsidRDefault="00472BE0">
            <w:pPr>
              <w:adjustRightInd w:val="0"/>
              <w:snapToGrid w:val="0"/>
              <w:spacing w:line="360" w:lineRule="exact"/>
              <w:rPr>
                <w:rFonts w:ascii="宋体" w:cs="宋体"/>
                <w:sz w:val="28"/>
                <w:szCs w:val="28"/>
              </w:rPr>
            </w:pPr>
            <w:r>
              <w:rPr>
                <w:rFonts w:ascii="方正小标宋简体" w:eastAsia="方正小标宋简体" w:hint="eastAsia"/>
                <w:color w:val="000000"/>
                <w:sz w:val="28"/>
                <w:szCs w:val="28"/>
              </w:rPr>
              <w:t>子项名称</w:t>
            </w:r>
          </w:p>
        </w:tc>
        <w:tc>
          <w:tcPr>
            <w:tcW w:w="5736" w:type="dxa"/>
            <w:vAlign w:val="center"/>
          </w:tcPr>
          <w:p w:rsidR="00472BE0" w:rsidRDefault="00472BE0">
            <w:pPr>
              <w:adjustRightInd w:val="0"/>
              <w:snapToGrid w:val="0"/>
              <w:spacing w:line="360" w:lineRule="exact"/>
              <w:ind w:firstLineChars="200" w:firstLine="420"/>
              <w:rPr>
                <w:rFonts w:ascii="宋体" w:cs="宋体"/>
                <w:szCs w:val="21"/>
              </w:rPr>
            </w:pPr>
          </w:p>
        </w:tc>
      </w:tr>
      <w:tr w:rsidR="00472BE0" w:rsidTr="007870C9">
        <w:trPr>
          <w:trHeight w:val="556"/>
          <w:jc w:val="center"/>
        </w:trPr>
        <w:tc>
          <w:tcPr>
            <w:tcW w:w="816" w:type="dxa"/>
            <w:vAlign w:val="center"/>
          </w:tcPr>
          <w:p w:rsidR="00472BE0" w:rsidRDefault="00472BE0">
            <w:pPr>
              <w:adjustRightInd w:val="0"/>
              <w:snapToGrid w:val="0"/>
              <w:spacing w:line="360" w:lineRule="exact"/>
              <w:jc w:val="center"/>
              <w:rPr>
                <w:rFonts w:ascii="方正小标宋简体" w:eastAsia="方正小标宋简体" w:cs="方正小标宋简体"/>
                <w:sz w:val="28"/>
                <w:szCs w:val="28"/>
              </w:rPr>
            </w:pPr>
            <w:r>
              <w:rPr>
                <w:rFonts w:ascii="方正小标宋简体" w:eastAsia="方正小标宋简体" w:cs="方正小标宋简体" w:hint="eastAsia"/>
                <w:sz w:val="28"/>
                <w:szCs w:val="28"/>
              </w:rPr>
              <w:t>5</w:t>
            </w:r>
          </w:p>
        </w:tc>
        <w:tc>
          <w:tcPr>
            <w:tcW w:w="1310" w:type="dxa"/>
            <w:vAlign w:val="center"/>
          </w:tcPr>
          <w:p w:rsidR="00472BE0" w:rsidRDefault="00472BE0">
            <w:pPr>
              <w:adjustRightInd w:val="0"/>
              <w:snapToGrid w:val="0"/>
              <w:spacing w:line="360" w:lineRule="exact"/>
              <w:jc w:val="center"/>
              <w:rPr>
                <w:rFonts w:ascii="方正小标宋简体" w:eastAsia="方正小标宋简体"/>
                <w:sz w:val="28"/>
                <w:szCs w:val="28"/>
              </w:rPr>
            </w:pPr>
            <w:r>
              <w:rPr>
                <w:rFonts w:ascii="方正小标宋简体" w:eastAsia="方正小标宋简体" w:cs="方正小标宋简体" w:hint="eastAsia"/>
                <w:sz w:val="28"/>
                <w:szCs w:val="28"/>
              </w:rPr>
              <w:t>实施主体</w:t>
            </w:r>
          </w:p>
        </w:tc>
        <w:tc>
          <w:tcPr>
            <w:tcW w:w="7158" w:type="dxa"/>
            <w:gridSpan w:val="2"/>
            <w:vAlign w:val="center"/>
          </w:tcPr>
          <w:p w:rsidR="00472BE0" w:rsidRDefault="00472BE0">
            <w:pPr>
              <w:adjustRightInd w:val="0"/>
              <w:snapToGrid w:val="0"/>
              <w:spacing w:line="360" w:lineRule="exact"/>
              <w:ind w:firstLineChars="200" w:firstLine="420"/>
              <w:rPr>
                <w:rFonts w:ascii="宋体"/>
                <w:szCs w:val="21"/>
              </w:rPr>
            </w:pPr>
            <w:r>
              <w:rPr>
                <w:rFonts w:ascii="宋体" w:hint="eastAsia"/>
              </w:rPr>
              <w:t>柳州市粮食局</w:t>
            </w:r>
          </w:p>
        </w:tc>
      </w:tr>
      <w:tr w:rsidR="00472BE0">
        <w:trPr>
          <w:jc w:val="center"/>
        </w:trPr>
        <w:tc>
          <w:tcPr>
            <w:tcW w:w="816" w:type="dxa"/>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6</w:t>
            </w:r>
          </w:p>
        </w:tc>
        <w:tc>
          <w:tcPr>
            <w:tcW w:w="1310" w:type="dxa"/>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实施主体</w:t>
            </w:r>
          </w:p>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性质</w:t>
            </w:r>
          </w:p>
        </w:tc>
        <w:tc>
          <w:tcPr>
            <w:tcW w:w="7158" w:type="dxa"/>
            <w:gridSpan w:val="2"/>
            <w:vAlign w:val="center"/>
          </w:tcPr>
          <w:p w:rsidR="00472BE0" w:rsidRDefault="00472BE0">
            <w:pPr>
              <w:adjustRightInd w:val="0"/>
              <w:snapToGrid w:val="0"/>
              <w:spacing w:line="340" w:lineRule="exact"/>
              <w:ind w:firstLineChars="200" w:firstLine="420"/>
              <w:rPr>
                <w:rFonts w:ascii="宋体"/>
                <w:color w:val="000000"/>
                <w:szCs w:val="21"/>
              </w:rPr>
            </w:pPr>
            <w:r>
              <w:rPr>
                <w:rFonts w:ascii="宋体" w:hint="eastAsia"/>
                <w:color w:val="000000"/>
                <w:szCs w:val="21"/>
              </w:rPr>
              <w:t>法定机关</w:t>
            </w:r>
          </w:p>
        </w:tc>
      </w:tr>
      <w:tr w:rsidR="00472BE0" w:rsidTr="007870C9">
        <w:trPr>
          <w:trHeight w:val="603"/>
          <w:jc w:val="center"/>
        </w:trPr>
        <w:tc>
          <w:tcPr>
            <w:tcW w:w="816" w:type="dxa"/>
            <w:vAlign w:val="center"/>
          </w:tcPr>
          <w:p w:rsidR="00472BE0" w:rsidRDefault="00472BE0">
            <w:pPr>
              <w:adjustRightInd w:val="0"/>
              <w:snapToGrid w:val="0"/>
              <w:spacing w:line="360" w:lineRule="exact"/>
              <w:jc w:val="center"/>
              <w:rPr>
                <w:rFonts w:ascii="方正小标宋简体" w:eastAsia="方正小标宋简体" w:cs="方正小标宋简体"/>
                <w:sz w:val="28"/>
                <w:szCs w:val="28"/>
              </w:rPr>
            </w:pPr>
            <w:r>
              <w:rPr>
                <w:rFonts w:ascii="方正小标宋简体" w:eastAsia="方正小标宋简体" w:cs="方正小标宋简体" w:hint="eastAsia"/>
                <w:sz w:val="28"/>
                <w:szCs w:val="28"/>
              </w:rPr>
              <w:t>7</w:t>
            </w:r>
          </w:p>
        </w:tc>
        <w:tc>
          <w:tcPr>
            <w:tcW w:w="1310" w:type="dxa"/>
            <w:vAlign w:val="center"/>
          </w:tcPr>
          <w:p w:rsidR="00472BE0" w:rsidRDefault="00472BE0">
            <w:pPr>
              <w:adjustRightInd w:val="0"/>
              <w:snapToGrid w:val="0"/>
              <w:spacing w:line="360" w:lineRule="exact"/>
              <w:jc w:val="center"/>
              <w:rPr>
                <w:rFonts w:ascii="方正小标宋简体" w:eastAsia="方正小标宋简体"/>
                <w:sz w:val="28"/>
                <w:szCs w:val="28"/>
              </w:rPr>
            </w:pPr>
            <w:r>
              <w:rPr>
                <w:rFonts w:ascii="方正小标宋简体" w:eastAsia="方正小标宋简体" w:cs="方正小标宋简体" w:hint="eastAsia"/>
                <w:sz w:val="28"/>
                <w:szCs w:val="28"/>
              </w:rPr>
              <w:t>承办机构</w:t>
            </w:r>
          </w:p>
        </w:tc>
        <w:tc>
          <w:tcPr>
            <w:tcW w:w="7158" w:type="dxa"/>
            <w:gridSpan w:val="2"/>
            <w:vAlign w:val="center"/>
          </w:tcPr>
          <w:p w:rsidR="00472BE0" w:rsidRDefault="00472BE0">
            <w:pPr>
              <w:adjustRightInd w:val="0"/>
              <w:snapToGrid w:val="0"/>
              <w:spacing w:line="340" w:lineRule="exact"/>
              <w:ind w:firstLineChars="200" w:firstLine="420"/>
              <w:rPr>
                <w:rFonts w:ascii="宋体"/>
                <w:color w:val="FF0000"/>
                <w:szCs w:val="21"/>
              </w:rPr>
            </w:pPr>
            <w:r>
              <w:rPr>
                <w:rFonts w:ascii="宋体" w:hint="eastAsia"/>
              </w:rPr>
              <w:t>柳州市粮食局</w:t>
            </w:r>
            <w:r w:rsidR="007870C9" w:rsidRPr="007870C9">
              <w:rPr>
                <w:rFonts w:ascii="宋体" w:hint="eastAsia"/>
              </w:rPr>
              <w:t>调控科</w:t>
            </w:r>
          </w:p>
        </w:tc>
      </w:tr>
      <w:tr w:rsidR="00472BE0" w:rsidTr="007870C9">
        <w:trPr>
          <w:trHeight w:val="553"/>
          <w:jc w:val="center"/>
        </w:trPr>
        <w:tc>
          <w:tcPr>
            <w:tcW w:w="816" w:type="dxa"/>
            <w:vAlign w:val="center"/>
          </w:tcPr>
          <w:p w:rsidR="00472BE0" w:rsidRDefault="00472BE0">
            <w:pPr>
              <w:adjustRightInd w:val="0"/>
              <w:snapToGrid w:val="0"/>
              <w:spacing w:line="360" w:lineRule="exact"/>
              <w:jc w:val="center"/>
              <w:rPr>
                <w:rFonts w:ascii="方正小标宋简体" w:eastAsia="方正小标宋简体" w:cs="方正小标宋简体"/>
                <w:sz w:val="28"/>
                <w:szCs w:val="28"/>
              </w:rPr>
            </w:pPr>
            <w:r>
              <w:rPr>
                <w:rFonts w:ascii="方正小标宋简体" w:eastAsia="方正小标宋简体" w:cs="方正小标宋简体" w:hint="eastAsia"/>
                <w:sz w:val="28"/>
                <w:szCs w:val="28"/>
              </w:rPr>
              <w:t>8</w:t>
            </w:r>
          </w:p>
        </w:tc>
        <w:tc>
          <w:tcPr>
            <w:tcW w:w="1310" w:type="dxa"/>
            <w:vAlign w:val="center"/>
          </w:tcPr>
          <w:p w:rsidR="00472BE0" w:rsidRDefault="00472BE0">
            <w:pPr>
              <w:adjustRightInd w:val="0"/>
              <w:snapToGrid w:val="0"/>
              <w:spacing w:line="360" w:lineRule="exact"/>
              <w:jc w:val="center"/>
              <w:rPr>
                <w:rFonts w:ascii="方正小标宋简体" w:eastAsia="方正小标宋简体" w:cs="方正小标宋简体"/>
                <w:sz w:val="28"/>
                <w:szCs w:val="28"/>
              </w:rPr>
            </w:pPr>
            <w:r>
              <w:rPr>
                <w:rFonts w:ascii="方正小标宋简体" w:eastAsia="方正小标宋简体" w:cs="方正小标宋简体" w:hint="eastAsia"/>
                <w:sz w:val="28"/>
                <w:szCs w:val="28"/>
              </w:rPr>
              <w:t>联办机构</w:t>
            </w:r>
          </w:p>
        </w:tc>
        <w:tc>
          <w:tcPr>
            <w:tcW w:w="7158" w:type="dxa"/>
            <w:gridSpan w:val="2"/>
            <w:vAlign w:val="center"/>
          </w:tcPr>
          <w:p w:rsidR="00472BE0" w:rsidRDefault="00472BE0">
            <w:pPr>
              <w:adjustRightInd w:val="0"/>
              <w:snapToGrid w:val="0"/>
              <w:spacing w:line="360" w:lineRule="exact"/>
              <w:ind w:firstLineChars="200" w:firstLine="420"/>
              <w:rPr>
                <w:rFonts w:ascii="宋体" w:cs="宋体"/>
                <w:kern w:val="0"/>
                <w:szCs w:val="21"/>
              </w:rPr>
            </w:pPr>
            <w:r>
              <w:rPr>
                <w:rFonts w:ascii="宋体" w:cs="宋体" w:hint="eastAsia"/>
                <w:kern w:val="0"/>
                <w:szCs w:val="21"/>
              </w:rPr>
              <w:t>无。</w:t>
            </w:r>
          </w:p>
        </w:tc>
      </w:tr>
      <w:tr w:rsidR="00472BE0" w:rsidTr="007870C9">
        <w:trPr>
          <w:trHeight w:val="549"/>
          <w:jc w:val="center"/>
        </w:trPr>
        <w:tc>
          <w:tcPr>
            <w:tcW w:w="816" w:type="dxa"/>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9</w:t>
            </w:r>
          </w:p>
        </w:tc>
        <w:tc>
          <w:tcPr>
            <w:tcW w:w="1310" w:type="dxa"/>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办理地点</w:t>
            </w:r>
          </w:p>
        </w:tc>
        <w:tc>
          <w:tcPr>
            <w:tcW w:w="7158" w:type="dxa"/>
            <w:gridSpan w:val="2"/>
            <w:vAlign w:val="center"/>
          </w:tcPr>
          <w:p w:rsidR="00472BE0" w:rsidRDefault="007870C9">
            <w:pPr>
              <w:adjustRightInd w:val="0"/>
              <w:snapToGrid w:val="0"/>
              <w:spacing w:line="400" w:lineRule="exact"/>
              <w:ind w:firstLineChars="200" w:firstLine="420"/>
              <w:rPr>
                <w:rFonts w:ascii="宋体"/>
                <w:color w:val="000000"/>
                <w:szCs w:val="21"/>
              </w:rPr>
            </w:pPr>
            <w:r w:rsidRPr="007870C9">
              <w:rPr>
                <w:rFonts w:ascii="宋体" w:hint="eastAsia"/>
              </w:rPr>
              <w:t>柳州市三中路66号办公区1号楼2楼柳州市粮食局调控科</w:t>
            </w:r>
          </w:p>
        </w:tc>
      </w:tr>
      <w:tr w:rsidR="00472BE0" w:rsidTr="007870C9">
        <w:trPr>
          <w:trHeight w:val="571"/>
          <w:jc w:val="center"/>
        </w:trPr>
        <w:tc>
          <w:tcPr>
            <w:tcW w:w="816" w:type="dxa"/>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10</w:t>
            </w:r>
          </w:p>
        </w:tc>
        <w:tc>
          <w:tcPr>
            <w:tcW w:w="1310" w:type="dxa"/>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办理时间</w:t>
            </w:r>
          </w:p>
        </w:tc>
        <w:tc>
          <w:tcPr>
            <w:tcW w:w="7158" w:type="dxa"/>
            <w:gridSpan w:val="2"/>
            <w:vAlign w:val="center"/>
          </w:tcPr>
          <w:p w:rsidR="00472BE0" w:rsidRDefault="00472BE0">
            <w:pPr>
              <w:adjustRightInd w:val="0"/>
              <w:snapToGrid w:val="0"/>
              <w:spacing w:line="400" w:lineRule="exact"/>
              <w:ind w:firstLineChars="200" w:firstLine="420"/>
              <w:rPr>
                <w:rFonts w:ascii="宋体"/>
                <w:color w:val="000000"/>
                <w:szCs w:val="21"/>
              </w:rPr>
            </w:pPr>
            <w:r>
              <w:rPr>
                <w:rFonts w:ascii="宋体" w:hint="eastAsia"/>
                <w:color w:val="000000"/>
                <w:szCs w:val="21"/>
              </w:rPr>
              <w:t>工作日：上午8:00-12:00、下午15:00-18:00</w:t>
            </w:r>
          </w:p>
        </w:tc>
      </w:tr>
      <w:tr w:rsidR="00472BE0" w:rsidTr="007870C9">
        <w:trPr>
          <w:trHeight w:val="551"/>
          <w:jc w:val="center"/>
        </w:trPr>
        <w:tc>
          <w:tcPr>
            <w:tcW w:w="816" w:type="dxa"/>
            <w:vMerge w:val="restart"/>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11</w:t>
            </w:r>
          </w:p>
        </w:tc>
        <w:tc>
          <w:tcPr>
            <w:tcW w:w="1310" w:type="dxa"/>
            <w:vMerge w:val="restart"/>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咨询及</w:t>
            </w:r>
          </w:p>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监督电话</w:t>
            </w:r>
          </w:p>
        </w:tc>
        <w:tc>
          <w:tcPr>
            <w:tcW w:w="1422" w:type="dxa"/>
            <w:vAlign w:val="center"/>
          </w:tcPr>
          <w:p w:rsidR="00472BE0" w:rsidRDefault="00472BE0">
            <w:pPr>
              <w:adjustRightInd w:val="0"/>
              <w:snapToGrid w:val="0"/>
              <w:spacing w:line="400" w:lineRule="exact"/>
              <w:jc w:val="center"/>
              <w:rPr>
                <w:rFonts w:ascii="方正小标宋简体" w:eastAsia="方正小标宋简体"/>
                <w:sz w:val="28"/>
                <w:szCs w:val="28"/>
              </w:rPr>
            </w:pPr>
            <w:r>
              <w:rPr>
                <w:rFonts w:ascii="方正小标宋简体" w:eastAsia="方正小标宋简体" w:hint="eastAsia"/>
                <w:sz w:val="28"/>
                <w:szCs w:val="28"/>
              </w:rPr>
              <w:t>咨询电话</w:t>
            </w:r>
          </w:p>
        </w:tc>
        <w:tc>
          <w:tcPr>
            <w:tcW w:w="5736" w:type="dxa"/>
            <w:vAlign w:val="center"/>
          </w:tcPr>
          <w:p w:rsidR="00472BE0" w:rsidRDefault="007870C9">
            <w:pPr>
              <w:adjustRightInd w:val="0"/>
              <w:snapToGrid w:val="0"/>
              <w:spacing w:line="360" w:lineRule="exact"/>
              <w:ind w:firstLineChars="200" w:firstLine="420"/>
              <w:rPr>
                <w:rFonts w:ascii="宋体" w:cs="宋体"/>
                <w:szCs w:val="21"/>
              </w:rPr>
            </w:pPr>
            <w:r w:rsidRPr="007870C9">
              <w:rPr>
                <w:rFonts w:ascii="宋体" w:cs="宋体"/>
                <w:szCs w:val="21"/>
              </w:rPr>
              <w:t>0772</w:t>
            </w:r>
            <w:r w:rsidRPr="007870C9">
              <w:rPr>
                <w:rFonts w:ascii="宋体" w:cs="宋体"/>
                <w:szCs w:val="21"/>
              </w:rPr>
              <w:t>—</w:t>
            </w:r>
            <w:r w:rsidRPr="007870C9">
              <w:rPr>
                <w:rFonts w:ascii="宋体" w:cs="宋体"/>
                <w:szCs w:val="21"/>
              </w:rPr>
              <w:t>2826756</w:t>
            </w:r>
          </w:p>
        </w:tc>
      </w:tr>
      <w:tr w:rsidR="00472BE0" w:rsidTr="007870C9">
        <w:trPr>
          <w:trHeight w:val="559"/>
          <w:jc w:val="center"/>
        </w:trPr>
        <w:tc>
          <w:tcPr>
            <w:tcW w:w="816" w:type="dxa"/>
            <w:vMerge/>
            <w:vAlign w:val="center"/>
          </w:tcPr>
          <w:p w:rsidR="00472BE0" w:rsidRDefault="00472BE0"/>
        </w:tc>
        <w:tc>
          <w:tcPr>
            <w:tcW w:w="1310" w:type="dxa"/>
            <w:vMerge/>
          </w:tcPr>
          <w:p w:rsidR="00472BE0" w:rsidRDefault="00472BE0"/>
        </w:tc>
        <w:tc>
          <w:tcPr>
            <w:tcW w:w="1422" w:type="dxa"/>
            <w:tcBorders>
              <w:bottom w:val="nil"/>
            </w:tcBorders>
            <w:vAlign w:val="center"/>
          </w:tcPr>
          <w:p w:rsidR="00472BE0" w:rsidRDefault="00472BE0">
            <w:pPr>
              <w:adjustRightInd w:val="0"/>
              <w:snapToGrid w:val="0"/>
              <w:spacing w:line="400" w:lineRule="exact"/>
              <w:jc w:val="center"/>
              <w:rPr>
                <w:rFonts w:ascii="宋体"/>
                <w:color w:val="000000"/>
                <w:sz w:val="28"/>
                <w:szCs w:val="28"/>
              </w:rPr>
            </w:pPr>
            <w:r>
              <w:rPr>
                <w:rFonts w:ascii="方正小标宋简体" w:eastAsia="方正小标宋简体" w:hint="eastAsia"/>
                <w:sz w:val="28"/>
                <w:szCs w:val="28"/>
              </w:rPr>
              <w:t>监督电话</w:t>
            </w:r>
          </w:p>
        </w:tc>
        <w:tc>
          <w:tcPr>
            <w:tcW w:w="5736" w:type="dxa"/>
            <w:vAlign w:val="center"/>
          </w:tcPr>
          <w:p w:rsidR="00472BE0" w:rsidRDefault="007870C9">
            <w:pPr>
              <w:adjustRightInd w:val="0"/>
              <w:snapToGrid w:val="0"/>
              <w:spacing w:line="360" w:lineRule="exact"/>
              <w:ind w:firstLineChars="200" w:firstLine="420"/>
              <w:rPr>
                <w:rFonts w:ascii="宋体" w:cs="宋体"/>
                <w:szCs w:val="21"/>
              </w:rPr>
            </w:pPr>
            <w:r w:rsidRPr="007870C9">
              <w:rPr>
                <w:rFonts w:ascii="宋体" w:cs="宋体"/>
                <w:szCs w:val="21"/>
              </w:rPr>
              <w:t>0772</w:t>
            </w:r>
            <w:r w:rsidRPr="007870C9">
              <w:rPr>
                <w:rFonts w:ascii="宋体" w:cs="宋体"/>
                <w:szCs w:val="21"/>
              </w:rPr>
              <w:t>—</w:t>
            </w:r>
            <w:r w:rsidRPr="007870C9">
              <w:rPr>
                <w:rFonts w:ascii="宋体" w:cs="宋体"/>
                <w:szCs w:val="21"/>
              </w:rPr>
              <w:t>2824202</w:t>
            </w:r>
          </w:p>
        </w:tc>
      </w:tr>
      <w:tr w:rsidR="00472BE0" w:rsidTr="007870C9">
        <w:trPr>
          <w:trHeight w:val="1829"/>
          <w:jc w:val="center"/>
        </w:trPr>
        <w:tc>
          <w:tcPr>
            <w:tcW w:w="816" w:type="dxa"/>
            <w:vAlign w:val="center"/>
          </w:tcPr>
          <w:p w:rsidR="00472BE0" w:rsidRDefault="00472BE0">
            <w:pPr>
              <w:adjustRightInd w:val="0"/>
              <w:snapToGrid w:val="0"/>
              <w:spacing w:line="360" w:lineRule="exact"/>
              <w:jc w:val="center"/>
              <w:rPr>
                <w:rFonts w:ascii="方正小标宋简体" w:eastAsia="方正小标宋简体" w:cs="方正小标宋简体"/>
                <w:sz w:val="28"/>
                <w:szCs w:val="28"/>
              </w:rPr>
            </w:pPr>
            <w:r>
              <w:rPr>
                <w:rFonts w:ascii="方正小标宋简体" w:eastAsia="方正小标宋简体" w:cs="方正小标宋简体" w:hint="eastAsia"/>
                <w:sz w:val="28"/>
                <w:szCs w:val="28"/>
              </w:rPr>
              <w:t>12</w:t>
            </w:r>
          </w:p>
        </w:tc>
        <w:tc>
          <w:tcPr>
            <w:tcW w:w="1310" w:type="dxa"/>
            <w:vAlign w:val="center"/>
          </w:tcPr>
          <w:p w:rsidR="00472BE0" w:rsidRDefault="00472BE0">
            <w:pPr>
              <w:adjustRightInd w:val="0"/>
              <w:snapToGrid w:val="0"/>
              <w:spacing w:line="360" w:lineRule="exact"/>
              <w:jc w:val="center"/>
              <w:rPr>
                <w:rFonts w:ascii="方正小标宋简体" w:eastAsia="方正小标宋简体"/>
                <w:sz w:val="28"/>
                <w:szCs w:val="28"/>
              </w:rPr>
            </w:pPr>
            <w:r>
              <w:rPr>
                <w:rFonts w:ascii="方正小标宋简体" w:eastAsia="方正小标宋简体" w:cs="方正小标宋简体" w:hint="eastAsia"/>
                <w:sz w:val="28"/>
                <w:szCs w:val="28"/>
              </w:rPr>
              <w:t>设定依据</w:t>
            </w:r>
          </w:p>
        </w:tc>
        <w:tc>
          <w:tcPr>
            <w:tcW w:w="7158" w:type="dxa"/>
            <w:gridSpan w:val="2"/>
            <w:vAlign w:val="center"/>
          </w:tcPr>
          <w:p w:rsidR="00472BE0" w:rsidRDefault="00577B7D">
            <w:pPr>
              <w:adjustRightInd w:val="0"/>
              <w:snapToGrid w:val="0"/>
              <w:spacing w:line="400" w:lineRule="exact"/>
              <w:ind w:firstLineChars="200" w:firstLine="420"/>
              <w:rPr>
                <w:rFonts w:ascii="宋体"/>
                <w:szCs w:val="21"/>
              </w:rPr>
            </w:pPr>
            <w:r w:rsidRPr="00577B7D">
              <w:rPr>
                <w:rFonts w:ascii="宋体" w:hint="eastAsia"/>
              </w:rPr>
              <w:t>《粮油仓储管理办法》（2009年12月国家发改委令第5号）第六条：粮油仓储单位应当自设立或者开始从事粮油仓储活动之日起31个工作日内，向所在地粮食行政管理部门备案。备案应当包括单位名称、地址、法人代表、主要仓储业务类型、仓（罐）容规模等内容。</w:t>
            </w:r>
          </w:p>
        </w:tc>
      </w:tr>
      <w:tr w:rsidR="00472BE0" w:rsidTr="007870C9">
        <w:trPr>
          <w:trHeight w:val="491"/>
          <w:jc w:val="center"/>
        </w:trPr>
        <w:tc>
          <w:tcPr>
            <w:tcW w:w="816" w:type="dxa"/>
            <w:vAlign w:val="center"/>
          </w:tcPr>
          <w:p w:rsidR="00472BE0" w:rsidRDefault="00472BE0">
            <w:pPr>
              <w:adjustRightInd w:val="0"/>
              <w:snapToGrid w:val="0"/>
              <w:spacing w:line="360" w:lineRule="exact"/>
              <w:jc w:val="center"/>
              <w:rPr>
                <w:rFonts w:ascii="方正小标宋简体" w:eastAsia="方正小标宋简体" w:cs="方正小标宋简体"/>
                <w:sz w:val="28"/>
                <w:szCs w:val="28"/>
              </w:rPr>
            </w:pPr>
            <w:r>
              <w:rPr>
                <w:rFonts w:ascii="方正小标宋简体" w:eastAsia="方正小标宋简体" w:cs="方正小标宋简体" w:hint="eastAsia"/>
                <w:sz w:val="28"/>
                <w:szCs w:val="28"/>
              </w:rPr>
              <w:t>13</w:t>
            </w:r>
          </w:p>
        </w:tc>
        <w:tc>
          <w:tcPr>
            <w:tcW w:w="1310" w:type="dxa"/>
            <w:vAlign w:val="center"/>
          </w:tcPr>
          <w:p w:rsidR="00472BE0" w:rsidRDefault="00472BE0">
            <w:pPr>
              <w:adjustRightInd w:val="0"/>
              <w:snapToGrid w:val="0"/>
              <w:spacing w:line="360" w:lineRule="exact"/>
              <w:jc w:val="center"/>
              <w:rPr>
                <w:rFonts w:ascii="方正小标宋简体" w:eastAsia="方正小标宋简体"/>
                <w:sz w:val="28"/>
                <w:szCs w:val="28"/>
              </w:rPr>
            </w:pPr>
            <w:r>
              <w:rPr>
                <w:rFonts w:ascii="方正小标宋简体" w:eastAsia="方正小标宋简体" w:cs="方正小标宋简体" w:hint="eastAsia"/>
                <w:sz w:val="28"/>
                <w:szCs w:val="28"/>
              </w:rPr>
              <w:t>实施对象</w:t>
            </w:r>
          </w:p>
        </w:tc>
        <w:tc>
          <w:tcPr>
            <w:tcW w:w="7158" w:type="dxa"/>
            <w:gridSpan w:val="2"/>
            <w:vAlign w:val="center"/>
          </w:tcPr>
          <w:p w:rsidR="00472BE0" w:rsidRDefault="00472BE0">
            <w:pPr>
              <w:adjustRightInd w:val="0"/>
              <w:snapToGrid w:val="0"/>
              <w:spacing w:line="400" w:lineRule="exact"/>
              <w:ind w:firstLineChars="200" w:firstLine="420"/>
              <w:rPr>
                <w:rFonts w:ascii="宋体"/>
                <w:color w:val="FF0000"/>
                <w:szCs w:val="21"/>
              </w:rPr>
            </w:pPr>
            <w:r>
              <w:rPr>
                <w:rFonts w:ascii="宋体" w:hint="eastAsia"/>
              </w:rPr>
              <w:t>粮油仓储单位</w:t>
            </w:r>
          </w:p>
        </w:tc>
      </w:tr>
      <w:tr w:rsidR="00472BE0" w:rsidTr="007870C9">
        <w:trPr>
          <w:trHeight w:val="487"/>
          <w:jc w:val="center"/>
        </w:trPr>
        <w:tc>
          <w:tcPr>
            <w:tcW w:w="816" w:type="dxa"/>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14</w:t>
            </w:r>
          </w:p>
        </w:tc>
        <w:tc>
          <w:tcPr>
            <w:tcW w:w="1310" w:type="dxa"/>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行使层级</w:t>
            </w:r>
          </w:p>
        </w:tc>
        <w:tc>
          <w:tcPr>
            <w:tcW w:w="7158" w:type="dxa"/>
            <w:gridSpan w:val="2"/>
            <w:vAlign w:val="center"/>
          </w:tcPr>
          <w:p w:rsidR="00472BE0" w:rsidRDefault="00472BE0">
            <w:pPr>
              <w:spacing w:line="400" w:lineRule="exact"/>
              <w:ind w:firstLineChars="200" w:firstLine="420"/>
              <w:rPr>
                <w:rFonts w:ascii="宋体"/>
                <w:color w:val="FF0000"/>
                <w:szCs w:val="21"/>
              </w:rPr>
            </w:pPr>
            <w:r>
              <w:rPr>
                <w:rFonts w:hint="eastAsia"/>
              </w:rPr>
              <w:t>此事项属于国家、自治区、市、县四级分级管理。</w:t>
            </w:r>
          </w:p>
        </w:tc>
      </w:tr>
      <w:tr w:rsidR="00472BE0">
        <w:trPr>
          <w:jc w:val="center"/>
        </w:trPr>
        <w:tc>
          <w:tcPr>
            <w:tcW w:w="816" w:type="dxa"/>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15</w:t>
            </w:r>
          </w:p>
        </w:tc>
        <w:tc>
          <w:tcPr>
            <w:tcW w:w="1310" w:type="dxa"/>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权限划分</w:t>
            </w:r>
          </w:p>
        </w:tc>
        <w:tc>
          <w:tcPr>
            <w:tcW w:w="7158" w:type="dxa"/>
            <w:gridSpan w:val="2"/>
            <w:vAlign w:val="center"/>
          </w:tcPr>
          <w:p w:rsidR="00472BE0" w:rsidRDefault="00577B7D">
            <w:pPr>
              <w:spacing w:line="400" w:lineRule="exact"/>
              <w:ind w:firstLineChars="200" w:firstLine="420"/>
              <w:rPr>
                <w:rFonts w:ascii="宋体"/>
                <w:color w:val="FF0000"/>
                <w:szCs w:val="21"/>
              </w:rPr>
            </w:pPr>
            <w:r w:rsidRPr="00577B7D">
              <w:rPr>
                <w:rFonts w:ascii="宋体" w:hint="eastAsia"/>
              </w:rPr>
              <w:t>《粮油仓储管理办法》（2009年12月国家发改委令第5号）第六条：粮油仓储单位应当自设立或者开始从事粮油仓储活动之日起31个工作日内，向所在地粮食行政管理部门备案。备案应当包括单位名称、地址、法人代表、主要仓储业务类型、仓（罐）容规模等内容。</w:t>
            </w:r>
          </w:p>
        </w:tc>
      </w:tr>
      <w:tr w:rsidR="00472BE0">
        <w:trPr>
          <w:jc w:val="center"/>
        </w:trPr>
        <w:tc>
          <w:tcPr>
            <w:tcW w:w="816" w:type="dxa"/>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lastRenderedPageBreak/>
              <w:t>16</w:t>
            </w:r>
          </w:p>
        </w:tc>
        <w:tc>
          <w:tcPr>
            <w:tcW w:w="1310" w:type="dxa"/>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行使内容</w:t>
            </w:r>
          </w:p>
        </w:tc>
        <w:tc>
          <w:tcPr>
            <w:tcW w:w="7158" w:type="dxa"/>
            <w:gridSpan w:val="2"/>
            <w:vAlign w:val="center"/>
          </w:tcPr>
          <w:p w:rsidR="00472BE0" w:rsidRDefault="00472BE0">
            <w:pPr>
              <w:adjustRightInd w:val="0"/>
              <w:snapToGrid w:val="0"/>
              <w:spacing w:line="400" w:lineRule="exact"/>
              <w:ind w:firstLineChars="200" w:firstLine="420"/>
              <w:rPr>
                <w:rFonts w:ascii="宋体"/>
                <w:color w:val="000000"/>
                <w:szCs w:val="21"/>
              </w:rPr>
            </w:pPr>
            <w:r>
              <w:rPr>
                <w:rFonts w:ascii="宋体" w:hint="eastAsia"/>
              </w:rPr>
              <w:t>《粮油仓储管理办法》（2009年12月国家发改委令第5号发布）第六条：备案应当包括单位名称、地址、法人代表、主要仓储业务类型、仓（罐）容规模等内容。</w:t>
            </w:r>
          </w:p>
        </w:tc>
      </w:tr>
      <w:tr w:rsidR="00472BE0" w:rsidTr="007870C9">
        <w:trPr>
          <w:trHeight w:val="622"/>
          <w:jc w:val="center"/>
        </w:trPr>
        <w:tc>
          <w:tcPr>
            <w:tcW w:w="816" w:type="dxa"/>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17</w:t>
            </w:r>
          </w:p>
        </w:tc>
        <w:tc>
          <w:tcPr>
            <w:tcW w:w="1310" w:type="dxa"/>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通办范围</w:t>
            </w:r>
          </w:p>
        </w:tc>
        <w:tc>
          <w:tcPr>
            <w:tcW w:w="7158" w:type="dxa"/>
            <w:gridSpan w:val="2"/>
            <w:vAlign w:val="center"/>
          </w:tcPr>
          <w:p w:rsidR="00472BE0" w:rsidRDefault="00472BE0">
            <w:pPr>
              <w:spacing w:line="400" w:lineRule="exact"/>
              <w:ind w:firstLineChars="200" w:firstLine="420"/>
              <w:rPr>
                <w:rFonts w:ascii="宋体"/>
                <w:color w:val="000000"/>
                <w:szCs w:val="21"/>
              </w:rPr>
            </w:pPr>
            <w:r>
              <w:rPr>
                <w:rFonts w:ascii="宋体" w:hint="eastAsia"/>
                <w:color w:val="000000"/>
                <w:szCs w:val="21"/>
              </w:rPr>
              <w:t>无。</w:t>
            </w:r>
          </w:p>
        </w:tc>
      </w:tr>
      <w:tr w:rsidR="00472BE0">
        <w:trPr>
          <w:trHeight w:val="780"/>
          <w:jc w:val="center"/>
        </w:trPr>
        <w:tc>
          <w:tcPr>
            <w:tcW w:w="816" w:type="dxa"/>
            <w:vMerge w:val="restart"/>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18</w:t>
            </w:r>
          </w:p>
        </w:tc>
        <w:tc>
          <w:tcPr>
            <w:tcW w:w="1310" w:type="dxa"/>
            <w:vMerge w:val="restart"/>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办结时限</w:t>
            </w:r>
          </w:p>
        </w:tc>
        <w:tc>
          <w:tcPr>
            <w:tcW w:w="1422" w:type="dxa"/>
            <w:vAlign w:val="center"/>
          </w:tcPr>
          <w:p w:rsidR="00472BE0" w:rsidRDefault="00472BE0">
            <w:pPr>
              <w:spacing w:line="400" w:lineRule="exact"/>
              <w:jc w:val="center"/>
              <w:rPr>
                <w:rFonts w:ascii="方正小标宋简体" w:eastAsia="方正小标宋简体"/>
                <w:sz w:val="28"/>
                <w:szCs w:val="28"/>
              </w:rPr>
            </w:pPr>
            <w:r>
              <w:rPr>
                <w:rFonts w:ascii="方正小标宋简体" w:eastAsia="方正小标宋简体" w:hint="eastAsia"/>
                <w:sz w:val="28"/>
                <w:szCs w:val="28"/>
              </w:rPr>
              <w:t>法定办结时限</w:t>
            </w:r>
          </w:p>
        </w:tc>
        <w:tc>
          <w:tcPr>
            <w:tcW w:w="5736" w:type="dxa"/>
            <w:vAlign w:val="center"/>
          </w:tcPr>
          <w:p w:rsidR="00472BE0" w:rsidRDefault="000E7821">
            <w:pPr>
              <w:adjustRightInd w:val="0"/>
              <w:snapToGrid w:val="0"/>
              <w:spacing w:line="400" w:lineRule="exact"/>
              <w:ind w:firstLineChars="200" w:firstLine="420"/>
              <w:rPr>
                <w:rFonts w:ascii="宋体" w:cs="宋体"/>
                <w:szCs w:val="21"/>
              </w:rPr>
            </w:pPr>
            <w:r w:rsidRPr="000E7821">
              <w:rPr>
                <w:rFonts w:ascii="宋体" w:cs="宋体" w:hint="eastAsia"/>
                <w:szCs w:val="21"/>
              </w:rPr>
              <w:t>15个工作日</w:t>
            </w:r>
            <w:r>
              <w:rPr>
                <w:rFonts w:ascii="宋体" w:cs="宋体" w:hint="eastAsia"/>
                <w:szCs w:val="21"/>
              </w:rPr>
              <w:t>。</w:t>
            </w:r>
          </w:p>
        </w:tc>
      </w:tr>
      <w:tr w:rsidR="00472BE0">
        <w:trPr>
          <w:trHeight w:val="780"/>
          <w:jc w:val="center"/>
        </w:trPr>
        <w:tc>
          <w:tcPr>
            <w:tcW w:w="816" w:type="dxa"/>
            <w:vMerge/>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p>
        </w:tc>
        <w:tc>
          <w:tcPr>
            <w:tcW w:w="1310" w:type="dxa"/>
            <w:vMerge/>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p>
        </w:tc>
        <w:tc>
          <w:tcPr>
            <w:tcW w:w="1422" w:type="dxa"/>
            <w:vAlign w:val="center"/>
          </w:tcPr>
          <w:p w:rsidR="00472BE0" w:rsidRDefault="00472BE0">
            <w:pPr>
              <w:adjustRightInd w:val="0"/>
              <w:snapToGrid w:val="0"/>
              <w:spacing w:line="400" w:lineRule="exact"/>
              <w:jc w:val="center"/>
              <w:rPr>
                <w:rFonts w:ascii="方正小标宋简体" w:eastAsia="方正小标宋简体"/>
                <w:sz w:val="28"/>
                <w:szCs w:val="28"/>
              </w:rPr>
            </w:pPr>
            <w:r>
              <w:rPr>
                <w:rFonts w:ascii="方正小标宋简体" w:eastAsia="方正小标宋简体" w:hint="eastAsia"/>
                <w:color w:val="000000"/>
                <w:sz w:val="28"/>
                <w:szCs w:val="28"/>
              </w:rPr>
              <w:t>承诺办</w:t>
            </w:r>
            <w:r>
              <w:rPr>
                <w:rFonts w:ascii="方正小标宋简体" w:eastAsia="方正小标宋简体" w:hint="eastAsia"/>
                <w:sz w:val="28"/>
                <w:szCs w:val="28"/>
              </w:rPr>
              <w:t>结</w:t>
            </w:r>
          </w:p>
          <w:p w:rsidR="00472BE0" w:rsidRDefault="00472BE0">
            <w:pPr>
              <w:spacing w:line="400" w:lineRule="exact"/>
              <w:jc w:val="center"/>
              <w:rPr>
                <w:rFonts w:ascii="宋体"/>
                <w:color w:val="000000"/>
                <w:sz w:val="28"/>
                <w:szCs w:val="28"/>
              </w:rPr>
            </w:pPr>
            <w:r>
              <w:rPr>
                <w:rFonts w:ascii="方正小标宋简体" w:eastAsia="方正小标宋简体" w:hint="eastAsia"/>
                <w:sz w:val="28"/>
                <w:szCs w:val="28"/>
              </w:rPr>
              <w:t>时限</w:t>
            </w:r>
          </w:p>
        </w:tc>
        <w:tc>
          <w:tcPr>
            <w:tcW w:w="5736" w:type="dxa"/>
            <w:vAlign w:val="center"/>
          </w:tcPr>
          <w:p w:rsidR="00472BE0" w:rsidRDefault="00472BE0">
            <w:pPr>
              <w:adjustRightInd w:val="0"/>
              <w:snapToGrid w:val="0"/>
              <w:spacing w:line="400" w:lineRule="exact"/>
              <w:ind w:firstLineChars="200" w:firstLine="420"/>
              <w:rPr>
                <w:rFonts w:ascii="宋体" w:cs="宋体"/>
                <w:szCs w:val="21"/>
              </w:rPr>
            </w:pPr>
            <w:r>
              <w:rPr>
                <w:rFonts w:ascii="宋体" w:cs="宋体" w:hint="eastAsia"/>
                <w:szCs w:val="21"/>
              </w:rPr>
              <w:t>5个工作日。</w:t>
            </w:r>
          </w:p>
        </w:tc>
      </w:tr>
      <w:tr w:rsidR="00472BE0">
        <w:trPr>
          <w:trHeight w:val="780"/>
          <w:jc w:val="center"/>
        </w:trPr>
        <w:tc>
          <w:tcPr>
            <w:tcW w:w="816" w:type="dxa"/>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19</w:t>
            </w:r>
          </w:p>
        </w:tc>
        <w:tc>
          <w:tcPr>
            <w:tcW w:w="1310" w:type="dxa"/>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办理形式</w:t>
            </w:r>
          </w:p>
        </w:tc>
        <w:tc>
          <w:tcPr>
            <w:tcW w:w="7158" w:type="dxa"/>
            <w:gridSpan w:val="2"/>
            <w:vAlign w:val="center"/>
          </w:tcPr>
          <w:p w:rsidR="00472BE0" w:rsidRDefault="00472BE0">
            <w:pPr>
              <w:adjustRightInd w:val="0"/>
              <w:snapToGrid w:val="0"/>
              <w:spacing w:line="400" w:lineRule="exact"/>
              <w:ind w:firstLineChars="200" w:firstLine="420"/>
              <w:rPr>
                <w:rFonts w:ascii="宋体" w:cs="宋体"/>
                <w:szCs w:val="21"/>
              </w:rPr>
            </w:pPr>
            <w:r>
              <w:rPr>
                <w:rFonts w:ascii="宋体" w:cs="宋体" w:hint="eastAsia"/>
                <w:szCs w:val="21"/>
              </w:rPr>
              <w:t>单位办理。</w:t>
            </w:r>
          </w:p>
        </w:tc>
      </w:tr>
      <w:tr w:rsidR="00472BE0" w:rsidTr="007870C9">
        <w:trPr>
          <w:trHeight w:val="655"/>
          <w:jc w:val="center"/>
        </w:trPr>
        <w:tc>
          <w:tcPr>
            <w:tcW w:w="816" w:type="dxa"/>
            <w:vAlign w:val="center"/>
          </w:tcPr>
          <w:p w:rsidR="00472BE0" w:rsidRDefault="00472BE0">
            <w:pPr>
              <w:adjustRightInd w:val="0"/>
              <w:snapToGrid w:val="0"/>
              <w:spacing w:line="36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20</w:t>
            </w:r>
          </w:p>
        </w:tc>
        <w:tc>
          <w:tcPr>
            <w:tcW w:w="1310" w:type="dxa"/>
            <w:vAlign w:val="center"/>
          </w:tcPr>
          <w:p w:rsidR="00472BE0" w:rsidRDefault="00472BE0">
            <w:pPr>
              <w:adjustRightInd w:val="0"/>
              <w:snapToGrid w:val="0"/>
              <w:spacing w:line="360" w:lineRule="exact"/>
              <w:jc w:val="center"/>
              <w:rPr>
                <w:rFonts w:ascii="方正小标宋简体" w:eastAsia="方正小标宋简体" w:cs="方正小标宋简体"/>
                <w:sz w:val="28"/>
                <w:szCs w:val="28"/>
              </w:rPr>
            </w:pPr>
            <w:r>
              <w:rPr>
                <w:rFonts w:ascii="方正小标宋简体" w:eastAsia="方正小标宋简体" w:hint="eastAsia"/>
                <w:color w:val="000000"/>
                <w:sz w:val="28"/>
                <w:szCs w:val="28"/>
              </w:rPr>
              <w:t>审查方式</w:t>
            </w:r>
          </w:p>
        </w:tc>
        <w:tc>
          <w:tcPr>
            <w:tcW w:w="7158" w:type="dxa"/>
            <w:gridSpan w:val="2"/>
            <w:vAlign w:val="center"/>
          </w:tcPr>
          <w:p w:rsidR="00472BE0" w:rsidRDefault="00472BE0" w:rsidP="007870C9">
            <w:pPr>
              <w:spacing w:line="400" w:lineRule="exact"/>
              <w:ind w:firstLineChars="200" w:firstLine="420"/>
              <w:rPr>
                <w:rFonts w:ascii="Times New Roman" w:hAnsi="Times New Roman"/>
                <w:color w:val="FF0000"/>
                <w:szCs w:val="24"/>
              </w:rPr>
            </w:pPr>
            <w:r>
              <w:rPr>
                <w:rFonts w:ascii="Times New Roman" w:hAnsi="Times New Roman" w:hint="eastAsia"/>
                <w:color w:val="000000"/>
                <w:szCs w:val="24"/>
              </w:rPr>
              <w:t>实地核查。</w:t>
            </w:r>
          </w:p>
        </w:tc>
      </w:tr>
      <w:tr w:rsidR="00472BE0">
        <w:trPr>
          <w:trHeight w:val="845"/>
          <w:jc w:val="center"/>
        </w:trPr>
        <w:tc>
          <w:tcPr>
            <w:tcW w:w="816" w:type="dxa"/>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21</w:t>
            </w:r>
          </w:p>
        </w:tc>
        <w:tc>
          <w:tcPr>
            <w:tcW w:w="1310" w:type="dxa"/>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运行系统</w:t>
            </w:r>
          </w:p>
        </w:tc>
        <w:tc>
          <w:tcPr>
            <w:tcW w:w="7158" w:type="dxa"/>
            <w:gridSpan w:val="2"/>
            <w:vAlign w:val="center"/>
          </w:tcPr>
          <w:p w:rsidR="00472BE0" w:rsidRDefault="00287403">
            <w:pPr>
              <w:adjustRightInd w:val="0"/>
              <w:snapToGrid w:val="0"/>
              <w:spacing w:line="400" w:lineRule="exact"/>
              <w:ind w:firstLineChars="200" w:firstLine="420"/>
              <w:rPr>
                <w:rFonts w:ascii="宋体"/>
                <w:color w:val="000000"/>
                <w:szCs w:val="21"/>
              </w:rPr>
            </w:pPr>
            <w:r w:rsidRPr="00287403">
              <w:rPr>
                <w:rFonts w:ascii="宋体" w:hint="eastAsia"/>
                <w:color w:val="000000"/>
                <w:szCs w:val="21"/>
              </w:rPr>
              <w:t>自治区政务服务通用软件系统</w:t>
            </w:r>
          </w:p>
        </w:tc>
      </w:tr>
      <w:tr w:rsidR="00472BE0">
        <w:trPr>
          <w:trHeight w:val="841"/>
          <w:jc w:val="center"/>
        </w:trPr>
        <w:tc>
          <w:tcPr>
            <w:tcW w:w="816" w:type="dxa"/>
            <w:vAlign w:val="center"/>
          </w:tcPr>
          <w:p w:rsidR="00472BE0" w:rsidRDefault="00472BE0">
            <w:pPr>
              <w:adjustRightInd w:val="0"/>
              <w:snapToGrid w:val="0"/>
              <w:spacing w:line="360" w:lineRule="exact"/>
              <w:jc w:val="center"/>
              <w:rPr>
                <w:rFonts w:ascii="方正小标宋简体" w:eastAsia="方正小标宋简体" w:cs="方正小标宋简体"/>
                <w:sz w:val="28"/>
                <w:szCs w:val="28"/>
              </w:rPr>
            </w:pPr>
            <w:r>
              <w:rPr>
                <w:rFonts w:ascii="方正小标宋简体" w:eastAsia="方正小标宋简体" w:cs="方正小标宋简体" w:hint="eastAsia"/>
                <w:sz w:val="28"/>
                <w:szCs w:val="28"/>
              </w:rPr>
              <w:t>22</w:t>
            </w:r>
          </w:p>
        </w:tc>
        <w:tc>
          <w:tcPr>
            <w:tcW w:w="1310" w:type="dxa"/>
            <w:vAlign w:val="center"/>
          </w:tcPr>
          <w:p w:rsidR="00472BE0" w:rsidRDefault="00472BE0">
            <w:pPr>
              <w:adjustRightInd w:val="0"/>
              <w:snapToGrid w:val="0"/>
              <w:spacing w:line="360" w:lineRule="exact"/>
              <w:jc w:val="center"/>
              <w:rPr>
                <w:rFonts w:ascii="方正小标宋简体" w:eastAsia="方正小标宋简体"/>
                <w:sz w:val="28"/>
                <w:szCs w:val="28"/>
              </w:rPr>
            </w:pPr>
            <w:r>
              <w:rPr>
                <w:rFonts w:ascii="方正小标宋简体" w:eastAsia="方正小标宋简体" w:cs="方正小标宋简体" w:hint="eastAsia"/>
                <w:sz w:val="28"/>
                <w:szCs w:val="28"/>
              </w:rPr>
              <w:t>责任事项</w:t>
            </w:r>
          </w:p>
        </w:tc>
        <w:tc>
          <w:tcPr>
            <w:tcW w:w="7158" w:type="dxa"/>
            <w:gridSpan w:val="2"/>
            <w:vAlign w:val="center"/>
          </w:tcPr>
          <w:p w:rsidR="00577B7D" w:rsidRPr="00577B7D" w:rsidRDefault="00577B7D" w:rsidP="00577B7D">
            <w:pPr>
              <w:adjustRightInd w:val="0"/>
              <w:snapToGrid w:val="0"/>
              <w:spacing w:line="400" w:lineRule="exact"/>
              <w:ind w:firstLineChars="200" w:firstLine="420"/>
              <w:rPr>
                <w:rFonts w:ascii="宋体" w:cs="宋体" w:hint="eastAsia"/>
                <w:szCs w:val="21"/>
              </w:rPr>
            </w:pPr>
            <w:r w:rsidRPr="00577B7D">
              <w:rPr>
                <w:rFonts w:ascii="宋体" w:cs="宋体" w:hint="eastAsia"/>
                <w:szCs w:val="21"/>
              </w:rPr>
              <w:t>1.受理责任：粮油仓储单位备案申请，并告知申请人办理竣工验收备案的相关事项。</w:t>
            </w:r>
          </w:p>
          <w:p w:rsidR="00577B7D" w:rsidRPr="00577B7D" w:rsidRDefault="00577B7D" w:rsidP="00577B7D">
            <w:pPr>
              <w:adjustRightInd w:val="0"/>
              <w:snapToGrid w:val="0"/>
              <w:spacing w:line="400" w:lineRule="exact"/>
              <w:ind w:firstLineChars="200" w:firstLine="420"/>
              <w:rPr>
                <w:rFonts w:ascii="宋体" w:cs="宋体" w:hint="eastAsia"/>
                <w:szCs w:val="21"/>
              </w:rPr>
            </w:pPr>
            <w:r w:rsidRPr="00577B7D">
              <w:rPr>
                <w:rFonts w:ascii="宋体" w:cs="宋体" w:hint="eastAsia"/>
                <w:szCs w:val="21"/>
              </w:rPr>
              <w:t>2.审查责任：审查备案资料，材料不齐全的一次性告知，不符合法定条件的退回.</w:t>
            </w:r>
          </w:p>
          <w:p w:rsidR="00577B7D" w:rsidRPr="00577B7D" w:rsidRDefault="00577B7D" w:rsidP="00577B7D">
            <w:pPr>
              <w:adjustRightInd w:val="0"/>
              <w:snapToGrid w:val="0"/>
              <w:spacing w:line="400" w:lineRule="exact"/>
              <w:ind w:firstLineChars="200" w:firstLine="420"/>
              <w:rPr>
                <w:rFonts w:ascii="宋体" w:cs="宋体" w:hint="eastAsia"/>
                <w:szCs w:val="21"/>
              </w:rPr>
            </w:pPr>
            <w:r w:rsidRPr="00577B7D">
              <w:rPr>
                <w:rFonts w:ascii="宋体" w:cs="宋体" w:hint="eastAsia"/>
                <w:szCs w:val="21"/>
              </w:rPr>
              <w:t>3.决定责任：拿出是否同意备案的意见，并报领导审核并签署意见形成备案决定。</w:t>
            </w:r>
          </w:p>
          <w:p w:rsidR="00577B7D" w:rsidRPr="00577B7D" w:rsidRDefault="00577B7D" w:rsidP="00577B7D">
            <w:pPr>
              <w:adjustRightInd w:val="0"/>
              <w:snapToGrid w:val="0"/>
              <w:spacing w:line="400" w:lineRule="exact"/>
              <w:ind w:firstLineChars="200" w:firstLine="420"/>
              <w:rPr>
                <w:rFonts w:ascii="宋体" w:cs="宋体" w:hint="eastAsia"/>
                <w:szCs w:val="21"/>
              </w:rPr>
            </w:pPr>
            <w:r w:rsidRPr="00577B7D">
              <w:rPr>
                <w:rFonts w:ascii="宋体" w:cs="宋体" w:hint="eastAsia"/>
                <w:szCs w:val="21"/>
              </w:rPr>
              <w:t>4.送达责任：作出同意备案的，送达粮油仓储单位备案表；作出不同意备案的，说明原因并要求整改备案。</w:t>
            </w:r>
          </w:p>
          <w:p w:rsidR="00472BE0" w:rsidRDefault="00577B7D" w:rsidP="00577B7D">
            <w:pPr>
              <w:adjustRightInd w:val="0"/>
              <w:snapToGrid w:val="0"/>
              <w:spacing w:line="400" w:lineRule="exact"/>
              <w:ind w:firstLineChars="200" w:firstLine="420"/>
              <w:rPr>
                <w:rFonts w:ascii="宋体" w:cs="宋体"/>
                <w:szCs w:val="21"/>
              </w:rPr>
            </w:pPr>
            <w:r w:rsidRPr="00577B7D">
              <w:rPr>
                <w:rFonts w:ascii="宋体" w:cs="宋体" w:hint="eastAsia"/>
                <w:szCs w:val="21"/>
              </w:rPr>
              <w:t>5.其他法律法规规章文件规定应履行的责任。</w:t>
            </w:r>
          </w:p>
        </w:tc>
      </w:tr>
      <w:tr w:rsidR="00472BE0">
        <w:trPr>
          <w:trHeight w:val="3301"/>
          <w:jc w:val="center"/>
        </w:trPr>
        <w:tc>
          <w:tcPr>
            <w:tcW w:w="816" w:type="dxa"/>
            <w:vAlign w:val="center"/>
          </w:tcPr>
          <w:p w:rsidR="00472BE0" w:rsidRDefault="00472BE0">
            <w:pPr>
              <w:adjustRightInd w:val="0"/>
              <w:snapToGrid w:val="0"/>
              <w:spacing w:line="360" w:lineRule="exact"/>
              <w:jc w:val="center"/>
              <w:rPr>
                <w:rFonts w:ascii="方正小标宋简体" w:eastAsia="方正小标宋简体" w:cs="方正小标宋简体"/>
                <w:sz w:val="28"/>
                <w:szCs w:val="28"/>
              </w:rPr>
            </w:pPr>
            <w:r>
              <w:rPr>
                <w:rFonts w:ascii="方正小标宋简体" w:eastAsia="方正小标宋简体" w:cs="方正小标宋简体" w:hint="eastAsia"/>
                <w:sz w:val="28"/>
                <w:szCs w:val="28"/>
              </w:rPr>
              <w:t>23</w:t>
            </w:r>
          </w:p>
        </w:tc>
        <w:tc>
          <w:tcPr>
            <w:tcW w:w="1310" w:type="dxa"/>
            <w:vAlign w:val="center"/>
          </w:tcPr>
          <w:p w:rsidR="00472BE0" w:rsidRDefault="00472BE0">
            <w:pPr>
              <w:adjustRightInd w:val="0"/>
              <w:snapToGrid w:val="0"/>
              <w:spacing w:line="360" w:lineRule="exact"/>
              <w:jc w:val="center"/>
              <w:rPr>
                <w:rFonts w:ascii="方正小标宋简体" w:eastAsia="方正小标宋简体"/>
                <w:sz w:val="28"/>
                <w:szCs w:val="28"/>
              </w:rPr>
            </w:pPr>
            <w:r>
              <w:rPr>
                <w:rFonts w:ascii="方正小标宋简体" w:eastAsia="方正小标宋简体" w:cs="方正小标宋简体" w:hint="eastAsia"/>
                <w:sz w:val="28"/>
                <w:szCs w:val="28"/>
              </w:rPr>
              <w:t>追责情形</w:t>
            </w:r>
          </w:p>
        </w:tc>
        <w:tc>
          <w:tcPr>
            <w:tcW w:w="7158" w:type="dxa"/>
            <w:gridSpan w:val="2"/>
            <w:vAlign w:val="center"/>
          </w:tcPr>
          <w:p w:rsidR="00577B7D" w:rsidRPr="00577B7D" w:rsidRDefault="00577B7D" w:rsidP="00577B7D">
            <w:pPr>
              <w:adjustRightInd w:val="0"/>
              <w:snapToGrid w:val="0"/>
              <w:spacing w:line="400" w:lineRule="exact"/>
              <w:ind w:firstLineChars="200" w:firstLine="420"/>
              <w:rPr>
                <w:rFonts w:ascii="宋体" w:cs="宋体" w:hint="eastAsia"/>
                <w:szCs w:val="21"/>
              </w:rPr>
            </w:pPr>
            <w:r w:rsidRPr="00577B7D">
              <w:rPr>
                <w:rFonts w:ascii="宋体" w:cs="宋体" w:hint="eastAsia"/>
                <w:szCs w:val="21"/>
              </w:rPr>
              <w:t>因不履行或不正确履行行政职责，有下列情形的，行政机关及相关工作人员应承担相应责任：</w:t>
            </w:r>
          </w:p>
          <w:p w:rsidR="00577B7D" w:rsidRPr="00577B7D" w:rsidRDefault="00577B7D" w:rsidP="00577B7D">
            <w:pPr>
              <w:adjustRightInd w:val="0"/>
              <w:snapToGrid w:val="0"/>
              <w:spacing w:line="400" w:lineRule="exact"/>
              <w:ind w:firstLineChars="200" w:firstLine="420"/>
              <w:rPr>
                <w:rFonts w:ascii="宋体" w:cs="宋体" w:hint="eastAsia"/>
                <w:szCs w:val="21"/>
              </w:rPr>
            </w:pPr>
            <w:r w:rsidRPr="00577B7D">
              <w:rPr>
                <w:rFonts w:ascii="宋体" w:cs="宋体" w:hint="eastAsia"/>
                <w:szCs w:val="21"/>
              </w:rPr>
              <w:t xml:space="preserve">   1.符合条件的申请不予受理的；</w:t>
            </w:r>
          </w:p>
          <w:p w:rsidR="00577B7D" w:rsidRPr="00577B7D" w:rsidRDefault="00577B7D" w:rsidP="00577B7D">
            <w:pPr>
              <w:adjustRightInd w:val="0"/>
              <w:snapToGrid w:val="0"/>
              <w:spacing w:line="400" w:lineRule="exact"/>
              <w:ind w:firstLineChars="200" w:firstLine="420"/>
              <w:rPr>
                <w:rFonts w:ascii="宋体" w:cs="宋体" w:hint="eastAsia"/>
                <w:szCs w:val="21"/>
              </w:rPr>
            </w:pPr>
            <w:r w:rsidRPr="00577B7D">
              <w:rPr>
                <w:rFonts w:ascii="宋体" w:cs="宋体" w:hint="eastAsia"/>
                <w:szCs w:val="21"/>
              </w:rPr>
              <w:t xml:space="preserve">   2.向申请单位和个人收取费用的；</w:t>
            </w:r>
          </w:p>
          <w:p w:rsidR="00577B7D" w:rsidRPr="00577B7D" w:rsidRDefault="00577B7D" w:rsidP="00577B7D">
            <w:pPr>
              <w:adjustRightInd w:val="0"/>
              <w:snapToGrid w:val="0"/>
              <w:spacing w:line="400" w:lineRule="exact"/>
              <w:ind w:firstLineChars="200" w:firstLine="420"/>
              <w:rPr>
                <w:rFonts w:ascii="宋体" w:cs="宋体" w:hint="eastAsia"/>
                <w:szCs w:val="21"/>
              </w:rPr>
            </w:pPr>
            <w:r w:rsidRPr="00577B7D">
              <w:rPr>
                <w:rFonts w:ascii="宋体" w:cs="宋体" w:hint="eastAsia"/>
                <w:szCs w:val="21"/>
              </w:rPr>
              <w:t xml:space="preserve">   3.工作中滥用职权.徇私舞弊、玩忽职守造成不良后果的；</w:t>
            </w:r>
          </w:p>
          <w:p w:rsidR="00577B7D" w:rsidRPr="00577B7D" w:rsidRDefault="00577B7D" w:rsidP="00577B7D">
            <w:pPr>
              <w:adjustRightInd w:val="0"/>
              <w:snapToGrid w:val="0"/>
              <w:spacing w:line="400" w:lineRule="exact"/>
              <w:ind w:firstLineChars="200" w:firstLine="420"/>
              <w:rPr>
                <w:rFonts w:ascii="宋体" w:cs="宋体" w:hint="eastAsia"/>
                <w:szCs w:val="21"/>
              </w:rPr>
            </w:pPr>
            <w:r w:rsidRPr="00577B7D">
              <w:rPr>
                <w:rFonts w:ascii="宋体" w:cs="宋体" w:hint="eastAsia"/>
                <w:szCs w:val="21"/>
              </w:rPr>
              <w:t xml:space="preserve">   4.工作中发生贪污腐败行为的；</w:t>
            </w:r>
          </w:p>
          <w:p w:rsidR="00472BE0" w:rsidRDefault="00577B7D" w:rsidP="00577B7D">
            <w:pPr>
              <w:adjustRightInd w:val="0"/>
              <w:snapToGrid w:val="0"/>
              <w:spacing w:line="400" w:lineRule="exact"/>
              <w:ind w:firstLineChars="200" w:firstLine="420"/>
              <w:rPr>
                <w:rFonts w:ascii="宋体"/>
                <w:szCs w:val="21"/>
                <w:u w:val="single"/>
              </w:rPr>
            </w:pPr>
            <w:r w:rsidRPr="00577B7D">
              <w:rPr>
                <w:rFonts w:ascii="宋体" w:cs="宋体" w:hint="eastAsia"/>
                <w:szCs w:val="21"/>
              </w:rPr>
              <w:t xml:space="preserve">   5.其他违反法律法规规章文件规定</w:t>
            </w:r>
          </w:p>
        </w:tc>
      </w:tr>
      <w:tr w:rsidR="00472BE0">
        <w:trPr>
          <w:trHeight w:val="668"/>
          <w:jc w:val="center"/>
        </w:trPr>
        <w:tc>
          <w:tcPr>
            <w:tcW w:w="816" w:type="dxa"/>
            <w:vAlign w:val="center"/>
          </w:tcPr>
          <w:p w:rsidR="00472BE0" w:rsidRDefault="00472BE0">
            <w:pPr>
              <w:adjustRightInd w:val="0"/>
              <w:snapToGrid w:val="0"/>
              <w:spacing w:line="360" w:lineRule="exact"/>
              <w:jc w:val="center"/>
              <w:rPr>
                <w:rFonts w:ascii="方正小标宋简体" w:eastAsia="方正小标宋简体" w:cs="方正小标宋简体"/>
                <w:sz w:val="28"/>
                <w:szCs w:val="28"/>
              </w:rPr>
            </w:pPr>
            <w:r>
              <w:rPr>
                <w:rFonts w:ascii="方正小标宋简体" w:eastAsia="方正小标宋简体" w:cs="方正小标宋简体" w:hint="eastAsia"/>
                <w:sz w:val="28"/>
                <w:szCs w:val="28"/>
              </w:rPr>
              <w:t>24</w:t>
            </w:r>
          </w:p>
        </w:tc>
        <w:tc>
          <w:tcPr>
            <w:tcW w:w="1310" w:type="dxa"/>
            <w:vAlign w:val="center"/>
          </w:tcPr>
          <w:p w:rsidR="00472BE0" w:rsidRDefault="00472BE0">
            <w:pPr>
              <w:adjustRightInd w:val="0"/>
              <w:snapToGrid w:val="0"/>
              <w:spacing w:line="360" w:lineRule="exact"/>
              <w:jc w:val="center"/>
              <w:rPr>
                <w:rFonts w:ascii="方正小标宋简体" w:eastAsia="方正小标宋简体"/>
                <w:sz w:val="28"/>
                <w:szCs w:val="28"/>
              </w:rPr>
            </w:pPr>
            <w:r>
              <w:rPr>
                <w:rFonts w:ascii="方正小标宋简体" w:eastAsia="方正小标宋简体" w:cs="方正小标宋简体" w:hint="eastAsia"/>
                <w:sz w:val="28"/>
                <w:szCs w:val="28"/>
              </w:rPr>
              <w:t>备注</w:t>
            </w:r>
          </w:p>
        </w:tc>
        <w:tc>
          <w:tcPr>
            <w:tcW w:w="7158" w:type="dxa"/>
            <w:gridSpan w:val="2"/>
            <w:vAlign w:val="center"/>
          </w:tcPr>
          <w:p w:rsidR="00472BE0" w:rsidRDefault="00472BE0">
            <w:pPr>
              <w:adjustRightInd w:val="0"/>
              <w:snapToGrid w:val="0"/>
              <w:spacing w:line="400" w:lineRule="exact"/>
              <w:ind w:firstLineChars="200" w:firstLine="420"/>
              <w:rPr>
                <w:rFonts w:ascii="宋体"/>
                <w:kern w:val="0"/>
                <w:szCs w:val="21"/>
              </w:rPr>
            </w:pPr>
          </w:p>
        </w:tc>
      </w:tr>
    </w:tbl>
    <w:p w:rsidR="00472BE0" w:rsidRDefault="00472BE0">
      <w:pPr>
        <w:jc w:val="center"/>
      </w:pPr>
    </w:p>
    <w:p w:rsidR="00472BE0" w:rsidRDefault="00472BE0">
      <w:pPr>
        <w:spacing w:line="570" w:lineRule="exact"/>
        <w:jc w:val="center"/>
        <w:rPr>
          <w:rFonts w:ascii="方正小标宋简体" w:eastAsia="方正小标宋简体"/>
          <w:color w:val="000000"/>
          <w:sz w:val="44"/>
          <w:szCs w:val="44"/>
          <w:shd w:val="clear" w:color="auto" w:fill="FFFFFF"/>
        </w:rPr>
      </w:pPr>
      <w:r>
        <w:rPr>
          <w:rFonts w:ascii="方正小标宋简体" w:eastAsia="方正小标宋简体" w:hint="eastAsia"/>
          <w:color w:val="000000"/>
          <w:sz w:val="44"/>
          <w:szCs w:val="44"/>
          <w:shd w:val="clear" w:color="auto" w:fill="FFFFFF"/>
        </w:rPr>
        <w:lastRenderedPageBreak/>
        <w:t>廉政风险点</w:t>
      </w:r>
    </w:p>
    <w:p w:rsidR="00472BE0" w:rsidRDefault="00472BE0">
      <w:pPr>
        <w:spacing w:line="570" w:lineRule="exact"/>
        <w:jc w:val="center"/>
        <w:rPr>
          <w:rFonts w:ascii="方正小标宋简体" w:eastAsia="方正小标宋简体"/>
          <w:color w:val="000000"/>
          <w:sz w:val="44"/>
          <w:szCs w:val="44"/>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tblPr>
      <w:tblGrid>
        <w:gridCol w:w="1313"/>
        <w:gridCol w:w="3294"/>
        <w:gridCol w:w="708"/>
        <w:gridCol w:w="1701"/>
        <w:gridCol w:w="2694"/>
      </w:tblGrid>
      <w:tr w:rsidR="00472BE0">
        <w:trPr>
          <w:trHeight w:val="567"/>
          <w:jc w:val="center"/>
        </w:trPr>
        <w:tc>
          <w:tcPr>
            <w:tcW w:w="1313" w:type="dxa"/>
            <w:vAlign w:val="center"/>
          </w:tcPr>
          <w:p w:rsidR="00472BE0" w:rsidRDefault="00472BE0">
            <w:pPr>
              <w:adjustRightInd w:val="0"/>
              <w:snapToGrid w:val="0"/>
              <w:jc w:val="center"/>
              <w:rPr>
                <w:rStyle w:val="a3"/>
                <w:rFonts w:ascii="方正小标宋简体" w:eastAsia="方正小标宋简体" w:cs="方正小标宋简体"/>
                <w:b w:val="0"/>
                <w:bCs w:val="0"/>
                <w:sz w:val="28"/>
                <w:szCs w:val="28"/>
              </w:rPr>
            </w:pPr>
            <w:r>
              <w:rPr>
                <w:rStyle w:val="a3"/>
                <w:rFonts w:ascii="方正小标宋简体" w:eastAsia="方正小标宋简体" w:cs="方正小标宋简体" w:hint="eastAsia"/>
                <w:b w:val="0"/>
                <w:bCs w:val="0"/>
                <w:sz w:val="28"/>
                <w:szCs w:val="28"/>
              </w:rPr>
              <w:t>风险点</w:t>
            </w:r>
          </w:p>
          <w:p w:rsidR="00472BE0" w:rsidRDefault="00472BE0">
            <w:pPr>
              <w:adjustRightInd w:val="0"/>
              <w:snapToGrid w:val="0"/>
              <w:jc w:val="center"/>
              <w:rPr>
                <w:rStyle w:val="a3"/>
                <w:rFonts w:ascii="方正小标宋简体" w:eastAsia="方正小标宋简体"/>
                <w:b w:val="0"/>
                <w:bCs w:val="0"/>
                <w:sz w:val="28"/>
                <w:szCs w:val="28"/>
              </w:rPr>
            </w:pPr>
            <w:r>
              <w:rPr>
                <w:rStyle w:val="a3"/>
                <w:rFonts w:ascii="方正小标宋简体" w:eastAsia="方正小标宋简体" w:cs="方正小标宋简体" w:hint="eastAsia"/>
                <w:b w:val="0"/>
                <w:bCs w:val="0"/>
                <w:sz w:val="28"/>
                <w:szCs w:val="28"/>
              </w:rPr>
              <w:t>数量</w:t>
            </w:r>
          </w:p>
        </w:tc>
        <w:tc>
          <w:tcPr>
            <w:tcW w:w="3294" w:type="dxa"/>
            <w:vAlign w:val="center"/>
          </w:tcPr>
          <w:p w:rsidR="00472BE0" w:rsidRDefault="00472BE0">
            <w:pPr>
              <w:adjustRightInd w:val="0"/>
              <w:snapToGrid w:val="0"/>
              <w:jc w:val="center"/>
              <w:rPr>
                <w:rStyle w:val="a3"/>
                <w:rFonts w:ascii="方正小标宋简体" w:eastAsia="方正小标宋简体"/>
                <w:b w:val="0"/>
                <w:bCs w:val="0"/>
                <w:sz w:val="28"/>
                <w:szCs w:val="28"/>
              </w:rPr>
            </w:pPr>
            <w:r>
              <w:rPr>
                <w:rStyle w:val="a3"/>
                <w:rFonts w:ascii="方正小标宋简体" w:eastAsia="方正小标宋简体" w:cs="方正小标宋简体" w:hint="eastAsia"/>
                <w:b w:val="0"/>
                <w:bCs w:val="0"/>
                <w:sz w:val="28"/>
                <w:szCs w:val="28"/>
              </w:rPr>
              <w:t>表现形式</w:t>
            </w:r>
          </w:p>
        </w:tc>
        <w:tc>
          <w:tcPr>
            <w:tcW w:w="708" w:type="dxa"/>
            <w:vAlign w:val="center"/>
          </w:tcPr>
          <w:p w:rsidR="00472BE0" w:rsidRDefault="00472BE0">
            <w:pPr>
              <w:adjustRightInd w:val="0"/>
              <w:snapToGrid w:val="0"/>
              <w:jc w:val="center"/>
              <w:rPr>
                <w:rStyle w:val="a3"/>
                <w:rFonts w:ascii="方正小标宋简体" w:eastAsia="方正小标宋简体"/>
                <w:b w:val="0"/>
                <w:bCs w:val="0"/>
                <w:sz w:val="28"/>
                <w:szCs w:val="28"/>
              </w:rPr>
            </w:pPr>
            <w:r>
              <w:rPr>
                <w:rStyle w:val="a3"/>
                <w:rFonts w:ascii="方正小标宋简体" w:eastAsia="方正小标宋简体" w:cs="方正小标宋简体" w:hint="eastAsia"/>
                <w:b w:val="0"/>
                <w:bCs w:val="0"/>
                <w:sz w:val="28"/>
                <w:szCs w:val="28"/>
              </w:rPr>
              <w:t>等级</w:t>
            </w:r>
          </w:p>
        </w:tc>
        <w:tc>
          <w:tcPr>
            <w:tcW w:w="1701" w:type="dxa"/>
            <w:vAlign w:val="center"/>
          </w:tcPr>
          <w:p w:rsidR="00472BE0" w:rsidRDefault="00472BE0">
            <w:pPr>
              <w:adjustRightInd w:val="0"/>
              <w:snapToGrid w:val="0"/>
              <w:jc w:val="center"/>
              <w:rPr>
                <w:rStyle w:val="a3"/>
                <w:rFonts w:ascii="方正小标宋简体" w:eastAsia="方正小标宋简体"/>
                <w:b w:val="0"/>
                <w:bCs w:val="0"/>
                <w:sz w:val="28"/>
                <w:szCs w:val="28"/>
              </w:rPr>
            </w:pPr>
            <w:r>
              <w:rPr>
                <w:rStyle w:val="a3"/>
                <w:rFonts w:ascii="方正小标宋简体" w:eastAsia="方正小标宋简体" w:cs="方正小标宋简体" w:hint="eastAsia"/>
                <w:b w:val="0"/>
                <w:bCs w:val="0"/>
                <w:sz w:val="28"/>
                <w:szCs w:val="28"/>
              </w:rPr>
              <w:t>防控措施</w:t>
            </w:r>
          </w:p>
        </w:tc>
        <w:tc>
          <w:tcPr>
            <w:tcW w:w="2694" w:type="dxa"/>
            <w:vAlign w:val="center"/>
          </w:tcPr>
          <w:p w:rsidR="00472BE0" w:rsidRDefault="00472BE0">
            <w:pPr>
              <w:adjustRightInd w:val="0"/>
              <w:snapToGrid w:val="0"/>
              <w:jc w:val="center"/>
              <w:rPr>
                <w:rStyle w:val="a3"/>
                <w:rFonts w:ascii="方正小标宋简体" w:eastAsia="方正小标宋简体"/>
                <w:b w:val="0"/>
                <w:bCs w:val="0"/>
                <w:sz w:val="28"/>
                <w:szCs w:val="28"/>
              </w:rPr>
            </w:pPr>
            <w:r>
              <w:rPr>
                <w:rStyle w:val="a3"/>
                <w:rFonts w:ascii="方正小标宋简体" w:eastAsia="方正小标宋简体" w:cs="方正小标宋简体" w:hint="eastAsia"/>
                <w:b w:val="0"/>
                <w:bCs w:val="0"/>
                <w:sz w:val="28"/>
                <w:szCs w:val="28"/>
              </w:rPr>
              <w:t>责任人</w:t>
            </w:r>
          </w:p>
        </w:tc>
      </w:tr>
      <w:tr w:rsidR="00472BE0" w:rsidTr="007870C9">
        <w:trPr>
          <w:trHeight w:val="1711"/>
          <w:jc w:val="center"/>
        </w:trPr>
        <w:tc>
          <w:tcPr>
            <w:tcW w:w="1313" w:type="dxa"/>
            <w:vMerge w:val="restart"/>
            <w:vAlign w:val="center"/>
          </w:tcPr>
          <w:p w:rsidR="00472BE0" w:rsidRDefault="00472BE0">
            <w:pPr>
              <w:adjustRightInd w:val="0"/>
              <w:snapToGrid w:val="0"/>
              <w:spacing w:line="300" w:lineRule="exact"/>
              <w:jc w:val="center"/>
              <w:rPr>
                <w:rFonts w:ascii="宋体"/>
                <w:b/>
                <w:bCs/>
                <w:szCs w:val="21"/>
              </w:rPr>
            </w:pPr>
            <w:r>
              <w:rPr>
                <w:rStyle w:val="a3"/>
                <w:rFonts w:ascii="宋体" w:cs="宋体" w:hint="eastAsia"/>
                <w:b w:val="0"/>
                <w:bCs w:val="0"/>
                <w:szCs w:val="21"/>
              </w:rPr>
              <w:t>4</w:t>
            </w:r>
          </w:p>
        </w:tc>
        <w:tc>
          <w:tcPr>
            <w:tcW w:w="3294" w:type="dxa"/>
            <w:vAlign w:val="center"/>
          </w:tcPr>
          <w:p w:rsidR="00472BE0" w:rsidRDefault="00472BE0">
            <w:pPr>
              <w:adjustRightInd w:val="0"/>
              <w:snapToGrid w:val="0"/>
              <w:spacing w:line="400" w:lineRule="exact"/>
              <w:rPr>
                <w:rFonts w:ascii="宋体"/>
                <w:szCs w:val="21"/>
              </w:rPr>
            </w:pPr>
            <w:r>
              <w:rPr>
                <w:rFonts w:ascii="宋体" w:cs="宋体" w:hint="eastAsia"/>
                <w:szCs w:val="21"/>
              </w:rPr>
              <w:t>1.审查环节：收受好处，对特定关系人的申请材料审查不严格、不公正。</w:t>
            </w:r>
          </w:p>
        </w:tc>
        <w:tc>
          <w:tcPr>
            <w:tcW w:w="708" w:type="dxa"/>
            <w:vAlign w:val="center"/>
          </w:tcPr>
          <w:p w:rsidR="00472BE0" w:rsidRDefault="00472BE0">
            <w:pPr>
              <w:adjustRightInd w:val="0"/>
              <w:snapToGrid w:val="0"/>
              <w:spacing w:line="400" w:lineRule="exact"/>
              <w:jc w:val="center"/>
              <w:rPr>
                <w:rFonts w:ascii="宋体"/>
                <w:szCs w:val="21"/>
              </w:rPr>
            </w:pPr>
            <w:r>
              <w:rPr>
                <w:rFonts w:ascii="宋体" w:cs="宋体" w:hint="eastAsia"/>
                <w:szCs w:val="21"/>
              </w:rPr>
              <w:t>中</w:t>
            </w:r>
          </w:p>
        </w:tc>
        <w:tc>
          <w:tcPr>
            <w:tcW w:w="1701" w:type="dxa"/>
            <w:vMerge w:val="restart"/>
            <w:vAlign w:val="center"/>
          </w:tcPr>
          <w:p w:rsidR="00472BE0" w:rsidRDefault="00472BE0">
            <w:pPr>
              <w:adjustRightInd w:val="0"/>
              <w:snapToGrid w:val="0"/>
              <w:spacing w:line="400" w:lineRule="exact"/>
              <w:rPr>
                <w:rFonts w:ascii="宋体"/>
                <w:szCs w:val="21"/>
              </w:rPr>
            </w:pPr>
            <w:r>
              <w:rPr>
                <w:rFonts w:ascii="宋体" w:cs="宋体" w:hint="eastAsia"/>
                <w:szCs w:val="21"/>
              </w:rPr>
              <w:t>1.严格执行《粮油仓储管理办法》等法律法规；</w:t>
            </w:r>
          </w:p>
          <w:p w:rsidR="00472BE0" w:rsidRDefault="00472BE0">
            <w:pPr>
              <w:adjustRightInd w:val="0"/>
              <w:snapToGrid w:val="0"/>
              <w:spacing w:line="400" w:lineRule="exact"/>
              <w:rPr>
                <w:rFonts w:ascii="宋体"/>
                <w:szCs w:val="21"/>
              </w:rPr>
            </w:pPr>
            <w:r>
              <w:rPr>
                <w:rFonts w:ascii="宋体" w:cs="宋体" w:hint="eastAsia"/>
                <w:szCs w:val="21"/>
              </w:rPr>
              <w:t>2.规范工作程序，加强制度建设；</w:t>
            </w:r>
          </w:p>
          <w:p w:rsidR="00472BE0" w:rsidRDefault="00472BE0">
            <w:pPr>
              <w:adjustRightInd w:val="0"/>
              <w:snapToGrid w:val="0"/>
              <w:spacing w:line="400" w:lineRule="exact"/>
              <w:rPr>
                <w:rFonts w:ascii="宋体"/>
                <w:szCs w:val="21"/>
              </w:rPr>
            </w:pPr>
            <w:r>
              <w:rPr>
                <w:rFonts w:ascii="宋体" w:cs="宋体" w:hint="eastAsia"/>
                <w:szCs w:val="21"/>
              </w:rPr>
              <w:t>3.加强对工作人员教育和培训；</w:t>
            </w:r>
          </w:p>
          <w:p w:rsidR="00472BE0" w:rsidRDefault="00472BE0">
            <w:pPr>
              <w:adjustRightInd w:val="0"/>
              <w:snapToGrid w:val="0"/>
              <w:spacing w:line="400" w:lineRule="exact"/>
              <w:rPr>
                <w:rFonts w:ascii="宋体"/>
                <w:szCs w:val="21"/>
              </w:rPr>
            </w:pPr>
            <w:r>
              <w:rPr>
                <w:rFonts w:ascii="宋体" w:cs="宋体" w:hint="eastAsia"/>
                <w:szCs w:val="21"/>
              </w:rPr>
              <w:t>4.重大事项须经集体讨论决定。</w:t>
            </w:r>
          </w:p>
        </w:tc>
        <w:tc>
          <w:tcPr>
            <w:tcW w:w="2694" w:type="dxa"/>
            <w:vAlign w:val="center"/>
          </w:tcPr>
          <w:p w:rsidR="00472BE0" w:rsidRDefault="00472BE0">
            <w:pPr>
              <w:adjustRightInd w:val="0"/>
              <w:snapToGrid w:val="0"/>
              <w:spacing w:line="400" w:lineRule="exact"/>
              <w:ind w:firstLineChars="200" w:firstLine="420"/>
              <w:jc w:val="left"/>
              <w:rPr>
                <w:rFonts w:ascii="宋体"/>
                <w:color w:val="FF0000"/>
                <w:szCs w:val="21"/>
              </w:rPr>
            </w:pPr>
            <w:r>
              <w:rPr>
                <w:rFonts w:ascii="宋体" w:cs="宋体" w:hint="eastAsia"/>
                <w:szCs w:val="21"/>
              </w:rPr>
              <w:t>科室主要负责人</w:t>
            </w:r>
          </w:p>
        </w:tc>
      </w:tr>
      <w:tr w:rsidR="00472BE0" w:rsidTr="007870C9">
        <w:trPr>
          <w:trHeight w:val="1222"/>
          <w:jc w:val="center"/>
        </w:trPr>
        <w:tc>
          <w:tcPr>
            <w:tcW w:w="1313" w:type="dxa"/>
            <w:vMerge/>
            <w:vAlign w:val="center"/>
          </w:tcPr>
          <w:p w:rsidR="00472BE0" w:rsidRDefault="00472BE0"/>
        </w:tc>
        <w:tc>
          <w:tcPr>
            <w:tcW w:w="3294" w:type="dxa"/>
            <w:vAlign w:val="center"/>
          </w:tcPr>
          <w:p w:rsidR="00472BE0" w:rsidRDefault="00472BE0">
            <w:pPr>
              <w:adjustRightInd w:val="0"/>
              <w:snapToGrid w:val="0"/>
              <w:spacing w:line="400" w:lineRule="exact"/>
              <w:rPr>
                <w:rFonts w:ascii="宋体"/>
                <w:szCs w:val="21"/>
              </w:rPr>
            </w:pPr>
            <w:r>
              <w:rPr>
                <w:rFonts w:ascii="宋体" w:cs="宋体" w:hint="eastAsia"/>
                <w:szCs w:val="21"/>
              </w:rPr>
              <w:t>2.审核环节：对特定关系人的申请材料不按照规定进行严格审核。</w:t>
            </w:r>
          </w:p>
        </w:tc>
        <w:tc>
          <w:tcPr>
            <w:tcW w:w="708" w:type="dxa"/>
            <w:vAlign w:val="center"/>
          </w:tcPr>
          <w:p w:rsidR="00472BE0" w:rsidRDefault="00472BE0">
            <w:pPr>
              <w:adjustRightInd w:val="0"/>
              <w:snapToGrid w:val="0"/>
              <w:spacing w:line="400" w:lineRule="exact"/>
              <w:jc w:val="center"/>
              <w:rPr>
                <w:rFonts w:ascii="宋体"/>
                <w:szCs w:val="21"/>
              </w:rPr>
            </w:pPr>
            <w:r>
              <w:rPr>
                <w:rFonts w:ascii="宋体" w:cs="宋体" w:hint="eastAsia"/>
                <w:szCs w:val="21"/>
              </w:rPr>
              <w:t>中</w:t>
            </w:r>
          </w:p>
        </w:tc>
        <w:tc>
          <w:tcPr>
            <w:tcW w:w="1701" w:type="dxa"/>
            <w:vMerge/>
            <w:vAlign w:val="center"/>
          </w:tcPr>
          <w:p w:rsidR="00472BE0" w:rsidRDefault="00472BE0"/>
        </w:tc>
        <w:tc>
          <w:tcPr>
            <w:tcW w:w="2694" w:type="dxa"/>
            <w:vAlign w:val="center"/>
          </w:tcPr>
          <w:p w:rsidR="00472BE0" w:rsidRDefault="00472BE0">
            <w:pPr>
              <w:adjustRightInd w:val="0"/>
              <w:snapToGrid w:val="0"/>
              <w:spacing w:line="400" w:lineRule="exact"/>
              <w:ind w:firstLineChars="200" w:firstLine="420"/>
              <w:jc w:val="left"/>
              <w:rPr>
                <w:rFonts w:ascii="宋体"/>
                <w:szCs w:val="21"/>
              </w:rPr>
            </w:pPr>
            <w:r>
              <w:rPr>
                <w:rFonts w:ascii="宋体" w:cs="宋体" w:hint="eastAsia"/>
                <w:szCs w:val="21"/>
              </w:rPr>
              <w:t>科室主要负责人</w:t>
            </w:r>
          </w:p>
        </w:tc>
      </w:tr>
      <w:tr w:rsidR="00472BE0" w:rsidTr="007870C9">
        <w:trPr>
          <w:trHeight w:val="1054"/>
          <w:jc w:val="center"/>
        </w:trPr>
        <w:tc>
          <w:tcPr>
            <w:tcW w:w="1313" w:type="dxa"/>
            <w:vMerge/>
            <w:vAlign w:val="center"/>
          </w:tcPr>
          <w:p w:rsidR="00472BE0" w:rsidRDefault="00472BE0"/>
        </w:tc>
        <w:tc>
          <w:tcPr>
            <w:tcW w:w="3294" w:type="dxa"/>
            <w:vAlign w:val="center"/>
          </w:tcPr>
          <w:p w:rsidR="00472BE0" w:rsidRDefault="00472BE0">
            <w:pPr>
              <w:adjustRightInd w:val="0"/>
              <w:snapToGrid w:val="0"/>
              <w:spacing w:line="400" w:lineRule="exact"/>
              <w:rPr>
                <w:rFonts w:ascii="宋体"/>
                <w:szCs w:val="21"/>
              </w:rPr>
            </w:pPr>
            <w:r>
              <w:rPr>
                <w:rFonts w:ascii="宋体" w:cs="宋体" w:hint="eastAsia"/>
                <w:szCs w:val="21"/>
              </w:rPr>
              <w:t>3.相关领导没能严格审批、把关。</w:t>
            </w:r>
          </w:p>
        </w:tc>
        <w:tc>
          <w:tcPr>
            <w:tcW w:w="708" w:type="dxa"/>
            <w:vAlign w:val="center"/>
          </w:tcPr>
          <w:p w:rsidR="00472BE0" w:rsidRDefault="00472BE0">
            <w:pPr>
              <w:adjustRightInd w:val="0"/>
              <w:snapToGrid w:val="0"/>
              <w:spacing w:line="400" w:lineRule="exact"/>
              <w:jc w:val="center"/>
              <w:rPr>
                <w:rFonts w:ascii="宋体"/>
                <w:szCs w:val="21"/>
              </w:rPr>
            </w:pPr>
            <w:r>
              <w:rPr>
                <w:rFonts w:ascii="宋体" w:cs="宋体" w:hint="eastAsia"/>
                <w:szCs w:val="21"/>
              </w:rPr>
              <w:t>中</w:t>
            </w:r>
          </w:p>
        </w:tc>
        <w:tc>
          <w:tcPr>
            <w:tcW w:w="1701" w:type="dxa"/>
            <w:vMerge/>
            <w:vAlign w:val="center"/>
          </w:tcPr>
          <w:p w:rsidR="00472BE0" w:rsidRDefault="00472BE0"/>
        </w:tc>
        <w:tc>
          <w:tcPr>
            <w:tcW w:w="2694" w:type="dxa"/>
            <w:vAlign w:val="center"/>
          </w:tcPr>
          <w:p w:rsidR="00472BE0" w:rsidRDefault="00472BE0">
            <w:pPr>
              <w:adjustRightInd w:val="0"/>
              <w:snapToGrid w:val="0"/>
              <w:spacing w:line="400" w:lineRule="exact"/>
              <w:ind w:firstLineChars="200" w:firstLine="420"/>
              <w:rPr>
                <w:rFonts w:ascii="宋体"/>
                <w:szCs w:val="21"/>
              </w:rPr>
            </w:pPr>
            <w:r>
              <w:rPr>
                <w:rFonts w:ascii="宋体" w:cs="宋体" w:hint="eastAsia"/>
                <w:szCs w:val="21"/>
              </w:rPr>
              <w:t>部门负责人</w:t>
            </w:r>
          </w:p>
        </w:tc>
      </w:tr>
      <w:tr w:rsidR="00472BE0" w:rsidTr="007870C9">
        <w:trPr>
          <w:trHeight w:val="1874"/>
          <w:jc w:val="center"/>
        </w:trPr>
        <w:tc>
          <w:tcPr>
            <w:tcW w:w="1313" w:type="dxa"/>
            <w:vMerge/>
            <w:vAlign w:val="center"/>
          </w:tcPr>
          <w:p w:rsidR="00472BE0" w:rsidRDefault="00472BE0"/>
        </w:tc>
        <w:tc>
          <w:tcPr>
            <w:tcW w:w="3294" w:type="dxa"/>
            <w:vAlign w:val="center"/>
          </w:tcPr>
          <w:p w:rsidR="00472BE0" w:rsidRDefault="00472BE0">
            <w:pPr>
              <w:adjustRightInd w:val="0"/>
              <w:snapToGrid w:val="0"/>
              <w:spacing w:line="400" w:lineRule="exact"/>
              <w:rPr>
                <w:rFonts w:ascii="宋体"/>
                <w:szCs w:val="21"/>
              </w:rPr>
            </w:pPr>
            <w:r>
              <w:rPr>
                <w:rFonts w:ascii="宋体" w:cs="宋体" w:hint="eastAsia"/>
                <w:szCs w:val="21"/>
              </w:rPr>
              <w:t>4.对特定关系人的申请事项，不按照规定审议，受他人请托，打招呼或产生影响备案公正性的行为。</w:t>
            </w:r>
          </w:p>
        </w:tc>
        <w:tc>
          <w:tcPr>
            <w:tcW w:w="708" w:type="dxa"/>
            <w:vAlign w:val="center"/>
          </w:tcPr>
          <w:p w:rsidR="00472BE0" w:rsidRDefault="00472BE0">
            <w:pPr>
              <w:adjustRightInd w:val="0"/>
              <w:snapToGrid w:val="0"/>
              <w:spacing w:line="400" w:lineRule="exact"/>
              <w:jc w:val="center"/>
              <w:rPr>
                <w:rFonts w:ascii="宋体"/>
                <w:szCs w:val="21"/>
              </w:rPr>
            </w:pPr>
            <w:r>
              <w:rPr>
                <w:rFonts w:ascii="宋体" w:cs="宋体" w:hint="eastAsia"/>
                <w:szCs w:val="21"/>
              </w:rPr>
              <w:t>中</w:t>
            </w:r>
          </w:p>
        </w:tc>
        <w:tc>
          <w:tcPr>
            <w:tcW w:w="1701" w:type="dxa"/>
            <w:vMerge/>
            <w:vAlign w:val="center"/>
          </w:tcPr>
          <w:p w:rsidR="00472BE0" w:rsidRDefault="00472BE0"/>
        </w:tc>
        <w:tc>
          <w:tcPr>
            <w:tcW w:w="2694" w:type="dxa"/>
            <w:vAlign w:val="center"/>
          </w:tcPr>
          <w:p w:rsidR="00472BE0" w:rsidRDefault="00472BE0">
            <w:pPr>
              <w:adjustRightInd w:val="0"/>
              <w:snapToGrid w:val="0"/>
              <w:spacing w:line="400" w:lineRule="exact"/>
              <w:ind w:firstLineChars="200" w:firstLine="420"/>
              <w:jc w:val="left"/>
              <w:rPr>
                <w:rFonts w:ascii="宋体"/>
                <w:szCs w:val="21"/>
              </w:rPr>
            </w:pPr>
            <w:r>
              <w:rPr>
                <w:rFonts w:ascii="宋体" w:hint="eastAsia"/>
                <w:szCs w:val="21"/>
              </w:rPr>
              <w:t>各环节有关人员</w:t>
            </w:r>
          </w:p>
        </w:tc>
      </w:tr>
    </w:tbl>
    <w:p w:rsidR="00472BE0" w:rsidRDefault="00472BE0">
      <w:pPr>
        <w:spacing w:line="240" w:lineRule="exact"/>
        <w:jc w:val="center"/>
        <w:rPr>
          <w:rFonts w:ascii="方正楷体_GBK" w:eastAsia="方正楷体_GBK"/>
          <w:shd w:val="clear" w:color="auto" w:fill="FFFFFF"/>
        </w:rPr>
      </w:pPr>
    </w:p>
    <w:p w:rsidR="00660068" w:rsidRDefault="00660068" w:rsidP="00660068">
      <w:pPr>
        <w:pStyle w:val="31"/>
        <w:tabs>
          <w:tab w:val="left" w:pos="7680"/>
          <w:tab w:val="left" w:pos="8000"/>
          <w:tab w:val="left" w:pos="8160"/>
        </w:tabs>
        <w:spacing w:line="560" w:lineRule="exact"/>
        <w:ind w:firstLine="640"/>
        <w:rPr>
          <w:rFonts w:ascii="仿宋_GB2312"/>
          <w:spacing w:val="0"/>
        </w:rPr>
      </w:pPr>
      <w:r>
        <w:rPr>
          <w:rFonts w:ascii="仿宋_GB2312" w:hint="eastAsia"/>
          <w:spacing w:val="0"/>
        </w:rPr>
        <w:t>附件：</w:t>
      </w:r>
      <w:r w:rsidR="000E7821" w:rsidRPr="000E7821">
        <w:rPr>
          <w:rFonts w:hint="eastAsia"/>
        </w:rPr>
        <w:t>粮油仓储单位备案权力运行</w:t>
      </w:r>
      <w:r>
        <w:rPr>
          <w:rFonts w:ascii="仿宋_GB2312" w:hint="eastAsia"/>
          <w:spacing w:val="0"/>
        </w:rPr>
        <w:t>流程图</w:t>
      </w:r>
    </w:p>
    <w:p w:rsidR="00472BE0" w:rsidRPr="000E7821" w:rsidRDefault="00472BE0">
      <w:pPr>
        <w:pStyle w:val="31"/>
        <w:tabs>
          <w:tab w:val="left" w:pos="7680"/>
          <w:tab w:val="left" w:pos="8000"/>
          <w:tab w:val="left" w:pos="8160"/>
        </w:tabs>
        <w:spacing w:line="560" w:lineRule="exact"/>
        <w:ind w:firstLineChars="0" w:firstLine="0"/>
        <w:jc w:val="left"/>
        <w:rPr>
          <w:rFonts w:ascii="黑体" w:eastAsia="黑体" w:cs="宋体" w:hint="eastAsia"/>
          <w:snapToGrid w:val="0"/>
          <w:color w:val="000000"/>
          <w:kern w:val="0"/>
        </w:rPr>
      </w:pPr>
    </w:p>
    <w:p w:rsidR="00660068" w:rsidRDefault="00660068">
      <w:pPr>
        <w:pStyle w:val="31"/>
        <w:tabs>
          <w:tab w:val="left" w:pos="7680"/>
          <w:tab w:val="left" w:pos="8000"/>
          <w:tab w:val="left" w:pos="8160"/>
        </w:tabs>
        <w:spacing w:line="560" w:lineRule="exact"/>
        <w:ind w:firstLineChars="0" w:firstLine="0"/>
        <w:jc w:val="left"/>
        <w:rPr>
          <w:rFonts w:ascii="黑体" w:eastAsia="黑体" w:cs="宋体" w:hint="eastAsia"/>
          <w:snapToGrid w:val="0"/>
          <w:color w:val="000000"/>
          <w:kern w:val="0"/>
        </w:rPr>
      </w:pPr>
    </w:p>
    <w:p w:rsidR="000E7821" w:rsidRDefault="000E7821">
      <w:pPr>
        <w:pStyle w:val="31"/>
        <w:tabs>
          <w:tab w:val="left" w:pos="7680"/>
          <w:tab w:val="left" w:pos="8000"/>
          <w:tab w:val="left" w:pos="8160"/>
        </w:tabs>
        <w:spacing w:line="560" w:lineRule="exact"/>
        <w:ind w:firstLineChars="0" w:firstLine="0"/>
        <w:jc w:val="left"/>
        <w:rPr>
          <w:rFonts w:ascii="黑体" w:eastAsia="黑体" w:cs="宋体" w:hint="eastAsia"/>
          <w:snapToGrid w:val="0"/>
          <w:color w:val="000000"/>
          <w:kern w:val="0"/>
        </w:rPr>
      </w:pPr>
    </w:p>
    <w:p w:rsidR="000E7821" w:rsidRDefault="000E7821">
      <w:pPr>
        <w:pStyle w:val="31"/>
        <w:tabs>
          <w:tab w:val="left" w:pos="7680"/>
          <w:tab w:val="left" w:pos="8000"/>
          <w:tab w:val="left" w:pos="8160"/>
        </w:tabs>
        <w:spacing w:line="560" w:lineRule="exact"/>
        <w:ind w:firstLineChars="0" w:firstLine="0"/>
        <w:jc w:val="left"/>
        <w:rPr>
          <w:rFonts w:ascii="黑体" w:eastAsia="黑体" w:cs="宋体" w:hint="eastAsia"/>
          <w:snapToGrid w:val="0"/>
          <w:color w:val="000000"/>
          <w:kern w:val="0"/>
        </w:rPr>
      </w:pPr>
    </w:p>
    <w:p w:rsidR="000E7821" w:rsidRDefault="000E7821">
      <w:pPr>
        <w:pStyle w:val="31"/>
        <w:tabs>
          <w:tab w:val="left" w:pos="7680"/>
          <w:tab w:val="left" w:pos="8000"/>
          <w:tab w:val="left" w:pos="8160"/>
        </w:tabs>
        <w:spacing w:line="560" w:lineRule="exact"/>
        <w:ind w:firstLineChars="0" w:firstLine="0"/>
        <w:jc w:val="left"/>
        <w:rPr>
          <w:rFonts w:ascii="黑体" w:eastAsia="黑体" w:cs="宋体" w:hint="eastAsia"/>
          <w:snapToGrid w:val="0"/>
          <w:color w:val="000000"/>
          <w:kern w:val="0"/>
        </w:rPr>
      </w:pPr>
    </w:p>
    <w:p w:rsidR="000E7821" w:rsidRDefault="000E7821">
      <w:pPr>
        <w:pStyle w:val="31"/>
        <w:tabs>
          <w:tab w:val="left" w:pos="7680"/>
          <w:tab w:val="left" w:pos="8000"/>
          <w:tab w:val="left" w:pos="8160"/>
        </w:tabs>
        <w:spacing w:line="560" w:lineRule="exact"/>
        <w:ind w:firstLineChars="0" w:firstLine="0"/>
        <w:jc w:val="left"/>
        <w:rPr>
          <w:rFonts w:ascii="黑体" w:eastAsia="黑体" w:cs="宋体" w:hint="eastAsia"/>
          <w:snapToGrid w:val="0"/>
          <w:color w:val="000000"/>
          <w:kern w:val="0"/>
        </w:rPr>
      </w:pPr>
    </w:p>
    <w:p w:rsidR="000E7821" w:rsidRDefault="000E7821">
      <w:pPr>
        <w:pStyle w:val="31"/>
        <w:tabs>
          <w:tab w:val="left" w:pos="7680"/>
          <w:tab w:val="left" w:pos="8000"/>
          <w:tab w:val="left" w:pos="8160"/>
        </w:tabs>
        <w:spacing w:line="560" w:lineRule="exact"/>
        <w:ind w:firstLineChars="0" w:firstLine="0"/>
        <w:jc w:val="left"/>
        <w:rPr>
          <w:rFonts w:ascii="黑体" w:eastAsia="黑体" w:cs="宋体" w:hint="eastAsia"/>
          <w:snapToGrid w:val="0"/>
          <w:color w:val="000000"/>
          <w:kern w:val="0"/>
        </w:rPr>
      </w:pPr>
    </w:p>
    <w:p w:rsidR="000E7821" w:rsidRDefault="000E7821">
      <w:pPr>
        <w:pStyle w:val="31"/>
        <w:tabs>
          <w:tab w:val="left" w:pos="7680"/>
          <w:tab w:val="left" w:pos="8000"/>
          <w:tab w:val="left" w:pos="8160"/>
        </w:tabs>
        <w:spacing w:line="560" w:lineRule="exact"/>
        <w:ind w:firstLineChars="0" w:firstLine="0"/>
        <w:jc w:val="left"/>
        <w:rPr>
          <w:rFonts w:ascii="黑体" w:eastAsia="黑体" w:cs="宋体" w:hint="eastAsia"/>
          <w:snapToGrid w:val="0"/>
          <w:color w:val="000000"/>
          <w:kern w:val="0"/>
        </w:rPr>
      </w:pPr>
    </w:p>
    <w:p w:rsidR="00660068" w:rsidRPr="00660068" w:rsidRDefault="00660068" w:rsidP="00660068">
      <w:pPr>
        <w:adjustRightInd w:val="0"/>
        <w:snapToGrid w:val="0"/>
        <w:spacing w:line="520" w:lineRule="exact"/>
        <w:jc w:val="left"/>
        <w:rPr>
          <w:rFonts w:ascii="黑体" w:eastAsia="黑体" w:hAnsi="宋体" w:cs="宋体"/>
          <w:snapToGrid w:val="0"/>
          <w:color w:val="000000"/>
          <w:spacing w:val="6"/>
          <w:kern w:val="0"/>
          <w:sz w:val="32"/>
          <w:szCs w:val="32"/>
        </w:rPr>
      </w:pPr>
      <w:r w:rsidRPr="00660068">
        <w:rPr>
          <w:rFonts w:ascii="黑体" w:eastAsia="黑体" w:hAnsi="宋体" w:cs="宋体" w:hint="eastAsia"/>
          <w:snapToGrid w:val="0"/>
          <w:color w:val="000000"/>
          <w:spacing w:val="6"/>
          <w:kern w:val="0"/>
          <w:sz w:val="32"/>
          <w:szCs w:val="32"/>
        </w:rPr>
        <w:lastRenderedPageBreak/>
        <w:t>附件</w:t>
      </w:r>
    </w:p>
    <w:p w:rsidR="00660068" w:rsidRDefault="00660068" w:rsidP="00660068">
      <w:pPr>
        <w:adjustRightInd w:val="0"/>
        <w:snapToGrid w:val="0"/>
        <w:spacing w:line="520" w:lineRule="exact"/>
        <w:jc w:val="left"/>
        <w:rPr>
          <w:rFonts w:ascii="黑体" w:eastAsia="黑体" w:hAnsi="黑体" w:cs="黑体"/>
          <w:color w:val="000000"/>
          <w:sz w:val="32"/>
          <w:szCs w:val="32"/>
        </w:rPr>
      </w:pPr>
    </w:p>
    <w:p w:rsidR="00660068" w:rsidRPr="000E7821" w:rsidRDefault="00660068" w:rsidP="00660068">
      <w:pPr>
        <w:pStyle w:val="31"/>
        <w:tabs>
          <w:tab w:val="left" w:pos="7680"/>
          <w:tab w:val="left" w:pos="8000"/>
          <w:tab w:val="left" w:pos="8160"/>
        </w:tabs>
        <w:spacing w:line="560" w:lineRule="exact"/>
        <w:ind w:firstLineChars="0" w:firstLine="0"/>
        <w:jc w:val="center"/>
        <w:rPr>
          <w:rFonts w:ascii="方正小标宋简体" w:eastAsia="方正小标宋简体" w:hint="eastAsia"/>
          <w:sz w:val="44"/>
          <w:szCs w:val="44"/>
        </w:rPr>
      </w:pPr>
      <w:r w:rsidRPr="000E7821">
        <w:rPr>
          <w:rFonts w:ascii="方正小标宋简体" w:eastAsia="方正小标宋简体" w:hint="eastAsia"/>
          <w:sz w:val="44"/>
          <w:szCs w:val="44"/>
        </w:rPr>
        <w:t>粮油仓储单位备案权力运行流程图</w:t>
      </w:r>
    </w:p>
    <w:p w:rsidR="00660068" w:rsidRPr="000E7821" w:rsidRDefault="00660068" w:rsidP="000E7821">
      <w:pPr>
        <w:spacing w:line="520" w:lineRule="exact"/>
        <w:ind w:left="435" w:hangingChars="131" w:hanging="435"/>
        <w:jc w:val="center"/>
        <w:rPr>
          <w:rFonts w:ascii="方正小标宋简体" w:eastAsia="方正小标宋简体" w:hAnsi="宋体" w:hint="eastAsia"/>
          <w:spacing w:val="6"/>
          <w:sz w:val="32"/>
          <w:szCs w:val="32"/>
        </w:rPr>
      </w:pPr>
      <w:r w:rsidRPr="000E7821">
        <w:rPr>
          <w:rFonts w:ascii="方正小标宋简体" w:eastAsia="方正小标宋简体" w:hAnsi="宋体" w:hint="eastAsia"/>
          <w:spacing w:val="6"/>
          <w:sz w:val="32"/>
          <w:szCs w:val="32"/>
        </w:rPr>
        <w:t>（法定办结时限：15个工作日；承诺办结时限：5个工作日）</w:t>
      </w:r>
    </w:p>
    <w:p w:rsidR="00660068" w:rsidRPr="000E7821" w:rsidRDefault="00660068" w:rsidP="00660068">
      <w:pPr>
        <w:spacing w:line="520" w:lineRule="exact"/>
        <w:ind w:left="275" w:hangingChars="131" w:hanging="275"/>
        <w:jc w:val="center"/>
        <w:rPr>
          <w:rFonts w:ascii="仿宋_GB2312" w:eastAsia="仿宋_GB2312" w:hAnsiTheme="minorEastAsia" w:hint="eastAsia"/>
          <w:bCs/>
          <w:szCs w:val="21"/>
        </w:rPr>
      </w:pPr>
    </w:p>
    <w:p w:rsidR="00660068" w:rsidRPr="000E7821" w:rsidRDefault="00660068" w:rsidP="00660068">
      <w:pPr>
        <w:spacing w:line="520" w:lineRule="exact"/>
        <w:ind w:left="275" w:hangingChars="131" w:hanging="275"/>
        <w:jc w:val="center"/>
        <w:rPr>
          <w:rFonts w:ascii="仿宋_GB2312" w:eastAsia="仿宋_GB2312" w:hAnsiTheme="minorEastAsia" w:hint="eastAsia"/>
          <w:bCs/>
          <w:szCs w:val="21"/>
        </w:rPr>
      </w:pPr>
      <w:r w:rsidRPr="000E7821">
        <w:rPr>
          <w:rFonts w:ascii="仿宋_GB2312" w:eastAsia="仿宋_GB2312" w:hAnsiTheme="minorEastAsia" w:hint="eastAsia"/>
          <w:szCs w:val="21"/>
        </w:rPr>
        <w:pict>
          <v:rect id="矩形 34" o:spid="_x0000_s1706" style="position:absolute;left:0;text-align:left;margin-left:18.7pt;margin-top:25pt;width:112.5pt;height:60.45pt;z-index:252007424" strokecolor="white">
            <v:stroke miterlimit="2"/>
            <v:textbox>
              <w:txbxContent>
                <w:p w:rsidR="00660068" w:rsidRDefault="00660068" w:rsidP="00660068">
                  <w:pPr>
                    <w:spacing w:line="320" w:lineRule="exact"/>
                    <w:rPr>
                      <w:rFonts w:ascii="仿宋_GB2312" w:eastAsia="仿宋_GB2312"/>
                    </w:rPr>
                  </w:pPr>
                  <w:r>
                    <w:rPr>
                      <w:rFonts w:ascii="仿宋_GB2312" w:eastAsia="仿宋_GB2312" w:hint="eastAsia"/>
                    </w:rPr>
                    <w:t>不属于本单位业务范围或不符合备案条件</w:t>
                  </w:r>
                </w:p>
                <w:p w:rsidR="00660068" w:rsidRDefault="00660068" w:rsidP="00660068"/>
              </w:txbxContent>
            </v:textbox>
          </v:rect>
        </w:pict>
      </w:r>
      <w:r w:rsidRPr="000E7821">
        <w:rPr>
          <w:rFonts w:ascii="仿宋_GB2312" w:eastAsia="仿宋_GB2312" w:hAnsiTheme="minorEastAsia" w:hint="eastAsia"/>
          <w:szCs w:val="21"/>
        </w:rPr>
        <w:pict>
          <v:rect id="矩形 36" o:spid="_x0000_s1715" style="position:absolute;left:0;text-align:left;margin-left:171.9pt;margin-top:0;width:105pt;height:38.65pt;z-index:252016640">
            <v:stroke miterlimit="2"/>
            <v:textbox>
              <w:txbxContent>
                <w:p w:rsidR="00660068" w:rsidRDefault="00660068" w:rsidP="00660068">
                  <w:pPr>
                    <w:spacing w:line="320" w:lineRule="exact"/>
                    <w:jc w:val="center"/>
                    <w:rPr>
                      <w:rFonts w:ascii="仿宋_GB2312" w:eastAsia="仿宋_GB2312"/>
                    </w:rPr>
                  </w:pPr>
                  <w:r>
                    <w:rPr>
                      <w:rFonts w:ascii="仿宋_GB2312" w:eastAsia="仿宋_GB2312" w:hint="eastAsia"/>
                    </w:rPr>
                    <w:t>申请人提出申请</w:t>
                  </w:r>
                </w:p>
              </w:txbxContent>
            </v:textbox>
          </v:rect>
        </w:pict>
      </w:r>
      <w:r w:rsidRPr="000E7821">
        <w:rPr>
          <w:rFonts w:ascii="仿宋_GB2312" w:eastAsia="仿宋_GB2312" w:hAnsiTheme="minorEastAsia" w:hint="eastAsia"/>
          <w:szCs w:val="21"/>
        </w:rPr>
        <w:pict>
          <v:rect id="矩形 35" o:spid="_x0000_s1705" style="position:absolute;left:0;text-align:left;margin-left:303.35pt;margin-top:17.9pt;width:76.15pt;height:54.6pt;z-index:252006400" strokecolor="white">
            <v:stroke miterlimit="2"/>
            <v:textbox>
              <w:txbxContent>
                <w:p w:rsidR="00660068" w:rsidRDefault="00660068" w:rsidP="00660068">
                  <w:pPr>
                    <w:spacing w:line="320" w:lineRule="exact"/>
                    <w:rPr>
                      <w:rFonts w:ascii="仿宋_GB2312" w:eastAsia="仿宋_GB2312"/>
                    </w:rPr>
                  </w:pPr>
                  <w:r>
                    <w:rPr>
                      <w:rFonts w:ascii="仿宋_GB2312" w:eastAsia="仿宋_GB2312" w:hint="eastAsia"/>
                    </w:rPr>
                    <w:t>申请材料不齐全、不符合法定形式</w:t>
                  </w:r>
                </w:p>
              </w:txbxContent>
            </v:textbox>
          </v:rect>
        </w:pict>
      </w:r>
    </w:p>
    <w:p w:rsidR="00660068" w:rsidRPr="000E7821" w:rsidRDefault="00660068" w:rsidP="00660068">
      <w:pPr>
        <w:spacing w:line="400" w:lineRule="exact"/>
        <w:jc w:val="center"/>
        <w:rPr>
          <w:rFonts w:ascii="仿宋_GB2312" w:eastAsia="仿宋_GB2312" w:hAnsiTheme="minorEastAsia" w:hint="eastAsia"/>
          <w:szCs w:val="21"/>
        </w:rPr>
      </w:pPr>
      <w:r w:rsidRPr="000E7821">
        <w:rPr>
          <w:rFonts w:ascii="仿宋_GB2312" w:eastAsia="仿宋_GB2312" w:hAnsiTheme="minorEastAsia" w:hint="eastAsia"/>
          <w:szCs w:val="21"/>
        </w:rPr>
        <w:pict>
          <v:line id="直接连接符 33" o:spid="_x0000_s1708" style="position:absolute;left:0;text-align:left;z-index:252009472" from="225.5pt,9.25pt" to="225.6pt,32.65pt">
            <v:stroke endarrow="block" miterlimit="2"/>
          </v:line>
        </w:pict>
      </w:r>
    </w:p>
    <w:p w:rsidR="00660068" w:rsidRPr="000E7821" w:rsidRDefault="00660068" w:rsidP="00660068">
      <w:pPr>
        <w:spacing w:line="400" w:lineRule="exact"/>
        <w:jc w:val="center"/>
        <w:rPr>
          <w:rFonts w:ascii="仿宋_GB2312" w:eastAsia="仿宋_GB2312" w:hAnsiTheme="minorEastAsia" w:hint="eastAsia"/>
          <w:szCs w:val="21"/>
        </w:rPr>
      </w:pPr>
      <w:r w:rsidRPr="000E7821">
        <w:rPr>
          <w:rFonts w:ascii="仿宋_GB2312" w:eastAsia="仿宋_GB2312" w:hAnsiTheme="minorEastAsia" w:hint="eastAsia"/>
          <w:szCs w:val="21"/>
        </w:rPr>
        <w:pict>
          <v:rect id="矩形 30" o:spid="_x0000_s1709" style="position:absolute;left:0;text-align:left;margin-left:131.2pt;margin-top:12.65pt;width:177.65pt;height:54.3pt;z-index:252010496">
            <v:stroke miterlimit="2"/>
            <v:textbox>
              <w:txbxContent>
                <w:p w:rsidR="00660068" w:rsidRPr="00972665" w:rsidRDefault="00660068" w:rsidP="00660068">
                  <w:pPr>
                    <w:rPr>
                      <w:rFonts w:ascii="仿宋_GB2312" w:eastAsia="仿宋_GB2312"/>
                    </w:rPr>
                  </w:pPr>
                  <w:r w:rsidRPr="00344AEC">
                    <w:rPr>
                      <w:rFonts w:ascii="仿宋_GB2312" w:eastAsia="仿宋_GB2312" w:hint="eastAsia"/>
                    </w:rPr>
                    <w:t>柳州市粮食局调控科首问责任人对申请当场审查作出处理</w:t>
                  </w:r>
                </w:p>
              </w:txbxContent>
            </v:textbox>
          </v:rect>
        </w:pict>
      </w:r>
      <w:r w:rsidRPr="000E7821">
        <w:rPr>
          <w:rFonts w:ascii="仿宋_GB2312" w:eastAsia="仿宋_GB2312" w:hAnsiTheme="minorEastAsia" w:hint="eastAsia"/>
          <w:szCs w:val="21"/>
        </w:rPr>
        <w:pict>
          <v:rect id="矩形 31" o:spid="_x0000_s1711" style="position:absolute;left:0;text-align:left;margin-left:383.55pt;margin-top:2.95pt;width:84.05pt;height:70.6pt;z-index:252012544">
            <v:stroke miterlimit="2"/>
            <v:textbox>
              <w:txbxContent>
                <w:p w:rsidR="00660068" w:rsidRDefault="00660068" w:rsidP="00660068">
                  <w:pPr>
                    <w:spacing w:line="320" w:lineRule="exact"/>
                    <w:rPr>
                      <w:rFonts w:ascii="仿宋_GB2312" w:eastAsia="仿宋_GB2312"/>
                    </w:rPr>
                  </w:pPr>
                  <w:r>
                    <w:rPr>
                      <w:rFonts w:ascii="仿宋_GB2312" w:eastAsia="仿宋_GB2312" w:hint="eastAsia"/>
                    </w:rPr>
                    <w:t>当场一次性告知申请人补正的全部内容</w:t>
                  </w:r>
                </w:p>
                <w:p w:rsidR="00660068" w:rsidRDefault="00660068" w:rsidP="00660068">
                  <w:pPr>
                    <w:rPr>
                      <w:rFonts w:ascii="楷体" w:eastAsia="楷体" w:hAnsi="楷体"/>
                      <w:b/>
                    </w:rPr>
                  </w:pPr>
                </w:p>
              </w:txbxContent>
            </v:textbox>
          </v:rect>
        </w:pict>
      </w:r>
    </w:p>
    <w:p w:rsidR="00660068" w:rsidRPr="000E7821" w:rsidRDefault="00660068" w:rsidP="00660068">
      <w:pPr>
        <w:spacing w:line="400" w:lineRule="exact"/>
        <w:jc w:val="center"/>
        <w:rPr>
          <w:rFonts w:ascii="仿宋_GB2312" w:eastAsia="仿宋_GB2312" w:hAnsiTheme="minorEastAsia" w:hint="eastAsia"/>
          <w:szCs w:val="21"/>
        </w:rPr>
      </w:pPr>
      <w:r w:rsidRPr="000E7821">
        <w:rPr>
          <w:rFonts w:ascii="仿宋_GB2312" w:eastAsia="仿宋_GB2312" w:hAnsiTheme="minorEastAsia" w:hint="eastAsia"/>
          <w:szCs w:val="21"/>
        </w:rPr>
        <w:pict>
          <v:rect id="矩形 32" o:spid="_x0000_s1713" style="position:absolute;left:0;text-align:left;margin-left:4pt;margin-top:6.5pt;width:67.5pt;height:32pt;z-index:252014592">
            <v:stroke miterlimit="2"/>
            <v:textbox>
              <w:txbxContent>
                <w:p w:rsidR="00660068" w:rsidRDefault="00660068" w:rsidP="00660068">
                  <w:pPr>
                    <w:spacing w:line="320" w:lineRule="exact"/>
                    <w:rPr>
                      <w:rFonts w:ascii="仿宋_GB2312" w:eastAsia="仿宋_GB2312"/>
                    </w:rPr>
                  </w:pPr>
                  <w:r>
                    <w:rPr>
                      <w:rFonts w:ascii="仿宋_GB2312" w:eastAsia="仿宋_GB2312" w:hint="eastAsia"/>
                    </w:rPr>
                    <w:t>不予受理</w:t>
                  </w:r>
                </w:p>
                <w:p w:rsidR="00660068" w:rsidRDefault="00660068" w:rsidP="00660068"/>
              </w:txbxContent>
            </v:textbox>
          </v:rect>
        </w:pict>
      </w:r>
      <w:r w:rsidRPr="000E7821">
        <w:rPr>
          <w:rFonts w:ascii="仿宋_GB2312" w:eastAsia="仿宋_GB2312" w:hAnsiTheme="minorEastAsia" w:hint="eastAsia"/>
          <w:szCs w:val="21"/>
        </w:rPr>
        <w:pict>
          <v:line id="直接连接符 29" o:spid="_x0000_s1710" style="position:absolute;left:0;text-align:left;flip:y;z-index:252011520" from="308.85pt,19.45pt" to="383.55pt,19.5pt">
            <v:stroke endarrow="block" miterlimit="2"/>
          </v:line>
        </w:pict>
      </w:r>
    </w:p>
    <w:p w:rsidR="00660068" w:rsidRPr="000E7821" w:rsidRDefault="00660068" w:rsidP="00660068">
      <w:pPr>
        <w:spacing w:line="380" w:lineRule="exact"/>
        <w:jc w:val="center"/>
        <w:rPr>
          <w:rFonts w:ascii="仿宋_GB2312" w:eastAsia="仿宋_GB2312" w:hAnsiTheme="minorEastAsia" w:hint="eastAsia"/>
          <w:szCs w:val="21"/>
        </w:rPr>
      </w:pPr>
      <w:r w:rsidRPr="000E7821">
        <w:rPr>
          <w:rFonts w:ascii="仿宋_GB2312" w:eastAsia="仿宋_GB2312" w:hAnsiTheme="minorEastAsia" w:hint="eastAsia"/>
          <w:szCs w:val="21"/>
        </w:rPr>
        <w:pict>
          <v:line id="直接连接符 28" o:spid="_x0000_s1712" style="position:absolute;left:0;text-align:left;flip:x;z-index:252013568" from="71.5pt,3.6pt" to="131.2pt,3.65pt">
            <v:stroke endarrow="block" miterlimit="2"/>
          </v:line>
        </w:pict>
      </w:r>
    </w:p>
    <w:p w:rsidR="00660068" w:rsidRPr="000E7821" w:rsidRDefault="00660068" w:rsidP="00660068">
      <w:pPr>
        <w:jc w:val="center"/>
        <w:rPr>
          <w:rFonts w:ascii="仿宋_GB2312" w:eastAsia="仿宋_GB2312" w:hAnsiTheme="minorEastAsia" w:hint="eastAsia"/>
          <w:szCs w:val="21"/>
        </w:rPr>
      </w:pPr>
      <w:r w:rsidRPr="000E7821">
        <w:rPr>
          <w:rFonts w:ascii="仿宋_GB2312" w:eastAsia="仿宋_GB2312" w:hAnsiTheme="minorEastAsia" w:hint="eastAsia"/>
          <w:szCs w:val="21"/>
        </w:rPr>
        <w:pict>
          <v:line id="直接连接符 27" o:spid="_x0000_s1714" style="position:absolute;left:0;text-align:left;z-index:252015616" from="225.6pt,7.95pt" to="225.65pt,66.4pt">
            <v:fill o:detectmouseclick="t"/>
            <v:stroke endarrow="block"/>
          </v:line>
        </w:pict>
      </w:r>
      <w:r w:rsidRPr="000E7821">
        <w:rPr>
          <w:rFonts w:ascii="仿宋_GB2312" w:eastAsia="仿宋_GB2312" w:hAnsiTheme="minorEastAsia" w:hint="eastAsia"/>
          <w:szCs w:val="21"/>
        </w:rPr>
        <w:pict>
          <v:rect id="矩形 26" o:spid="_x0000_s1707" style="position:absolute;left:0;text-align:left;margin-left:109.05pt;margin-top:24.75pt;width:217.45pt;height:23.4pt;z-index:252008448" strokecolor="white">
            <v:stroke miterlimit="2"/>
            <v:textbox style="mso-next-textbox:#矩形 26">
              <w:txbxContent>
                <w:p w:rsidR="00660068" w:rsidRDefault="00660068" w:rsidP="00660068">
                  <w:pPr>
                    <w:spacing w:line="320" w:lineRule="exact"/>
                    <w:rPr>
                      <w:rFonts w:ascii="仿宋_GB2312" w:eastAsia="仿宋_GB2312"/>
                    </w:rPr>
                  </w:pPr>
                  <w:r>
                    <w:rPr>
                      <w:rFonts w:ascii="仿宋_GB2312" w:eastAsia="仿宋_GB2312" w:hint="eastAsia"/>
                    </w:rPr>
                    <w:t>申请材料齐全，符合法定形式</w:t>
                  </w:r>
                  <w:r>
                    <w:rPr>
                      <w:rFonts w:ascii="仿宋_GB2312" w:eastAsia="仿宋_GB2312"/>
                    </w:rPr>
                    <w:t>,</w:t>
                  </w:r>
                  <w:r>
                    <w:rPr>
                      <w:rFonts w:ascii="仿宋_GB2312" w:eastAsia="仿宋_GB2312" w:hint="eastAsia"/>
                    </w:rPr>
                    <w:t>当场决定受理</w:t>
                  </w:r>
                </w:p>
              </w:txbxContent>
            </v:textbox>
          </v:rect>
        </w:pict>
      </w:r>
    </w:p>
    <w:p w:rsidR="00660068" w:rsidRPr="000E7821" w:rsidRDefault="00660068" w:rsidP="00660068">
      <w:pPr>
        <w:jc w:val="center"/>
        <w:rPr>
          <w:rFonts w:ascii="仿宋_GB2312" w:eastAsia="仿宋_GB2312" w:hAnsiTheme="minorEastAsia" w:hint="eastAsia"/>
          <w:szCs w:val="21"/>
        </w:rPr>
      </w:pPr>
    </w:p>
    <w:p w:rsidR="00660068" w:rsidRPr="000E7821" w:rsidRDefault="00660068" w:rsidP="00660068">
      <w:pPr>
        <w:jc w:val="center"/>
        <w:rPr>
          <w:rFonts w:ascii="仿宋_GB2312" w:eastAsia="仿宋_GB2312" w:hAnsiTheme="minorEastAsia" w:hint="eastAsia"/>
          <w:szCs w:val="21"/>
        </w:rPr>
      </w:pPr>
    </w:p>
    <w:p w:rsidR="00660068" w:rsidRPr="000E7821" w:rsidRDefault="000E7821" w:rsidP="00660068">
      <w:pPr>
        <w:jc w:val="center"/>
        <w:rPr>
          <w:rFonts w:ascii="仿宋_GB2312" w:eastAsia="仿宋_GB2312" w:hAnsiTheme="minorEastAsia" w:hint="eastAsia"/>
          <w:szCs w:val="21"/>
        </w:rPr>
      </w:pPr>
      <w:r w:rsidRPr="000E7821">
        <w:rPr>
          <w:rFonts w:ascii="仿宋_GB2312" w:eastAsia="仿宋_GB2312" w:hAnsiTheme="minorEastAsia" w:hint="eastAsia"/>
          <w:szCs w:val="21"/>
        </w:rPr>
        <w:pict>
          <v:shape id="文本框 23" o:spid="_x0000_s1716" type="#_x0000_t202" style="position:absolute;left:0;text-align:left;margin-left:131.2pt;margin-top:13.65pt;width:217.25pt;height:57.1pt;z-index:252017664">
            <v:textbox>
              <w:txbxContent>
                <w:p w:rsidR="00660068" w:rsidRDefault="00660068" w:rsidP="00660068">
                  <w:pPr>
                    <w:rPr>
                      <w:rFonts w:ascii="仿宋_GB2312" w:eastAsia="仿宋_GB2312"/>
                    </w:rPr>
                  </w:pPr>
                </w:p>
                <w:p w:rsidR="00660068" w:rsidRDefault="00660068" w:rsidP="00660068">
                  <w:pPr>
                    <w:rPr>
                      <w:rFonts w:ascii="仿宋_GB2312" w:eastAsia="仿宋_GB2312"/>
                    </w:rPr>
                  </w:pPr>
                  <w:r>
                    <w:rPr>
                      <w:rFonts w:ascii="仿宋_GB2312" w:eastAsia="仿宋_GB2312" w:hint="eastAsia"/>
                    </w:rPr>
                    <w:t>调控科承办人提出审查意见（限2个工作日）</w:t>
                  </w:r>
                </w:p>
              </w:txbxContent>
            </v:textbox>
          </v:shape>
        </w:pict>
      </w:r>
    </w:p>
    <w:p w:rsidR="00660068" w:rsidRPr="000E7821" w:rsidRDefault="00660068" w:rsidP="00660068">
      <w:pPr>
        <w:jc w:val="center"/>
        <w:rPr>
          <w:rFonts w:ascii="仿宋_GB2312" w:eastAsia="仿宋_GB2312" w:hAnsiTheme="minorEastAsia" w:hint="eastAsia"/>
          <w:szCs w:val="21"/>
        </w:rPr>
      </w:pPr>
    </w:p>
    <w:p w:rsidR="00660068" w:rsidRPr="000E7821" w:rsidRDefault="000E7821" w:rsidP="00660068">
      <w:pPr>
        <w:jc w:val="center"/>
        <w:rPr>
          <w:rFonts w:ascii="仿宋_GB2312" w:eastAsia="仿宋_GB2312" w:hAnsiTheme="minorEastAsia" w:hint="eastAsia"/>
          <w:szCs w:val="21"/>
        </w:rPr>
      </w:pPr>
      <w:r w:rsidRPr="000E7821">
        <w:rPr>
          <w:rFonts w:ascii="仿宋_GB2312" w:eastAsia="仿宋_GB2312" w:hAnsiTheme="minorEastAsia" w:hint="eastAsia"/>
          <w:szCs w:val="21"/>
        </w:rPr>
        <w:pict>
          <v:line id="_x0000_s1718" style="position:absolute;left:0;text-align:left;flip:x;z-index:252019712" from="83.75pt,12.45pt" to="131.2pt,12.5pt">
            <v:fill o:detectmouseclick="t"/>
            <v:stroke endarrow="block"/>
          </v:line>
        </w:pict>
      </w:r>
      <w:r w:rsidRPr="000E7821">
        <w:rPr>
          <w:rFonts w:ascii="仿宋_GB2312" w:eastAsia="仿宋_GB2312" w:hAnsiTheme="minorEastAsia" w:hint="eastAsia"/>
          <w:szCs w:val="21"/>
        </w:rPr>
        <w:pict>
          <v:rect id="_x0000_s1719" style="position:absolute;left:0;text-align:left;margin-left:11.3pt;margin-top:1.4pt;width:75pt;height:98.05pt;z-index:252020736">
            <v:stroke miterlimit="2"/>
            <v:textbox>
              <w:txbxContent>
                <w:p w:rsidR="00660068" w:rsidRDefault="00660068" w:rsidP="00660068">
                  <w:pPr>
                    <w:rPr>
                      <w:rFonts w:ascii="仿宋_GB2312" w:eastAsia="仿宋_GB2312"/>
                    </w:rPr>
                  </w:pPr>
                  <w:r>
                    <w:rPr>
                      <w:rFonts w:ascii="仿宋_GB2312" w:eastAsia="仿宋_GB2312" w:hint="eastAsia"/>
                    </w:rPr>
                    <w:t>如有必要，进行实地核查（限5个工作日，不计在承诺办结时限内）</w:t>
                  </w:r>
                </w:p>
                <w:p w:rsidR="00660068" w:rsidRDefault="00660068" w:rsidP="00660068"/>
              </w:txbxContent>
            </v:textbox>
          </v:rect>
        </w:pict>
      </w:r>
    </w:p>
    <w:p w:rsidR="00660068" w:rsidRPr="000E7821" w:rsidRDefault="000E7821" w:rsidP="00660068">
      <w:pPr>
        <w:tabs>
          <w:tab w:val="left" w:pos="9450"/>
        </w:tabs>
        <w:jc w:val="center"/>
        <w:rPr>
          <w:rFonts w:ascii="仿宋_GB2312" w:eastAsia="仿宋_GB2312" w:hAnsiTheme="minorEastAsia" w:hint="eastAsia"/>
          <w:szCs w:val="21"/>
        </w:rPr>
      </w:pPr>
      <w:r w:rsidRPr="000E7821">
        <w:rPr>
          <w:rFonts w:ascii="仿宋_GB2312" w:eastAsia="仿宋_GB2312" w:hAnsiTheme="minorEastAsia" w:hint="eastAsia"/>
          <w:szCs w:val="21"/>
        </w:rPr>
        <w:pict>
          <v:line id="_x0000_s1720" style="position:absolute;left:0;text-align:left;flip:y;z-index:252021760" from="83.75pt,13.3pt" to="128.65pt,13.35pt">
            <v:fill o:detectmouseclick="t"/>
            <v:stroke endarrow="block"/>
          </v:line>
        </w:pict>
      </w:r>
    </w:p>
    <w:p w:rsidR="00660068" w:rsidRPr="000E7821" w:rsidRDefault="000E7821" w:rsidP="00660068">
      <w:pPr>
        <w:tabs>
          <w:tab w:val="left" w:pos="9450"/>
        </w:tabs>
        <w:jc w:val="center"/>
        <w:rPr>
          <w:rFonts w:ascii="仿宋_GB2312" w:eastAsia="仿宋_GB2312" w:hAnsiTheme="minorEastAsia" w:hint="eastAsia"/>
          <w:szCs w:val="21"/>
        </w:rPr>
      </w:pPr>
      <w:r w:rsidRPr="000E7821">
        <w:rPr>
          <w:rFonts w:ascii="仿宋_GB2312" w:eastAsia="仿宋_GB2312" w:hAnsiTheme="minorEastAsia" w:hint="eastAsia"/>
          <w:szCs w:val="21"/>
        </w:rPr>
        <w:pict>
          <v:line id="直接连接符 20" o:spid="_x0000_s1722" style="position:absolute;left:0;text-align:left;flip:x;z-index:252023808" from="225.85pt,8.35pt" to="226.35pt,47pt">
            <v:fill o:detectmouseclick="t"/>
            <v:stroke endarrow="block"/>
          </v:line>
        </w:pict>
      </w:r>
    </w:p>
    <w:p w:rsidR="00660068" w:rsidRPr="000E7821" w:rsidRDefault="00660068" w:rsidP="00660068">
      <w:pPr>
        <w:spacing w:line="520" w:lineRule="exact"/>
        <w:jc w:val="center"/>
        <w:rPr>
          <w:rFonts w:ascii="仿宋_GB2312" w:eastAsia="仿宋_GB2312" w:hAnsiTheme="minorEastAsia" w:hint="eastAsia"/>
          <w:b/>
          <w:szCs w:val="21"/>
        </w:rPr>
      </w:pPr>
    </w:p>
    <w:p w:rsidR="00660068" w:rsidRPr="000E7821" w:rsidRDefault="000E7821" w:rsidP="00660068">
      <w:pPr>
        <w:widowControl/>
        <w:jc w:val="center"/>
        <w:rPr>
          <w:rFonts w:ascii="仿宋_GB2312" w:eastAsia="仿宋_GB2312" w:hAnsiTheme="minorEastAsia" w:hint="eastAsia"/>
          <w:color w:val="000000"/>
          <w:szCs w:val="21"/>
        </w:rPr>
      </w:pPr>
      <w:r w:rsidRPr="000E7821">
        <w:rPr>
          <w:rFonts w:ascii="仿宋_GB2312" w:eastAsia="仿宋_GB2312" w:hAnsiTheme="minorEastAsia" w:hint="eastAsia"/>
          <w:szCs w:val="21"/>
        </w:rPr>
        <w:pict>
          <v:shape id="_x0000_s1721" type="#_x0000_t202" style="position:absolute;left:0;text-align:left;margin-left:135.1pt;margin-top:5.4pt;width:217.25pt;height:26.5pt;z-index:252022784">
            <v:stroke miterlimit="2"/>
            <v:textbox>
              <w:txbxContent>
                <w:p w:rsidR="00660068" w:rsidRDefault="00660068" w:rsidP="00660068">
                  <w:pPr>
                    <w:jc w:val="center"/>
                    <w:rPr>
                      <w:rFonts w:ascii="仿宋_GB2312" w:eastAsia="仿宋_GB2312"/>
                    </w:rPr>
                  </w:pPr>
                  <w:r>
                    <w:rPr>
                      <w:rFonts w:ascii="仿宋_GB2312" w:eastAsia="仿宋_GB2312" w:hint="eastAsia"/>
                    </w:rPr>
                    <w:t>调控科负责人审核（限1个工作日）</w:t>
                  </w:r>
                </w:p>
              </w:txbxContent>
            </v:textbox>
          </v:shape>
        </w:pict>
      </w:r>
      <w:r w:rsidRPr="000E7821">
        <w:rPr>
          <w:rFonts w:ascii="仿宋_GB2312" w:eastAsia="仿宋_GB2312" w:hAnsiTheme="minorEastAsia" w:hint="eastAsia"/>
          <w:szCs w:val="21"/>
        </w:rPr>
        <w:pict>
          <v:line id="_x0000_s1724" style="position:absolute;left:0;text-align:left;z-index:252025856" from="225pt,36.35pt" to="225.2pt,62.65pt">
            <v:stroke endarrow="block" miterlimit="2"/>
          </v:line>
        </w:pict>
      </w:r>
      <w:r w:rsidRPr="000E7821">
        <w:rPr>
          <w:rFonts w:ascii="仿宋_GB2312" w:eastAsia="仿宋_GB2312" w:hAnsiTheme="minorEastAsia" w:hint="eastAsia"/>
          <w:szCs w:val="21"/>
        </w:rPr>
        <w:pict>
          <v:shape id="_x0000_s1723" type="#_x0000_t202" style="position:absolute;left:0;text-align:left;margin-left:121.35pt;margin-top:62.65pt;width:235.8pt;height:38.25pt;z-index:252024832">
            <v:stroke miterlimit="2"/>
            <v:textbox style="mso-next-textbox:#_x0000_s1723">
              <w:txbxContent>
                <w:p w:rsidR="00660068" w:rsidRDefault="00660068" w:rsidP="00660068">
                  <w:pPr>
                    <w:ind w:left="1050" w:hangingChars="500" w:hanging="1050"/>
                    <w:rPr>
                      <w:rFonts w:ascii="仿宋_GB2312" w:eastAsia="仿宋_GB2312"/>
                    </w:rPr>
                  </w:pPr>
                  <w:r>
                    <w:rPr>
                      <w:rFonts w:ascii="仿宋_GB2312" w:eastAsia="仿宋_GB2312" w:hint="eastAsia"/>
                    </w:rPr>
                    <w:t>市粮食局分管领导作出同意或不予同意审批决定（限2个工作日）</w:t>
                  </w:r>
                </w:p>
                <w:p w:rsidR="00660068" w:rsidRDefault="00660068" w:rsidP="00660068"/>
              </w:txbxContent>
            </v:textbox>
          </v:shape>
        </w:pict>
      </w:r>
      <w:r w:rsidRPr="000E7821">
        <w:rPr>
          <w:rFonts w:ascii="仿宋_GB2312" w:eastAsia="仿宋_GB2312" w:hAnsiTheme="minorEastAsia" w:hint="eastAsia"/>
          <w:szCs w:val="21"/>
        </w:rPr>
        <w:pict>
          <v:line id="_x0000_s1725" style="position:absolute;left:0;text-align:left;z-index:252026880" from="225.85pt,108.05pt" to="225.85pt,139.25pt">
            <v:stroke endarrow="block" miterlimit="2"/>
          </v:line>
        </w:pict>
      </w:r>
      <w:r w:rsidRPr="000E7821">
        <w:rPr>
          <w:rFonts w:ascii="仿宋_GB2312" w:eastAsia="仿宋_GB2312" w:hAnsiTheme="minorEastAsia" w:hint="eastAsia"/>
          <w:szCs w:val="21"/>
        </w:rPr>
        <w:pict>
          <v:shape id="文本框 19" o:spid="_x0000_s1717" type="#_x0000_t202" style="position:absolute;left:0;text-align:left;margin-left:121.35pt;margin-top:139.25pt;width:222pt;height:44.15pt;z-index:252018688">
            <v:stroke miterlimit="2"/>
            <v:textbox>
              <w:txbxContent>
                <w:p w:rsidR="00660068" w:rsidRDefault="00660068" w:rsidP="00660068">
                  <w:pPr>
                    <w:spacing w:line="320" w:lineRule="exact"/>
                    <w:jc w:val="center"/>
                    <w:rPr>
                      <w:rFonts w:ascii="仿宋_GB2312" w:eastAsia="仿宋_GB2312"/>
                    </w:rPr>
                  </w:pPr>
                  <w:r>
                    <w:rPr>
                      <w:rFonts w:ascii="仿宋_GB2312" w:eastAsia="仿宋_GB2312" w:hint="eastAsia"/>
                    </w:rPr>
                    <w:t>制作决定文件并送达申请人</w:t>
                  </w:r>
                </w:p>
                <w:p w:rsidR="00660068" w:rsidRDefault="00660068" w:rsidP="00660068">
                  <w:pPr>
                    <w:spacing w:line="320" w:lineRule="exact"/>
                    <w:jc w:val="center"/>
                    <w:rPr>
                      <w:rFonts w:ascii="仿宋_GB2312" w:eastAsia="仿宋_GB2312"/>
                    </w:rPr>
                  </w:pPr>
                  <w:r>
                    <w:rPr>
                      <w:rFonts w:ascii="仿宋_GB2312" w:eastAsia="仿宋_GB2312" w:hint="eastAsia"/>
                    </w:rPr>
                    <w:t>（限</w:t>
                  </w:r>
                  <w:r>
                    <w:rPr>
                      <w:rFonts w:ascii="仿宋_GB2312" w:eastAsia="仿宋_GB2312"/>
                    </w:rPr>
                    <w:t>5</w:t>
                  </w:r>
                  <w:r>
                    <w:rPr>
                      <w:rFonts w:ascii="仿宋_GB2312" w:eastAsia="仿宋_GB2312" w:hint="eastAsia"/>
                    </w:rPr>
                    <w:t>个工作日，不计算在承诺办结时限内）</w:t>
                  </w:r>
                </w:p>
              </w:txbxContent>
            </v:textbox>
          </v:shape>
        </w:pict>
      </w:r>
    </w:p>
    <w:p w:rsidR="00660068" w:rsidRPr="00660068" w:rsidRDefault="00660068">
      <w:pPr>
        <w:pStyle w:val="31"/>
        <w:tabs>
          <w:tab w:val="left" w:pos="7680"/>
          <w:tab w:val="left" w:pos="8000"/>
          <w:tab w:val="left" w:pos="8160"/>
        </w:tabs>
        <w:spacing w:line="560" w:lineRule="exact"/>
        <w:ind w:firstLineChars="0" w:firstLine="0"/>
        <w:jc w:val="left"/>
        <w:rPr>
          <w:rFonts w:ascii="黑体" w:eastAsia="黑体" w:cs="宋体"/>
          <w:snapToGrid w:val="0"/>
          <w:color w:val="000000"/>
          <w:kern w:val="0"/>
        </w:rPr>
        <w:sectPr w:rsidR="00660068" w:rsidRPr="00660068">
          <w:pgSz w:w="11906" w:h="16838"/>
          <w:pgMar w:top="1701" w:right="1418" w:bottom="1247" w:left="1588" w:header="851" w:footer="992" w:gutter="0"/>
          <w:pgNumType w:fmt="numberInDash"/>
          <w:cols w:space="720"/>
          <w:docGrid w:type="lines" w:linePitch="312"/>
        </w:sectPr>
      </w:pPr>
    </w:p>
    <w:p w:rsidR="00472BE0" w:rsidRPr="00AB6CAB" w:rsidRDefault="00577B7D">
      <w:pPr>
        <w:jc w:val="center"/>
        <w:rPr>
          <w:rFonts w:ascii="方正小标宋简体" w:eastAsia="方正小标宋简体"/>
          <w:sz w:val="36"/>
          <w:szCs w:val="36"/>
        </w:rPr>
      </w:pPr>
      <w:r>
        <w:rPr>
          <w:rFonts w:ascii="方正小标宋简体" w:eastAsia="方正小标宋简体" w:hint="eastAsia"/>
          <w:bCs/>
          <w:sz w:val="36"/>
          <w:szCs w:val="36"/>
        </w:rPr>
        <w:lastRenderedPageBreak/>
        <w:t>2</w:t>
      </w:r>
      <w:r w:rsidR="00472BE0" w:rsidRPr="00AB6CAB">
        <w:rPr>
          <w:rFonts w:ascii="方正小标宋简体" w:eastAsia="方正小标宋简体" w:hint="eastAsia"/>
          <w:bCs/>
          <w:sz w:val="36"/>
          <w:szCs w:val="36"/>
        </w:rPr>
        <w:t>、市级储备粮收储及轮换管理</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816"/>
        <w:gridCol w:w="1310"/>
        <w:gridCol w:w="1327"/>
        <w:gridCol w:w="54"/>
        <w:gridCol w:w="5777"/>
      </w:tblGrid>
      <w:tr w:rsidR="00472BE0" w:rsidTr="007870C9">
        <w:trPr>
          <w:trHeight w:val="642"/>
          <w:jc w:val="center"/>
        </w:trPr>
        <w:tc>
          <w:tcPr>
            <w:tcW w:w="816" w:type="dxa"/>
            <w:vAlign w:val="center"/>
          </w:tcPr>
          <w:p w:rsidR="00472BE0" w:rsidRDefault="00472BE0">
            <w:pPr>
              <w:adjustRightInd w:val="0"/>
              <w:snapToGrid w:val="0"/>
              <w:spacing w:line="360" w:lineRule="exact"/>
              <w:jc w:val="center"/>
              <w:rPr>
                <w:rFonts w:ascii="方正小标宋简体" w:eastAsia="方正小标宋简体" w:cs="方正小标宋简体"/>
                <w:sz w:val="28"/>
                <w:szCs w:val="28"/>
              </w:rPr>
            </w:pPr>
            <w:r>
              <w:rPr>
                <w:rFonts w:ascii="方正小标宋简体" w:eastAsia="方正小标宋简体" w:cs="方正小标宋简体" w:hint="eastAsia"/>
                <w:sz w:val="28"/>
                <w:szCs w:val="28"/>
              </w:rPr>
              <w:t>1</w:t>
            </w:r>
          </w:p>
        </w:tc>
        <w:tc>
          <w:tcPr>
            <w:tcW w:w="1310" w:type="dxa"/>
            <w:vAlign w:val="center"/>
          </w:tcPr>
          <w:p w:rsidR="00472BE0" w:rsidRDefault="00472BE0">
            <w:pPr>
              <w:adjustRightInd w:val="0"/>
              <w:snapToGrid w:val="0"/>
              <w:spacing w:line="360" w:lineRule="exact"/>
              <w:jc w:val="center"/>
              <w:rPr>
                <w:rFonts w:ascii="方正小标宋简体" w:eastAsia="方正小标宋简体"/>
                <w:sz w:val="28"/>
                <w:szCs w:val="28"/>
              </w:rPr>
            </w:pPr>
            <w:r>
              <w:rPr>
                <w:rFonts w:ascii="方正小标宋简体" w:eastAsia="方正小标宋简体" w:cs="方正小标宋简体" w:hint="eastAsia"/>
                <w:sz w:val="28"/>
                <w:szCs w:val="28"/>
              </w:rPr>
              <w:t>事项类型</w:t>
            </w:r>
          </w:p>
        </w:tc>
        <w:tc>
          <w:tcPr>
            <w:tcW w:w="7158" w:type="dxa"/>
            <w:gridSpan w:val="3"/>
            <w:vAlign w:val="center"/>
          </w:tcPr>
          <w:p w:rsidR="00472BE0" w:rsidRDefault="00472BE0">
            <w:pPr>
              <w:adjustRightInd w:val="0"/>
              <w:snapToGrid w:val="0"/>
              <w:spacing w:line="360" w:lineRule="exact"/>
              <w:ind w:firstLineChars="200" w:firstLine="420"/>
              <w:rPr>
                <w:rFonts w:ascii="宋体"/>
                <w:szCs w:val="21"/>
                <w:u w:val="single"/>
              </w:rPr>
            </w:pPr>
            <w:r>
              <w:rPr>
                <w:rFonts w:ascii="宋体" w:cs="宋体" w:hint="eastAsia"/>
                <w:szCs w:val="21"/>
              </w:rPr>
              <w:t>其他行政权力</w:t>
            </w:r>
          </w:p>
        </w:tc>
      </w:tr>
      <w:tr w:rsidR="00472BE0" w:rsidTr="00FB27B1">
        <w:trPr>
          <w:jc w:val="center"/>
        </w:trPr>
        <w:tc>
          <w:tcPr>
            <w:tcW w:w="816" w:type="dxa"/>
            <w:vAlign w:val="center"/>
          </w:tcPr>
          <w:p w:rsidR="00472BE0" w:rsidRDefault="00472BE0">
            <w:pPr>
              <w:adjustRightInd w:val="0"/>
              <w:snapToGrid w:val="0"/>
              <w:spacing w:line="360" w:lineRule="exact"/>
              <w:jc w:val="center"/>
              <w:rPr>
                <w:rFonts w:ascii="方正小标宋简体" w:eastAsia="方正小标宋简体" w:cs="方正小标宋简体"/>
                <w:sz w:val="28"/>
                <w:szCs w:val="28"/>
              </w:rPr>
            </w:pPr>
            <w:r>
              <w:rPr>
                <w:rFonts w:ascii="方正小标宋简体" w:eastAsia="方正小标宋简体" w:cs="方正小标宋简体" w:hint="eastAsia"/>
                <w:sz w:val="28"/>
                <w:szCs w:val="28"/>
              </w:rPr>
              <w:t>2</w:t>
            </w:r>
          </w:p>
        </w:tc>
        <w:tc>
          <w:tcPr>
            <w:tcW w:w="1310" w:type="dxa"/>
            <w:vAlign w:val="center"/>
          </w:tcPr>
          <w:p w:rsidR="00472BE0" w:rsidRDefault="00472BE0">
            <w:pPr>
              <w:adjustRightInd w:val="0"/>
              <w:snapToGrid w:val="0"/>
              <w:spacing w:line="360" w:lineRule="exact"/>
              <w:jc w:val="center"/>
              <w:rPr>
                <w:rFonts w:ascii="方正小标宋简体" w:eastAsia="方正小标宋简体"/>
                <w:sz w:val="28"/>
                <w:szCs w:val="28"/>
              </w:rPr>
            </w:pPr>
            <w:r>
              <w:rPr>
                <w:rFonts w:ascii="方正小标宋简体" w:eastAsia="方正小标宋简体" w:cs="方正小标宋简体" w:hint="eastAsia"/>
                <w:sz w:val="28"/>
                <w:szCs w:val="28"/>
              </w:rPr>
              <w:t>基本编码</w:t>
            </w:r>
          </w:p>
        </w:tc>
        <w:tc>
          <w:tcPr>
            <w:tcW w:w="7158" w:type="dxa"/>
            <w:gridSpan w:val="3"/>
            <w:vAlign w:val="center"/>
          </w:tcPr>
          <w:p w:rsidR="00472BE0" w:rsidRDefault="00472BE0">
            <w:pPr>
              <w:adjustRightInd w:val="0"/>
              <w:snapToGrid w:val="0"/>
              <w:spacing w:line="400" w:lineRule="exact"/>
              <w:ind w:firstLineChars="200" w:firstLine="420"/>
              <w:rPr>
                <w:rFonts w:ascii="宋体"/>
                <w:color w:val="FF0000"/>
                <w:szCs w:val="21"/>
              </w:rPr>
            </w:pPr>
          </w:p>
        </w:tc>
      </w:tr>
      <w:tr w:rsidR="00472BE0" w:rsidTr="00FB27B1">
        <w:trPr>
          <w:jc w:val="center"/>
        </w:trPr>
        <w:tc>
          <w:tcPr>
            <w:tcW w:w="816" w:type="dxa"/>
            <w:vAlign w:val="center"/>
          </w:tcPr>
          <w:p w:rsidR="00472BE0" w:rsidRDefault="00472BE0">
            <w:pPr>
              <w:adjustRightInd w:val="0"/>
              <w:snapToGrid w:val="0"/>
              <w:spacing w:line="360" w:lineRule="exact"/>
              <w:jc w:val="center"/>
              <w:rPr>
                <w:rFonts w:ascii="方正小标宋简体" w:eastAsia="方正小标宋简体" w:cs="方正小标宋简体"/>
                <w:sz w:val="28"/>
                <w:szCs w:val="28"/>
              </w:rPr>
            </w:pPr>
            <w:r>
              <w:rPr>
                <w:rFonts w:ascii="方正小标宋简体" w:eastAsia="方正小标宋简体" w:cs="方正小标宋简体" w:hint="eastAsia"/>
                <w:sz w:val="28"/>
                <w:szCs w:val="28"/>
              </w:rPr>
              <w:t>3</w:t>
            </w:r>
          </w:p>
        </w:tc>
        <w:tc>
          <w:tcPr>
            <w:tcW w:w="1310" w:type="dxa"/>
            <w:vAlign w:val="center"/>
          </w:tcPr>
          <w:p w:rsidR="00472BE0" w:rsidRDefault="00472BE0">
            <w:pPr>
              <w:adjustRightInd w:val="0"/>
              <w:snapToGrid w:val="0"/>
              <w:spacing w:line="360" w:lineRule="exact"/>
              <w:jc w:val="center"/>
              <w:rPr>
                <w:rFonts w:ascii="方正小标宋简体" w:eastAsia="方正小标宋简体" w:cs="方正小标宋简体"/>
                <w:sz w:val="28"/>
                <w:szCs w:val="28"/>
              </w:rPr>
            </w:pPr>
            <w:r>
              <w:rPr>
                <w:rFonts w:ascii="方正小标宋简体" w:eastAsia="方正小标宋简体" w:cs="方正小标宋简体" w:hint="eastAsia"/>
                <w:sz w:val="28"/>
                <w:szCs w:val="28"/>
              </w:rPr>
              <w:t>实施编码</w:t>
            </w:r>
          </w:p>
        </w:tc>
        <w:tc>
          <w:tcPr>
            <w:tcW w:w="7158" w:type="dxa"/>
            <w:gridSpan w:val="3"/>
            <w:vAlign w:val="center"/>
          </w:tcPr>
          <w:p w:rsidR="00472BE0" w:rsidRDefault="00472BE0">
            <w:pPr>
              <w:adjustRightInd w:val="0"/>
              <w:snapToGrid w:val="0"/>
              <w:spacing w:line="400" w:lineRule="exact"/>
              <w:ind w:firstLineChars="200" w:firstLine="420"/>
              <w:rPr>
                <w:rFonts w:ascii="宋体"/>
                <w:color w:val="000000"/>
                <w:szCs w:val="21"/>
              </w:rPr>
            </w:pPr>
          </w:p>
        </w:tc>
      </w:tr>
      <w:tr w:rsidR="00472BE0" w:rsidTr="007870C9">
        <w:trPr>
          <w:trHeight w:val="591"/>
          <w:jc w:val="center"/>
        </w:trPr>
        <w:tc>
          <w:tcPr>
            <w:tcW w:w="816" w:type="dxa"/>
            <w:vMerge w:val="restart"/>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4</w:t>
            </w:r>
          </w:p>
        </w:tc>
        <w:tc>
          <w:tcPr>
            <w:tcW w:w="1310" w:type="dxa"/>
            <w:vMerge w:val="restart"/>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事项名称</w:t>
            </w:r>
          </w:p>
        </w:tc>
        <w:tc>
          <w:tcPr>
            <w:tcW w:w="1381" w:type="dxa"/>
            <w:gridSpan w:val="2"/>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主项名称</w:t>
            </w:r>
          </w:p>
        </w:tc>
        <w:tc>
          <w:tcPr>
            <w:tcW w:w="5777" w:type="dxa"/>
            <w:vAlign w:val="center"/>
          </w:tcPr>
          <w:p w:rsidR="00472BE0" w:rsidRDefault="00472BE0">
            <w:pPr>
              <w:adjustRightInd w:val="0"/>
              <w:snapToGrid w:val="0"/>
              <w:spacing w:line="360" w:lineRule="exact"/>
              <w:ind w:firstLineChars="200" w:firstLine="420"/>
              <w:rPr>
                <w:rFonts w:ascii="宋体" w:cs="宋体"/>
                <w:szCs w:val="21"/>
              </w:rPr>
            </w:pPr>
            <w:r>
              <w:rPr>
                <w:rFonts w:ascii="宋体" w:hint="eastAsia"/>
                <w:szCs w:val="21"/>
              </w:rPr>
              <w:t>市级储备粮收储及轮换管理</w:t>
            </w:r>
          </w:p>
        </w:tc>
      </w:tr>
      <w:tr w:rsidR="00472BE0" w:rsidTr="00FB27B1">
        <w:trPr>
          <w:jc w:val="center"/>
        </w:trPr>
        <w:tc>
          <w:tcPr>
            <w:tcW w:w="816" w:type="dxa"/>
            <w:vMerge/>
            <w:vAlign w:val="center"/>
          </w:tcPr>
          <w:p w:rsidR="00472BE0" w:rsidRDefault="00472BE0"/>
        </w:tc>
        <w:tc>
          <w:tcPr>
            <w:tcW w:w="1310" w:type="dxa"/>
            <w:vMerge/>
            <w:vAlign w:val="center"/>
          </w:tcPr>
          <w:p w:rsidR="00472BE0" w:rsidRDefault="00472BE0"/>
        </w:tc>
        <w:tc>
          <w:tcPr>
            <w:tcW w:w="1381" w:type="dxa"/>
            <w:gridSpan w:val="2"/>
            <w:tcBorders>
              <w:bottom w:val="nil"/>
            </w:tcBorders>
            <w:vAlign w:val="center"/>
          </w:tcPr>
          <w:p w:rsidR="00472BE0" w:rsidRDefault="00472BE0">
            <w:pPr>
              <w:adjustRightInd w:val="0"/>
              <w:snapToGrid w:val="0"/>
              <w:spacing w:line="360" w:lineRule="exact"/>
              <w:rPr>
                <w:rFonts w:ascii="宋体" w:cs="宋体"/>
                <w:sz w:val="28"/>
                <w:szCs w:val="28"/>
              </w:rPr>
            </w:pPr>
            <w:r>
              <w:rPr>
                <w:rFonts w:ascii="方正小标宋简体" w:eastAsia="方正小标宋简体" w:hint="eastAsia"/>
                <w:color w:val="000000"/>
                <w:sz w:val="28"/>
                <w:szCs w:val="28"/>
              </w:rPr>
              <w:t>子项名称</w:t>
            </w:r>
          </w:p>
        </w:tc>
        <w:tc>
          <w:tcPr>
            <w:tcW w:w="5777" w:type="dxa"/>
            <w:vAlign w:val="center"/>
          </w:tcPr>
          <w:p w:rsidR="00472BE0" w:rsidRDefault="00472BE0">
            <w:pPr>
              <w:adjustRightInd w:val="0"/>
              <w:snapToGrid w:val="0"/>
              <w:spacing w:line="360" w:lineRule="exact"/>
              <w:ind w:firstLineChars="200" w:firstLine="420"/>
              <w:rPr>
                <w:rFonts w:ascii="宋体" w:cs="宋体"/>
                <w:szCs w:val="21"/>
              </w:rPr>
            </w:pPr>
          </w:p>
        </w:tc>
      </w:tr>
      <w:tr w:rsidR="00472BE0" w:rsidTr="007870C9">
        <w:trPr>
          <w:trHeight w:val="463"/>
          <w:jc w:val="center"/>
        </w:trPr>
        <w:tc>
          <w:tcPr>
            <w:tcW w:w="816" w:type="dxa"/>
            <w:vAlign w:val="center"/>
          </w:tcPr>
          <w:p w:rsidR="00472BE0" w:rsidRDefault="00472BE0">
            <w:pPr>
              <w:adjustRightInd w:val="0"/>
              <w:snapToGrid w:val="0"/>
              <w:spacing w:line="360" w:lineRule="exact"/>
              <w:jc w:val="center"/>
              <w:rPr>
                <w:rFonts w:ascii="方正小标宋简体" w:eastAsia="方正小标宋简体" w:cs="方正小标宋简体"/>
                <w:sz w:val="28"/>
                <w:szCs w:val="28"/>
              </w:rPr>
            </w:pPr>
            <w:r>
              <w:rPr>
                <w:rFonts w:ascii="方正小标宋简体" w:eastAsia="方正小标宋简体" w:cs="方正小标宋简体" w:hint="eastAsia"/>
                <w:sz w:val="28"/>
                <w:szCs w:val="28"/>
              </w:rPr>
              <w:t>5</w:t>
            </w:r>
          </w:p>
        </w:tc>
        <w:tc>
          <w:tcPr>
            <w:tcW w:w="1310" w:type="dxa"/>
            <w:vAlign w:val="center"/>
          </w:tcPr>
          <w:p w:rsidR="00472BE0" w:rsidRDefault="00472BE0">
            <w:pPr>
              <w:adjustRightInd w:val="0"/>
              <w:snapToGrid w:val="0"/>
              <w:spacing w:line="360" w:lineRule="exact"/>
              <w:jc w:val="center"/>
              <w:rPr>
                <w:rFonts w:ascii="方正小标宋简体" w:eastAsia="方正小标宋简体"/>
                <w:sz w:val="28"/>
                <w:szCs w:val="28"/>
              </w:rPr>
            </w:pPr>
            <w:r>
              <w:rPr>
                <w:rFonts w:ascii="方正小标宋简体" w:eastAsia="方正小标宋简体" w:cs="方正小标宋简体" w:hint="eastAsia"/>
                <w:sz w:val="28"/>
                <w:szCs w:val="28"/>
              </w:rPr>
              <w:t>实施主体</w:t>
            </w:r>
          </w:p>
        </w:tc>
        <w:tc>
          <w:tcPr>
            <w:tcW w:w="7158" w:type="dxa"/>
            <w:gridSpan w:val="3"/>
            <w:vAlign w:val="center"/>
          </w:tcPr>
          <w:p w:rsidR="00472BE0" w:rsidRDefault="00472BE0">
            <w:pPr>
              <w:adjustRightInd w:val="0"/>
              <w:snapToGrid w:val="0"/>
              <w:spacing w:line="360" w:lineRule="exact"/>
              <w:ind w:firstLineChars="200" w:firstLine="420"/>
              <w:rPr>
                <w:rFonts w:ascii="宋体"/>
                <w:szCs w:val="21"/>
              </w:rPr>
            </w:pPr>
            <w:r>
              <w:rPr>
                <w:rFonts w:ascii="宋体" w:hint="eastAsia"/>
              </w:rPr>
              <w:t>柳州市粮食局</w:t>
            </w:r>
          </w:p>
        </w:tc>
      </w:tr>
      <w:tr w:rsidR="00472BE0" w:rsidTr="00FB27B1">
        <w:trPr>
          <w:jc w:val="center"/>
        </w:trPr>
        <w:tc>
          <w:tcPr>
            <w:tcW w:w="816" w:type="dxa"/>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6</w:t>
            </w:r>
          </w:p>
        </w:tc>
        <w:tc>
          <w:tcPr>
            <w:tcW w:w="1310" w:type="dxa"/>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实施主体</w:t>
            </w:r>
          </w:p>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性质</w:t>
            </w:r>
          </w:p>
        </w:tc>
        <w:tc>
          <w:tcPr>
            <w:tcW w:w="7158" w:type="dxa"/>
            <w:gridSpan w:val="3"/>
            <w:vAlign w:val="center"/>
          </w:tcPr>
          <w:p w:rsidR="00472BE0" w:rsidRDefault="00472BE0">
            <w:pPr>
              <w:adjustRightInd w:val="0"/>
              <w:snapToGrid w:val="0"/>
              <w:spacing w:line="340" w:lineRule="exact"/>
              <w:ind w:firstLineChars="200" w:firstLine="420"/>
              <w:rPr>
                <w:rFonts w:ascii="宋体"/>
                <w:color w:val="000000"/>
                <w:szCs w:val="21"/>
              </w:rPr>
            </w:pPr>
            <w:r>
              <w:rPr>
                <w:rFonts w:ascii="宋体" w:hint="eastAsia"/>
                <w:color w:val="000000"/>
                <w:szCs w:val="21"/>
              </w:rPr>
              <w:t>法定机关</w:t>
            </w:r>
          </w:p>
        </w:tc>
      </w:tr>
      <w:tr w:rsidR="00472BE0" w:rsidTr="00FB27B1">
        <w:trPr>
          <w:jc w:val="center"/>
        </w:trPr>
        <w:tc>
          <w:tcPr>
            <w:tcW w:w="816" w:type="dxa"/>
            <w:vAlign w:val="center"/>
          </w:tcPr>
          <w:p w:rsidR="00472BE0" w:rsidRDefault="00472BE0">
            <w:pPr>
              <w:adjustRightInd w:val="0"/>
              <w:snapToGrid w:val="0"/>
              <w:spacing w:line="360" w:lineRule="exact"/>
              <w:jc w:val="center"/>
              <w:rPr>
                <w:rFonts w:ascii="方正小标宋简体" w:eastAsia="方正小标宋简体" w:cs="方正小标宋简体"/>
                <w:sz w:val="28"/>
                <w:szCs w:val="28"/>
              </w:rPr>
            </w:pPr>
            <w:r>
              <w:rPr>
                <w:rFonts w:ascii="方正小标宋简体" w:eastAsia="方正小标宋简体" w:cs="方正小标宋简体" w:hint="eastAsia"/>
                <w:sz w:val="28"/>
                <w:szCs w:val="28"/>
              </w:rPr>
              <w:t>7</w:t>
            </w:r>
          </w:p>
        </w:tc>
        <w:tc>
          <w:tcPr>
            <w:tcW w:w="1310" w:type="dxa"/>
            <w:vAlign w:val="center"/>
          </w:tcPr>
          <w:p w:rsidR="00472BE0" w:rsidRDefault="00472BE0">
            <w:pPr>
              <w:adjustRightInd w:val="0"/>
              <w:snapToGrid w:val="0"/>
              <w:spacing w:line="360" w:lineRule="exact"/>
              <w:jc w:val="center"/>
              <w:rPr>
                <w:rFonts w:ascii="方正小标宋简体" w:eastAsia="方正小标宋简体"/>
                <w:sz w:val="28"/>
                <w:szCs w:val="28"/>
              </w:rPr>
            </w:pPr>
            <w:r>
              <w:rPr>
                <w:rFonts w:ascii="方正小标宋简体" w:eastAsia="方正小标宋简体" w:cs="方正小标宋简体" w:hint="eastAsia"/>
                <w:sz w:val="28"/>
                <w:szCs w:val="28"/>
              </w:rPr>
              <w:t>承办机构</w:t>
            </w:r>
          </w:p>
        </w:tc>
        <w:tc>
          <w:tcPr>
            <w:tcW w:w="7158" w:type="dxa"/>
            <w:gridSpan w:val="3"/>
            <w:vAlign w:val="center"/>
          </w:tcPr>
          <w:p w:rsidR="00472BE0" w:rsidRDefault="00472BE0">
            <w:pPr>
              <w:adjustRightInd w:val="0"/>
              <w:snapToGrid w:val="0"/>
              <w:spacing w:line="340" w:lineRule="exact"/>
              <w:ind w:firstLineChars="200" w:firstLine="420"/>
              <w:rPr>
                <w:rFonts w:ascii="宋体"/>
                <w:color w:val="FF0000"/>
                <w:szCs w:val="21"/>
              </w:rPr>
            </w:pPr>
            <w:r>
              <w:rPr>
                <w:rFonts w:ascii="宋体" w:hint="eastAsia"/>
              </w:rPr>
              <w:t>柳州市粮食局</w:t>
            </w:r>
          </w:p>
        </w:tc>
      </w:tr>
      <w:tr w:rsidR="00472BE0" w:rsidTr="00FB27B1">
        <w:trPr>
          <w:jc w:val="center"/>
        </w:trPr>
        <w:tc>
          <w:tcPr>
            <w:tcW w:w="816" w:type="dxa"/>
            <w:vAlign w:val="center"/>
          </w:tcPr>
          <w:p w:rsidR="00472BE0" w:rsidRDefault="00472BE0">
            <w:pPr>
              <w:adjustRightInd w:val="0"/>
              <w:snapToGrid w:val="0"/>
              <w:spacing w:line="360" w:lineRule="exact"/>
              <w:jc w:val="center"/>
              <w:rPr>
                <w:rFonts w:ascii="方正小标宋简体" w:eastAsia="方正小标宋简体" w:cs="方正小标宋简体"/>
                <w:sz w:val="28"/>
                <w:szCs w:val="28"/>
              </w:rPr>
            </w:pPr>
            <w:r>
              <w:rPr>
                <w:rFonts w:ascii="方正小标宋简体" w:eastAsia="方正小标宋简体" w:cs="方正小标宋简体" w:hint="eastAsia"/>
                <w:sz w:val="28"/>
                <w:szCs w:val="28"/>
              </w:rPr>
              <w:t>8</w:t>
            </w:r>
          </w:p>
        </w:tc>
        <w:tc>
          <w:tcPr>
            <w:tcW w:w="1310" w:type="dxa"/>
            <w:vAlign w:val="center"/>
          </w:tcPr>
          <w:p w:rsidR="00472BE0" w:rsidRDefault="00472BE0">
            <w:pPr>
              <w:adjustRightInd w:val="0"/>
              <w:snapToGrid w:val="0"/>
              <w:spacing w:line="360" w:lineRule="exact"/>
              <w:jc w:val="center"/>
              <w:rPr>
                <w:rFonts w:ascii="方正小标宋简体" w:eastAsia="方正小标宋简体" w:cs="方正小标宋简体"/>
                <w:sz w:val="28"/>
                <w:szCs w:val="28"/>
              </w:rPr>
            </w:pPr>
            <w:r>
              <w:rPr>
                <w:rFonts w:ascii="方正小标宋简体" w:eastAsia="方正小标宋简体" w:cs="方正小标宋简体" w:hint="eastAsia"/>
                <w:sz w:val="28"/>
                <w:szCs w:val="28"/>
              </w:rPr>
              <w:t>联办机构</w:t>
            </w:r>
          </w:p>
        </w:tc>
        <w:tc>
          <w:tcPr>
            <w:tcW w:w="7158" w:type="dxa"/>
            <w:gridSpan w:val="3"/>
            <w:vAlign w:val="center"/>
          </w:tcPr>
          <w:p w:rsidR="00472BE0" w:rsidRDefault="00472BE0">
            <w:pPr>
              <w:adjustRightInd w:val="0"/>
              <w:snapToGrid w:val="0"/>
              <w:spacing w:line="360" w:lineRule="exact"/>
              <w:ind w:firstLineChars="200" w:firstLine="420"/>
              <w:rPr>
                <w:rFonts w:ascii="宋体" w:cs="宋体"/>
                <w:kern w:val="0"/>
                <w:szCs w:val="21"/>
              </w:rPr>
            </w:pPr>
            <w:r>
              <w:rPr>
                <w:rFonts w:ascii="宋体" w:cs="宋体" w:hint="eastAsia"/>
                <w:kern w:val="0"/>
                <w:szCs w:val="21"/>
              </w:rPr>
              <w:t>无。</w:t>
            </w:r>
          </w:p>
        </w:tc>
      </w:tr>
      <w:tr w:rsidR="00472BE0" w:rsidTr="00FB27B1">
        <w:trPr>
          <w:jc w:val="center"/>
        </w:trPr>
        <w:tc>
          <w:tcPr>
            <w:tcW w:w="816" w:type="dxa"/>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9</w:t>
            </w:r>
          </w:p>
        </w:tc>
        <w:tc>
          <w:tcPr>
            <w:tcW w:w="1310" w:type="dxa"/>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办理地点</w:t>
            </w:r>
          </w:p>
        </w:tc>
        <w:tc>
          <w:tcPr>
            <w:tcW w:w="7158" w:type="dxa"/>
            <w:gridSpan w:val="3"/>
            <w:vAlign w:val="center"/>
          </w:tcPr>
          <w:p w:rsidR="00472BE0" w:rsidRDefault="00472BE0">
            <w:pPr>
              <w:adjustRightInd w:val="0"/>
              <w:snapToGrid w:val="0"/>
              <w:spacing w:line="400" w:lineRule="exact"/>
              <w:ind w:firstLineChars="200" w:firstLine="420"/>
              <w:rPr>
                <w:rFonts w:ascii="宋体"/>
                <w:color w:val="000000"/>
                <w:szCs w:val="21"/>
              </w:rPr>
            </w:pPr>
            <w:r>
              <w:rPr>
                <w:rFonts w:ascii="宋体" w:hint="eastAsia"/>
              </w:rPr>
              <w:t>柳州市城中区三中路66号柳州市粮食局</w:t>
            </w:r>
          </w:p>
        </w:tc>
      </w:tr>
      <w:tr w:rsidR="00472BE0" w:rsidTr="00FB27B1">
        <w:trPr>
          <w:jc w:val="center"/>
        </w:trPr>
        <w:tc>
          <w:tcPr>
            <w:tcW w:w="816" w:type="dxa"/>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10</w:t>
            </w:r>
          </w:p>
        </w:tc>
        <w:tc>
          <w:tcPr>
            <w:tcW w:w="1310" w:type="dxa"/>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办理时间</w:t>
            </w:r>
          </w:p>
        </w:tc>
        <w:tc>
          <w:tcPr>
            <w:tcW w:w="7158" w:type="dxa"/>
            <w:gridSpan w:val="3"/>
            <w:vAlign w:val="center"/>
          </w:tcPr>
          <w:p w:rsidR="00472BE0" w:rsidRDefault="00472BE0">
            <w:pPr>
              <w:adjustRightInd w:val="0"/>
              <w:snapToGrid w:val="0"/>
              <w:spacing w:line="400" w:lineRule="exact"/>
              <w:ind w:firstLineChars="200" w:firstLine="420"/>
              <w:rPr>
                <w:rFonts w:ascii="宋体"/>
                <w:color w:val="000000"/>
                <w:szCs w:val="21"/>
              </w:rPr>
            </w:pPr>
            <w:r>
              <w:rPr>
                <w:rFonts w:ascii="宋体" w:hint="eastAsia"/>
                <w:color w:val="000000"/>
                <w:szCs w:val="21"/>
              </w:rPr>
              <w:t>工作日：上午8:00-12:00、下午15:00-18:00</w:t>
            </w:r>
          </w:p>
        </w:tc>
      </w:tr>
      <w:tr w:rsidR="00472BE0" w:rsidTr="00FB27B1">
        <w:trPr>
          <w:jc w:val="center"/>
        </w:trPr>
        <w:tc>
          <w:tcPr>
            <w:tcW w:w="816" w:type="dxa"/>
            <w:vMerge w:val="restart"/>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11</w:t>
            </w:r>
          </w:p>
        </w:tc>
        <w:tc>
          <w:tcPr>
            <w:tcW w:w="1310" w:type="dxa"/>
            <w:vMerge w:val="restart"/>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咨询及</w:t>
            </w:r>
          </w:p>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监督电话</w:t>
            </w:r>
          </w:p>
        </w:tc>
        <w:tc>
          <w:tcPr>
            <w:tcW w:w="1381" w:type="dxa"/>
            <w:gridSpan w:val="2"/>
            <w:vAlign w:val="center"/>
          </w:tcPr>
          <w:p w:rsidR="00472BE0" w:rsidRDefault="00472BE0">
            <w:pPr>
              <w:adjustRightInd w:val="0"/>
              <w:snapToGrid w:val="0"/>
              <w:spacing w:line="360" w:lineRule="exact"/>
              <w:rPr>
                <w:rFonts w:ascii="方正小标宋简体" w:eastAsia="方正小标宋简体"/>
                <w:color w:val="000000"/>
                <w:sz w:val="28"/>
                <w:szCs w:val="28"/>
              </w:rPr>
            </w:pPr>
            <w:r>
              <w:rPr>
                <w:rFonts w:ascii="方正小标宋简体" w:eastAsia="方正小标宋简体" w:hint="eastAsia"/>
                <w:color w:val="000000"/>
                <w:sz w:val="28"/>
                <w:szCs w:val="28"/>
              </w:rPr>
              <w:t>咨询电话</w:t>
            </w:r>
          </w:p>
        </w:tc>
        <w:tc>
          <w:tcPr>
            <w:tcW w:w="5777" w:type="dxa"/>
            <w:vAlign w:val="center"/>
          </w:tcPr>
          <w:p w:rsidR="00472BE0" w:rsidRDefault="00472BE0">
            <w:pPr>
              <w:adjustRightInd w:val="0"/>
              <w:snapToGrid w:val="0"/>
              <w:spacing w:line="360" w:lineRule="exact"/>
              <w:ind w:firstLineChars="200" w:firstLine="420"/>
              <w:rPr>
                <w:rFonts w:ascii="宋体" w:cs="宋体"/>
                <w:szCs w:val="21"/>
              </w:rPr>
            </w:pPr>
            <w:r>
              <w:rPr>
                <w:rFonts w:ascii="宋体" w:cs="宋体" w:hint="eastAsia"/>
                <w:szCs w:val="21"/>
              </w:rPr>
              <w:t>0772—2824202</w:t>
            </w:r>
          </w:p>
        </w:tc>
      </w:tr>
      <w:tr w:rsidR="00472BE0" w:rsidTr="00FB27B1">
        <w:trPr>
          <w:jc w:val="center"/>
        </w:trPr>
        <w:tc>
          <w:tcPr>
            <w:tcW w:w="816" w:type="dxa"/>
            <w:vMerge/>
            <w:vAlign w:val="center"/>
          </w:tcPr>
          <w:p w:rsidR="00472BE0" w:rsidRDefault="00472BE0"/>
        </w:tc>
        <w:tc>
          <w:tcPr>
            <w:tcW w:w="1310" w:type="dxa"/>
            <w:vMerge/>
          </w:tcPr>
          <w:p w:rsidR="00472BE0" w:rsidRDefault="00472BE0"/>
        </w:tc>
        <w:tc>
          <w:tcPr>
            <w:tcW w:w="1381" w:type="dxa"/>
            <w:gridSpan w:val="2"/>
            <w:tcBorders>
              <w:bottom w:val="nil"/>
            </w:tcBorders>
            <w:vAlign w:val="center"/>
          </w:tcPr>
          <w:p w:rsidR="00472BE0" w:rsidRDefault="00472BE0">
            <w:pPr>
              <w:adjustRightInd w:val="0"/>
              <w:snapToGrid w:val="0"/>
              <w:spacing w:line="360" w:lineRule="exact"/>
              <w:rPr>
                <w:rFonts w:ascii="方正小标宋简体" w:eastAsia="方正小标宋简体"/>
                <w:color w:val="000000"/>
                <w:sz w:val="28"/>
                <w:szCs w:val="28"/>
              </w:rPr>
            </w:pPr>
            <w:r>
              <w:rPr>
                <w:rFonts w:ascii="方正小标宋简体" w:eastAsia="方正小标宋简体" w:hint="eastAsia"/>
                <w:color w:val="000000"/>
                <w:sz w:val="28"/>
                <w:szCs w:val="28"/>
              </w:rPr>
              <w:t>监督电话</w:t>
            </w:r>
          </w:p>
        </w:tc>
        <w:tc>
          <w:tcPr>
            <w:tcW w:w="5777" w:type="dxa"/>
            <w:vAlign w:val="center"/>
          </w:tcPr>
          <w:p w:rsidR="00472BE0" w:rsidRDefault="00472BE0">
            <w:pPr>
              <w:adjustRightInd w:val="0"/>
              <w:snapToGrid w:val="0"/>
              <w:spacing w:line="360" w:lineRule="exact"/>
              <w:ind w:firstLineChars="200" w:firstLine="420"/>
              <w:rPr>
                <w:rFonts w:ascii="宋体" w:cs="宋体"/>
                <w:szCs w:val="21"/>
              </w:rPr>
            </w:pPr>
            <w:r>
              <w:rPr>
                <w:rFonts w:ascii="宋体" w:cs="宋体" w:hint="eastAsia"/>
                <w:szCs w:val="21"/>
              </w:rPr>
              <w:t>0772—2823613</w:t>
            </w:r>
          </w:p>
        </w:tc>
      </w:tr>
      <w:tr w:rsidR="00472BE0" w:rsidTr="007870C9">
        <w:trPr>
          <w:trHeight w:val="2627"/>
          <w:jc w:val="center"/>
        </w:trPr>
        <w:tc>
          <w:tcPr>
            <w:tcW w:w="816" w:type="dxa"/>
            <w:vAlign w:val="center"/>
          </w:tcPr>
          <w:p w:rsidR="00472BE0" w:rsidRDefault="00472BE0">
            <w:pPr>
              <w:adjustRightInd w:val="0"/>
              <w:snapToGrid w:val="0"/>
              <w:spacing w:line="360" w:lineRule="exact"/>
              <w:jc w:val="center"/>
              <w:rPr>
                <w:rFonts w:ascii="方正小标宋简体" w:eastAsia="方正小标宋简体" w:cs="方正小标宋简体"/>
                <w:sz w:val="28"/>
                <w:szCs w:val="28"/>
              </w:rPr>
            </w:pPr>
            <w:r>
              <w:rPr>
                <w:rFonts w:ascii="方正小标宋简体" w:eastAsia="方正小标宋简体" w:cs="方正小标宋简体" w:hint="eastAsia"/>
                <w:sz w:val="28"/>
                <w:szCs w:val="28"/>
              </w:rPr>
              <w:t>12</w:t>
            </w:r>
          </w:p>
        </w:tc>
        <w:tc>
          <w:tcPr>
            <w:tcW w:w="1310" w:type="dxa"/>
            <w:vAlign w:val="center"/>
          </w:tcPr>
          <w:p w:rsidR="00472BE0" w:rsidRDefault="00472BE0">
            <w:pPr>
              <w:adjustRightInd w:val="0"/>
              <w:snapToGrid w:val="0"/>
              <w:spacing w:line="360" w:lineRule="exact"/>
              <w:jc w:val="center"/>
              <w:rPr>
                <w:rFonts w:ascii="方正小标宋简体" w:eastAsia="方正小标宋简体"/>
                <w:sz w:val="28"/>
                <w:szCs w:val="28"/>
              </w:rPr>
            </w:pPr>
            <w:r>
              <w:rPr>
                <w:rFonts w:ascii="方正小标宋简体" w:eastAsia="方正小标宋简体" w:cs="方正小标宋简体" w:hint="eastAsia"/>
                <w:sz w:val="28"/>
                <w:szCs w:val="28"/>
              </w:rPr>
              <w:t>设定依据</w:t>
            </w:r>
          </w:p>
        </w:tc>
        <w:tc>
          <w:tcPr>
            <w:tcW w:w="7158" w:type="dxa"/>
            <w:gridSpan w:val="3"/>
            <w:vAlign w:val="center"/>
          </w:tcPr>
          <w:p w:rsidR="00472BE0" w:rsidRDefault="00577B7D" w:rsidP="0061704B">
            <w:pPr>
              <w:adjustRightInd w:val="0"/>
              <w:snapToGrid w:val="0"/>
              <w:spacing w:line="300" w:lineRule="exact"/>
              <w:ind w:firstLineChars="200" w:firstLine="420"/>
              <w:rPr>
                <w:rFonts w:ascii="宋体"/>
                <w:szCs w:val="21"/>
              </w:rPr>
            </w:pPr>
            <w:r w:rsidRPr="00577B7D">
              <w:rPr>
                <w:rFonts w:ascii="宋体" w:hint="eastAsia"/>
              </w:rPr>
              <w:t>《广西壮族自治区储备粮管理办法》（广西壮族自治区人民政府令第13号）第十二条：自治区储备粮的储存品种、布局以及收购、销售 计划，由自治区粮食行政管理部门会同自治区发展改革、财政部门和中国农业发展银行广西区分行共同下达，由自治区储备粮管理机构组织实施。第十三条： 自治区储备粮实行均衡轮换制度，每年轮换的数量一般为自治区储备粮储存总量的30%。具体轮换计划由自治区 储备粮管理机构提出，报自治区粮食行政管理、财政部门和中国 农业发展银行广西区分行批准。第四十五条：市、县级储备粮管理 本办法执行。</w:t>
            </w:r>
          </w:p>
        </w:tc>
      </w:tr>
      <w:tr w:rsidR="00472BE0" w:rsidTr="007870C9">
        <w:trPr>
          <w:trHeight w:val="553"/>
          <w:jc w:val="center"/>
        </w:trPr>
        <w:tc>
          <w:tcPr>
            <w:tcW w:w="816" w:type="dxa"/>
            <w:vAlign w:val="center"/>
          </w:tcPr>
          <w:p w:rsidR="00472BE0" w:rsidRDefault="00472BE0">
            <w:pPr>
              <w:adjustRightInd w:val="0"/>
              <w:snapToGrid w:val="0"/>
              <w:spacing w:line="360" w:lineRule="exact"/>
              <w:jc w:val="center"/>
              <w:rPr>
                <w:rFonts w:ascii="方正小标宋简体" w:eastAsia="方正小标宋简体" w:cs="方正小标宋简体"/>
                <w:sz w:val="28"/>
                <w:szCs w:val="28"/>
              </w:rPr>
            </w:pPr>
            <w:r>
              <w:rPr>
                <w:rFonts w:ascii="方正小标宋简体" w:eastAsia="方正小标宋简体" w:cs="方正小标宋简体" w:hint="eastAsia"/>
                <w:sz w:val="28"/>
                <w:szCs w:val="28"/>
              </w:rPr>
              <w:t>13</w:t>
            </w:r>
          </w:p>
        </w:tc>
        <w:tc>
          <w:tcPr>
            <w:tcW w:w="1310" w:type="dxa"/>
            <w:vAlign w:val="center"/>
          </w:tcPr>
          <w:p w:rsidR="00472BE0" w:rsidRDefault="00472BE0">
            <w:pPr>
              <w:adjustRightInd w:val="0"/>
              <w:snapToGrid w:val="0"/>
              <w:spacing w:line="360" w:lineRule="exact"/>
              <w:jc w:val="center"/>
              <w:rPr>
                <w:rFonts w:ascii="方正小标宋简体" w:eastAsia="方正小标宋简体"/>
                <w:sz w:val="28"/>
                <w:szCs w:val="28"/>
              </w:rPr>
            </w:pPr>
            <w:r>
              <w:rPr>
                <w:rFonts w:ascii="方正小标宋简体" w:eastAsia="方正小标宋简体" w:cs="方正小标宋简体" w:hint="eastAsia"/>
                <w:sz w:val="28"/>
                <w:szCs w:val="28"/>
              </w:rPr>
              <w:t>实施对象</w:t>
            </w:r>
          </w:p>
        </w:tc>
        <w:tc>
          <w:tcPr>
            <w:tcW w:w="7158" w:type="dxa"/>
            <w:gridSpan w:val="3"/>
            <w:vAlign w:val="center"/>
          </w:tcPr>
          <w:p w:rsidR="00472BE0" w:rsidRDefault="00472BE0">
            <w:pPr>
              <w:adjustRightInd w:val="0"/>
              <w:snapToGrid w:val="0"/>
              <w:spacing w:line="400" w:lineRule="exact"/>
              <w:ind w:firstLineChars="200" w:firstLine="420"/>
              <w:rPr>
                <w:rFonts w:ascii="宋体"/>
                <w:color w:val="FF0000"/>
                <w:szCs w:val="21"/>
              </w:rPr>
            </w:pPr>
            <w:r>
              <w:rPr>
                <w:rFonts w:ascii="宋体" w:hint="eastAsia"/>
                <w:szCs w:val="21"/>
              </w:rPr>
              <w:t>市级储备粮承储</w:t>
            </w:r>
            <w:r>
              <w:rPr>
                <w:rFonts w:ascii="宋体" w:hint="eastAsia"/>
              </w:rPr>
              <w:t>单位</w:t>
            </w:r>
          </w:p>
        </w:tc>
      </w:tr>
      <w:tr w:rsidR="00472BE0" w:rsidTr="007870C9">
        <w:trPr>
          <w:trHeight w:val="717"/>
          <w:jc w:val="center"/>
        </w:trPr>
        <w:tc>
          <w:tcPr>
            <w:tcW w:w="816" w:type="dxa"/>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14</w:t>
            </w:r>
          </w:p>
        </w:tc>
        <w:tc>
          <w:tcPr>
            <w:tcW w:w="1310" w:type="dxa"/>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行使层级</w:t>
            </w:r>
          </w:p>
        </w:tc>
        <w:tc>
          <w:tcPr>
            <w:tcW w:w="7158" w:type="dxa"/>
            <w:gridSpan w:val="3"/>
            <w:vAlign w:val="center"/>
          </w:tcPr>
          <w:p w:rsidR="00472BE0" w:rsidRDefault="00472BE0">
            <w:pPr>
              <w:spacing w:line="400" w:lineRule="exact"/>
              <w:ind w:firstLineChars="200" w:firstLine="420"/>
              <w:rPr>
                <w:rFonts w:ascii="宋体"/>
                <w:color w:val="FF0000"/>
                <w:szCs w:val="21"/>
              </w:rPr>
            </w:pPr>
            <w:r>
              <w:rPr>
                <w:rFonts w:hint="eastAsia"/>
              </w:rPr>
              <w:t>县级以上人民政府粮食行政管理部门。</w:t>
            </w:r>
          </w:p>
        </w:tc>
      </w:tr>
      <w:tr w:rsidR="00472BE0" w:rsidTr="00FB27B1">
        <w:trPr>
          <w:jc w:val="center"/>
        </w:trPr>
        <w:tc>
          <w:tcPr>
            <w:tcW w:w="816" w:type="dxa"/>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15</w:t>
            </w:r>
          </w:p>
        </w:tc>
        <w:tc>
          <w:tcPr>
            <w:tcW w:w="1310" w:type="dxa"/>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权限划分</w:t>
            </w:r>
          </w:p>
        </w:tc>
        <w:tc>
          <w:tcPr>
            <w:tcW w:w="7158" w:type="dxa"/>
            <w:gridSpan w:val="3"/>
            <w:vAlign w:val="center"/>
          </w:tcPr>
          <w:p w:rsidR="00472BE0" w:rsidRDefault="00577B7D" w:rsidP="0061704B">
            <w:pPr>
              <w:spacing w:line="300" w:lineRule="exact"/>
              <w:ind w:firstLineChars="200" w:firstLine="420"/>
              <w:rPr>
                <w:rFonts w:ascii="宋体"/>
                <w:color w:val="FF0000"/>
                <w:szCs w:val="21"/>
              </w:rPr>
            </w:pPr>
            <w:r w:rsidRPr="00577B7D">
              <w:rPr>
                <w:rFonts w:ascii="宋体" w:hint="eastAsia"/>
              </w:rPr>
              <w:t>《广西壮族自治区储备粮管理办法》（广西壮族自治区人民政府令第13号）第十二条：自治区储备粮的储存品种、布局以及收购、销售 计划，由自治区粮食行政管理部门会同自治区发展改革、财政部门和中国农业发展银行广西区分行共同下达，由自治区储备粮管理机构组织实施。第十三条： 自治区储备粮实行均衡轮换制度，每年轮换的数量一般为自治区储备粮储存总量的30%。具体轮换计划由自治区 储备粮管理机构提出，报自治区粮食行政管理、财政部门和中国 农业发展银行广西区分行批准。第四十五条：市、县级储备粮管理 本办法执行。</w:t>
            </w:r>
          </w:p>
        </w:tc>
      </w:tr>
      <w:tr w:rsidR="00472BE0" w:rsidTr="00FB27B1">
        <w:trPr>
          <w:jc w:val="center"/>
        </w:trPr>
        <w:tc>
          <w:tcPr>
            <w:tcW w:w="816" w:type="dxa"/>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16</w:t>
            </w:r>
          </w:p>
        </w:tc>
        <w:tc>
          <w:tcPr>
            <w:tcW w:w="1310" w:type="dxa"/>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行使内容</w:t>
            </w:r>
          </w:p>
        </w:tc>
        <w:tc>
          <w:tcPr>
            <w:tcW w:w="7158" w:type="dxa"/>
            <w:gridSpan w:val="3"/>
            <w:vAlign w:val="center"/>
          </w:tcPr>
          <w:p w:rsidR="00472BE0" w:rsidRDefault="00577B7D" w:rsidP="0061704B">
            <w:pPr>
              <w:adjustRightInd w:val="0"/>
              <w:snapToGrid w:val="0"/>
              <w:spacing w:line="300" w:lineRule="exact"/>
              <w:ind w:firstLineChars="200" w:firstLine="420"/>
              <w:rPr>
                <w:rFonts w:ascii="宋体"/>
                <w:color w:val="000000"/>
                <w:szCs w:val="21"/>
              </w:rPr>
            </w:pPr>
            <w:r w:rsidRPr="00577B7D">
              <w:rPr>
                <w:rFonts w:ascii="宋体" w:hint="eastAsia"/>
              </w:rPr>
              <w:t>《广西壮族自治区储备粮管理办法》（广西壮族自治区人民政府令第13号）第十二条：自治区储备粮的储存品种、布局以及收购、销售 计划，由自</w:t>
            </w:r>
            <w:r w:rsidRPr="00577B7D">
              <w:rPr>
                <w:rFonts w:ascii="宋体" w:hint="eastAsia"/>
              </w:rPr>
              <w:lastRenderedPageBreak/>
              <w:t>治区粮食行政管理部门会同自治区发展改革、财政部门和中国农业发展银行广西区分行共同下达，由自治区储备粮管理机构组织实施。第十三条： 自治区储备粮实行均衡轮换制度，每年轮换的数量一般为自治区储备粮储存总量的30%。具体轮换计划由自治区 储备粮管理机构提出，报自治区粮食行政管理、财政部门和中国 农业发展银行广西区分行批准。第四十五条：市、县级储备粮管理 本办法执行。</w:t>
            </w:r>
          </w:p>
        </w:tc>
      </w:tr>
      <w:tr w:rsidR="00472BE0" w:rsidTr="007870C9">
        <w:trPr>
          <w:trHeight w:val="445"/>
          <w:jc w:val="center"/>
        </w:trPr>
        <w:tc>
          <w:tcPr>
            <w:tcW w:w="816" w:type="dxa"/>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lastRenderedPageBreak/>
              <w:t>17</w:t>
            </w:r>
          </w:p>
        </w:tc>
        <w:tc>
          <w:tcPr>
            <w:tcW w:w="1310" w:type="dxa"/>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通办范围</w:t>
            </w:r>
          </w:p>
        </w:tc>
        <w:tc>
          <w:tcPr>
            <w:tcW w:w="7158" w:type="dxa"/>
            <w:gridSpan w:val="3"/>
            <w:vAlign w:val="center"/>
          </w:tcPr>
          <w:p w:rsidR="00472BE0" w:rsidRDefault="00472BE0">
            <w:pPr>
              <w:spacing w:line="400" w:lineRule="exact"/>
              <w:ind w:firstLineChars="200" w:firstLine="420"/>
              <w:rPr>
                <w:rFonts w:ascii="宋体"/>
                <w:color w:val="000000"/>
                <w:szCs w:val="21"/>
              </w:rPr>
            </w:pPr>
            <w:r>
              <w:rPr>
                <w:rFonts w:ascii="宋体" w:hint="eastAsia"/>
                <w:color w:val="000000"/>
                <w:szCs w:val="21"/>
              </w:rPr>
              <w:t>无。</w:t>
            </w:r>
          </w:p>
        </w:tc>
      </w:tr>
      <w:tr w:rsidR="00472BE0" w:rsidTr="00FB27B1">
        <w:trPr>
          <w:jc w:val="center"/>
        </w:trPr>
        <w:tc>
          <w:tcPr>
            <w:tcW w:w="816" w:type="dxa"/>
            <w:vMerge w:val="restart"/>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18</w:t>
            </w:r>
          </w:p>
        </w:tc>
        <w:tc>
          <w:tcPr>
            <w:tcW w:w="1310" w:type="dxa"/>
            <w:vMerge w:val="restart"/>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办结时限</w:t>
            </w:r>
          </w:p>
        </w:tc>
        <w:tc>
          <w:tcPr>
            <w:tcW w:w="1327" w:type="dxa"/>
            <w:vAlign w:val="center"/>
          </w:tcPr>
          <w:p w:rsidR="00472BE0" w:rsidRDefault="00472BE0" w:rsidP="0061704B">
            <w:pPr>
              <w:adjustRightInd w:val="0"/>
              <w:snapToGrid w:val="0"/>
              <w:spacing w:line="3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法定办结</w:t>
            </w:r>
          </w:p>
          <w:p w:rsidR="00472BE0" w:rsidRDefault="00472BE0" w:rsidP="0061704B">
            <w:pPr>
              <w:adjustRightInd w:val="0"/>
              <w:snapToGrid w:val="0"/>
              <w:spacing w:line="3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时限</w:t>
            </w:r>
          </w:p>
        </w:tc>
        <w:tc>
          <w:tcPr>
            <w:tcW w:w="5831" w:type="dxa"/>
            <w:gridSpan w:val="2"/>
            <w:vAlign w:val="center"/>
          </w:tcPr>
          <w:p w:rsidR="00472BE0" w:rsidRDefault="00472BE0">
            <w:pPr>
              <w:adjustRightInd w:val="0"/>
              <w:snapToGrid w:val="0"/>
              <w:spacing w:line="360" w:lineRule="exact"/>
              <w:ind w:firstLineChars="200" w:firstLine="420"/>
              <w:rPr>
                <w:rFonts w:ascii="宋体" w:cs="宋体"/>
                <w:szCs w:val="21"/>
              </w:rPr>
            </w:pPr>
            <w:r>
              <w:rPr>
                <w:rFonts w:ascii="宋体" w:cs="宋体" w:hint="eastAsia"/>
                <w:szCs w:val="21"/>
              </w:rPr>
              <w:t>无。</w:t>
            </w:r>
          </w:p>
        </w:tc>
      </w:tr>
      <w:tr w:rsidR="00472BE0" w:rsidTr="00FB27B1">
        <w:trPr>
          <w:jc w:val="center"/>
        </w:trPr>
        <w:tc>
          <w:tcPr>
            <w:tcW w:w="816" w:type="dxa"/>
            <w:vMerge/>
            <w:vAlign w:val="center"/>
          </w:tcPr>
          <w:p w:rsidR="00472BE0" w:rsidRDefault="00472BE0"/>
        </w:tc>
        <w:tc>
          <w:tcPr>
            <w:tcW w:w="1310" w:type="dxa"/>
            <w:vMerge/>
            <w:vAlign w:val="center"/>
          </w:tcPr>
          <w:p w:rsidR="00472BE0" w:rsidRDefault="00472BE0"/>
        </w:tc>
        <w:tc>
          <w:tcPr>
            <w:tcW w:w="1327" w:type="dxa"/>
            <w:vAlign w:val="center"/>
          </w:tcPr>
          <w:p w:rsidR="00472BE0" w:rsidRDefault="00472BE0" w:rsidP="0061704B">
            <w:pPr>
              <w:adjustRightInd w:val="0"/>
              <w:snapToGrid w:val="0"/>
              <w:spacing w:line="300" w:lineRule="exact"/>
              <w:jc w:val="center"/>
              <w:rPr>
                <w:rFonts w:ascii="方正小标宋简体" w:eastAsia="方正小标宋简体"/>
                <w:sz w:val="28"/>
                <w:szCs w:val="28"/>
              </w:rPr>
            </w:pPr>
            <w:r>
              <w:rPr>
                <w:rFonts w:ascii="方正小标宋简体" w:eastAsia="方正小标宋简体" w:hint="eastAsia"/>
                <w:color w:val="000000"/>
                <w:sz w:val="28"/>
                <w:szCs w:val="28"/>
              </w:rPr>
              <w:t>承诺办</w:t>
            </w:r>
            <w:r>
              <w:rPr>
                <w:rFonts w:ascii="方正小标宋简体" w:eastAsia="方正小标宋简体" w:hint="eastAsia"/>
                <w:sz w:val="28"/>
                <w:szCs w:val="28"/>
              </w:rPr>
              <w:t>结</w:t>
            </w:r>
          </w:p>
          <w:p w:rsidR="00472BE0" w:rsidRDefault="00472BE0" w:rsidP="0061704B">
            <w:pPr>
              <w:spacing w:line="300" w:lineRule="exact"/>
              <w:jc w:val="center"/>
              <w:rPr>
                <w:rFonts w:ascii="宋体"/>
                <w:color w:val="000000"/>
                <w:sz w:val="28"/>
                <w:szCs w:val="28"/>
              </w:rPr>
            </w:pPr>
            <w:r>
              <w:rPr>
                <w:rFonts w:ascii="方正小标宋简体" w:eastAsia="方正小标宋简体" w:hint="eastAsia"/>
                <w:sz w:val="28"/>
                <w:szCs w:val="28"/>
              </w:rPr>
              <w:t>时限</w:t>
            </w:r>
          </w:p>
        </w:tc>
        <w:tc>
          <w:tcPr>
            <w:tcW w:w="5831" w:type="dxa"/>
            <w:gridSpan w:val="2"/>
            <w:vAlign w:val="center"/>
          </w:tcPr>
          <w:p w:rsidR="00472BE0" w:rsidRDefault="00472BE0">
            <w:pPr>
              <w:adjustRightInd w:val="0"/>
              <w:snapToGrid w:val="0"/>
              <w:spacing w:line="360" w:lineRule="exact"/>
              <w:ind w:firstLineChars="200" w:firstLine="420"/>
              <w:rPr>
                <w:rFonts w:ascii="宋体" w:cs="宋体"/>
                <w:szCs w:val="21"/>
              </w:rPr>
            </w:pPr>
            <w:r>
              <w:rPr>
                <w:rFonts w:ascii="宋体" w:cs="宋体" w:hint="eastAsia"/>
                <w:szCs w:val="21"/>
              </w:rPr>
              <w:t>7个工作日。</w:t>
            </w:r>
          </w:p>
        </w:tc>
      </w:tr>
      <w:tr w:rsidR="00472BE0" w:rsidTr="007870C9">
        <w:trPr>
          <w:trHeight w:val="611"/>
          <w:jc w:val="center"/>
        </w:trPr>
        <w:tc>
          <w:tcPr>
            <w:tcW w:w="816" w:type="dxa"/>
            <w:vAlign w:val="center"/>
          </w:tcPr>
          <w:p w:rsidR="00472BE0" w:rsidRDefault="00472BE0" w:rsidP="0061704B">
            <w:pPr>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19</w:t>
            </w:r>
          </w:p>
        </w:tc>
        <w:tc>
          <w:tcPr>
            <w:tcW w:w="1310" w:type="dxa"/>
            <w:vAlign w:val="center"/>
          </w:tcPr>
          <w:p w:rsidR="00472BE0" w:rsidRDefault="00472BE0" w:rsidP="0061704B">
            <w:pPr>
              <w:spacing w:line="400" w:lineRule="exact"/>
              <w:rPr>
                <w:rFonts w:ascii="方正小标宋简体" w:eastAsia="方正小标宋简体"/>
                <w:color w:val="000000"/>
                <w:sz w:val="28"/>
                <w:szCs w:val="28"/>
              </w:rPr>
            </w:pPr>
            <w:r>
              <w:rPr>
                <w:rFonts w:ascii="方正小标宋简体" w:eastAsia="方正小标宋简体" w:hint="eastAsia"/>
                <w:color w:val="000000"/>
                <w:sz w:val="28"/>
                <w:szCs w:val="28"/>
              </w:rPr>
              <w:t>办理形式</w:t>
            </w:r>
          </w:p>
        </w:tc>
        <w:tc>
          <w:tcPr>
            <w:tcW w:w="7158" w:type="dxa"/>
            <w:gridSpan w:val="3"/>
            <w:vAlign w:val="center"/>
          </w:tcPr>
          <w:p w:rsidR="00472BE0" w:rsidRDefault="00472BE0" w:rsidP="0061704B">
            <w:pPr>
              <w:adjustRightInd w:val="0"/>
              <w:snapToGrid w:val="0"/>
              <w:spacing w:line="400" w:lineRule="exact"/>
              <w:ind w:firstLineChars="200" w:firstLine="420"/>
              <w:rPr>
                <w:rFonts w:ascii="宋体" w:cs="宋体"/>
                <w:szCs w:val="21"/>
              </w:rPr>
            </w:pPr>
            <w:r>
              <w:rPr>
                <w:rFonts w:ascii="宋体" w:cs="宋体" w:hint="eastAsia"/>
                <w:szCs w:val="21"/>
              </w:rPr>
              <w:t>单位办理。</w:t>
            </w:r>
          </w:p>
        </w:tc>
      </w:tr>
      <w:tr w:rsidR="00472BE0" w:rsidTr="007870C9">
        <w:trPr>
          <w:trHeight w:val="563"/>
          <w:jc w:val="center"/>
        </w:trPr>
        <w:tc>
          <w:tcPr>
            <w:tcW w:w="816" w:type="dxa"/>
            <w:vAlign w:val="center"/>
          </w:tcPr>
          <w:p w:rsidR="00472BE0" w:rsidRDefault="00472BE0">
            <w:pPr>
              <w:adjustRightInd w:val="0"/>
              <w:snapToGrid w:val="0"/>
              <w:spacing w:line="36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20</w:t>
            </w:r>
          </w:p>
        </w:tc>
        <w:tc>
          <w:tcPr>
            <w:tcW w:w="1310" w:type="dxa"/>
            <w:vAlign w:val="center"/>
          </w:tcPr>
          <w:p w:rsidR="00472BE0" w:rsidRDefault="00472BE0">
            <w:pPr>
              <w:adjustRightInd w:val="0"/>
              <w:snapToGrid w:val="0"/>
              <w:spacing w:line="360" w:lineRule="exact"/>
              <w:jc w:val="center"/>
              <w:rPr>
                <w:rFonts w:ascii="方正小标宋简体" w:eastAsia="方正小标宋简体" w:cs="方正小标宋简体"/>
                <w:sz w:val="28"/>
                <w:szCs w:val="28"/>
              </w:rPr>
            </w:pPr>
            <w:r>
              <w:rPr>
                <w:rFonts w:ascii="方正小标宋简体" w:eastAsia="方正小标宋简体" w:hint="eastAsia"/>
                <w:color w:val="000000"/>
                <w:sz w:val="28"/>
                <w:szCs w:val="28"/>
              </w:rPr>
              <w:t>审查方式</w:t>
            </w:r>
          </w:p>
        </w:tc>
        <w:tc>
          <w:tcPr>
            <w:tcW w:w="7158" w:type="dxa"/>
            <w:gridSpan w:val="3"/>
            <w:vAlign w:val="center"/>
          </w:tcPr>
          <w:p w:rsidR="00472BE0" w:rsidRDefault="00472BE0" w:rsidP="0061704B">
            <w:pPr>
              <w:spacing w:line="380" w:lineRule="exact"/>
              <w:ind w:firstLineChars="200" w:firstLine="420"/>
              <w:rPr>
                <w:rFonts w:ascii="Times New Roman" w:hAnsi="Times New Roman"/>
                <w:color w:val="FF0000"/>
                <w:szCs w:val="24"/>
              </w:rPr>
            </w:pPr>
            <w:r>
              <w:rPr>
                <w:rFonts w:ascii="Times New Roman" w:hAnsi="Times New Roman" w:hint="eastAsia"/>
                <w:color w:val="000000"/>
                <w:szCs w:val="24"/>
              </w:rPr>
              <w:t>实地核查。</w:t>
            </w:r>
          </w:p>
        </w:tc>
      </w:tr>
      <w:tr w:rsidR="00472BE0" w:rsidTr="00FB27B1">
        <w:trPr>
          <w:jc w:val="center"/>
        </w:trPr>
        <w:tc>
          <w:tcPr>
            <w:tcW w:w="816" w:type="dxa"/>
            <w:vAlign w:val="center"/>
          </w:tcPr>
          <w:p w:rsidR="00472BE0" w:rsidRDefault="00472BE0">
            <w:pPr>
              <w:adjustRightInd w:val="0"/>
              <w:snapToGrid w:val="0"/>
              <w:spacing w:line="36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21</w:t>
            </w:r>
          </w:p>
        </w:tc>
        <w:tc>
          <w:tcPr>
            <w:tcW w:w="1310" w:type="dxa"/>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检查流程</w:t>
            </w:r>
          </w:p>
        </w:tc>
        <w:tc>
          <w:tcPr>
            <w:tcW w:w="7158" w:type="dxa"/>
            <w:gridSpan w:val="3"/>
          </w:tcPr>
          <w:p w:rsidR="00472BE0" w:rsidRDefault="00472BE0">
            <w:pPr>
              <w:adjustRightInd w:val="0"/>
              <w:snapToGrid w:val="0"/>
              <w:spacing w:line="400" w:lineRule="exact"/>
              <w:jc w:val="center"/>
              <w:rPr>
                <w:rFonts w:ascii="宋体"/>
                <w:color w:val="000000"/>
                <w:szCs w:val="21"/>
              </w:rPr>
            </w:pPr>
            <w:r>
              <w:rPr>
                <w:rFonts w:ascii="宋体" w:hint="eastAsia"/>
                <w:color w:val="000000"/>
                <w:szCs w:val="21"/>
              </w:rPr>
              <w:t>详见附件。</w:t>
            </w:r>
          </w:p>
        </w:tc>
      </w:tr>
      <w:tr w:rsidR="0061704B" w:rsidTr="0061704B">
        <w:trPr>
          <w:jc w:val="center"/>
        </w:trPr>
        <w:tc>
          <w:tcPr>
            <w:tcW w:w="816" w:type="dxa"/>
            <w:vMerge w:val="restart"/>
            <w:vAlign w:val="center"/>
          </w:tcPr>
          <w:p w:rsidR="0061704B" w:rsidRDefault="0061704B" w:rsidP="00CB260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22</w:t>
            </w:r>
          </w:p>
        </w:tc>
        <w:tc>
          <w:tcPr>
            <w:tcW w:w="1310" w:type="dxa"/>
            <w:vMerge w:val="restart"/>
          </w:tcPr>
          <w:p w:rsidR="0061704B" w:rsidRDefault="0061704B" w:rsidP="0061704B">
            <w:pPr>
              <w:adjustRightInd w:val="0"/>
              <w:snapToGrid w:val="0"/>
              <w:spacing w:line="32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特殊环节（含中介服务）</w:t>
            </w:r>
          </w:p>
        </w:tc>
        <w:tc>
          <w:tcPr>
            <w:tcW w:w="1327" w:type="dxa"/>
          </w:tcPr>
          <w:p w:rsidR="0061704B" w:rsidRDefault="0061704B">
            <w:pPr>
              <w:adjustRightInd w:val="0"/>
              <w:snapToGrid w:val="0"/>
              <w:spacing w:line="400" w:lineRule="exact"/>
              <w:jc w:val="center"/>
              <w:rPr>
                <w:rFonts w:ascii="宋体"/>
                <w:color w:val="000000"/>
                <w:szCs w:val="21"/>
              </w:rPr>
            </w:pPr>
            <w:r>
              <w:rPr>
                <w:rFonts w:ascii="宋体" w:hint="eastAsia"/>
                <w:color w:val="000000"/>
                <w:szCs w:val="21"/>
              </w:rPr>
              <w:t>环节名称</w:t>
            </w:r>
          </w:p>
        </w:tc>
        <w:tc>
          <w:tcPr>
            <w:tcW w:w="5831" w:type="dxa"/>
            <w:gridSpan w:val="2"/>
          </w:tcPr>
          <w:p w:rsidR="0061704B" w:rsidRDefault="0061704B">
            <w:pPr>
              <w:adjustRightInd w:val="0"/>
              <w:snapToGrid w:val="0"/>
              <w:spacing w:line="400" w:lineRule="exact"/>
              <w:jc w:val="center"/>
              <w:rPr>
                <w:rFonts w:ascii="宋体"/>
                <w:color w:val="000000"/>
                <w:szCs w:val="21"/>
              </w:rPr>
            </w:pPr>
            <w:r>
              <w:rPr>
                <w:rFonts w:ascii="宋体" w:hint="eastAsia"/>
                <w:color w:val="000000"/>
                <w:szCs w:val="21"/>
              </w:rPr>
              <w:t>无</w:t>
            </w:r>
          </w:p>
        </w:tc>
      </w:tr>
      <w:tr w:rsidR="0061704B" w:rsidTr="0061704B">
        <w:trPr>
          <w:jc w:val="center"/>
        </w:trPr>
        <w:tc>
          <w:tcPr>
            <w:tcW w:w="816" w:type="dxa"/>
            <w:vMerge/>
            <w:vAlign w:val="center"/>
          </w:tcPr>
          <w:p w:rsidR="0061704B" w:rsidRDefault="0061704B">
            <w:pPr>
              <w:adjustRightInd w:val="0"/>
              <w:snapToGrid w:val="0"/>
              <w:spacing w:line="360" w:lineRule="exact"/>
              <w:jc w:val="center"/>
              <w:rPr>
                <w:rFonts w:ascii="方正小标宋简体" w:eastAsia="方正小标宋简体"/>
                <w:color w:val="000000"/>
                <w:sz w:val="28"/>
                <w:szCs w:val="28"/>
              </w:rPr>
            </w:pPr>
          </w:p>
        </w:tc>
        <w:tc>
          <w:tcPr>
            <w:tcW w:w="1310" w:type="dxa"/>
            <w:vMerge/>
          </w:tcPr>
          <w:p w:rsidR="0061704B" w:rsidRDefault="0061704B">
            <w:pPr>
              <w:adjustRightInd w:val="0"/>
              <w:snapToGrid w:val="0"/>
              <w:spacing w:line="400" w:lineRule="exact"/>
              <w:jc w:val="center"/>
              <w:rPr>
                <w:rFonts w:ascii="方正小标宋简体" w:eastAsia="方正小标宋简体"/>
                <w:color w:val="000000"/>
                <w:sz w:val="28"/>
                <w:szCs w:val="28"/>
              </w:rPr>
            </w:pPr>
          </w:p>
        </w:tc>
        <w:tc>
          <w:tcPr>
            <w:tcW w:w="1327" w:type="dxa"/>
          </w:tcPr>
          <w:p w:rsidR="0061704B" w:rsidRDefault="0061704B">
            <w:pPr>
              <w:adjustRightInd w:val="0"/>
              <w:snapToGrid w:val="0"/>
              <w:spacing w:line="400" w:lineRule="exact"/>
              <w:jc w:val="center"/>
              <w:rPr>
                <w:rFonts w:ascii="宋体"/>
                <w:color w:val="000000"/>
                <w:szCs w:val="21"/>
              </w:rPr>
            </w:pPr>
            <w:r>
              <w:rPr>
                <w:rFonts w:ascii="宋体" w:hint="eastAsia"/>
                <w:color w:val="000000"/>
                <w:szCs w:val="21"/>
              </w:rPr>
              <w:t>办结时限</w:t>
            </w:r>
          </w:p>
        </w:tc>
        <w:tc>
          <w:tcPr>
            <w:tcW w:w="5831" w:type="dxa"/>
            <w:gridSpan w:val="2"/>
          </w:tcPr>
          <w:p w:rsidR="0061704B" w:rsidRDefault="0061704B">
            <w:pPr>
              <w:adjustRightInd w:val="0"/>
              <w:snapToGrid w:val="0"/>
              <w:spacing w:line="400" w:lineRule="exact"/>
              <w:jc w:val="center"/>
              <w:rPr>
                <w:rFonts w:ascii="宋体"/>
                <w:color w:val="000000"/>
                <w:szCs w:val="21"/>
              </w:rPr>
            </w:pPr>
            <w:r>
              <w:rPr>
                <w:rFonts w:ascii="宋体" w:hint="eastAsia"/>
                <w:color w:val="000000"/>
                <w:szCs w:val="21"/>
              </w:rPr>
              <w:t>无</w:t>
            </w:r>
          </w:p>
        </w:tc>
      </w:tr>
      <w:tr w:rsidR="0061704B" w:rsidTr="0061704B">
        <w:trPr>
          <w:jc w:val="center"/>
        </w:trPr>
        <w:tc>
          <w:tcPr>
            <w:tcW w:w="816" w:type="dxa"/>
            <w:vMerge w:val="restart"/>
            <w:vAlign w:val="center"/>
          </w:tcPr>
          <w:p w:rsidR="0061704B" w:rsidRDefault="0061704B" w:rsidP="00CB260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22</w:t>
            </w:r>
          </w:p>
        </w:tc>
        <w:tc>
          <w:tcPr>
            <w:tcW w:w="1310" w:type="dxa"/>
            <w:vMerge w:val="restart"/>
          </w:tcPr>
          <w:p w:rsidR="0061704B" w:rsidRDefault="0061704B">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收费标准及其依据</w:t>
            </w:r>
          </w:p>
        </w:tc>
        <w:tc>
          <w:tcPr>
            <w:tcW w:w="1327" w:type="dxa"/>
          </w:tcPr>
          <w:p w:rsidR="0061704B" w:rsidRDefault="0061704B">
            <w:pPr>
              <w:adjustRightInd w:val="0"/>
              <w:snapToGrid w:val="0"/>
              <w:spacing w:line="400" w:lineRule="exact"/>
              <w:jc w:val="center"/>
              <w:rPr>
                <w:rFonts w:ascii="宋体"/>
                <w:color w:val="000000"/>
                <w:szCs w:val="21"/>
              </w:rPr>
            </w:pPr>
            <w:r>
              <w:rPr>
                <w:rFonts w:ascii="宋体" w:hint="eastAsia"/>
                <w:color w:val="000000"/>
                <w:szCs w:val="21"/>
              </w:rPr>
              <w:t>是否收费</w:t>
            </w:r>
          </w:p>
        </w:tc>
        <w:tc>
          <w:tcPr>
            <w:tcW w:w="5831" w:type="dxa"/>
            <w:gridSpan w:val="2"/>
          </w:tcPr>
          <w:p w:rsidR="0061704B" w:rsidRDefault="0061704B">
            <w:pPr>
              <w:adjustRightInd w:val="0"/>
              <w:snapToGrid w:val="0"/>
              <w:spacing w:line="400" w:lineRule="exact"/>
              <w:jc w:val="center"/>
              <w:rPr>
                <w:rFonts w:ascii="宋体"/>
                <w:color w:val="000000"/>
                <w:szCs w:val="21"/>
              </w:rPr>
            </w:pPr>
            <w:r>
              <w:rPr>
                <w:rFonts w:ascii="宋体" w:hint="eastAsia"/>
                <w:color w:val="000000"/>
                <w:szCs w:val="21"/>
              </w:rPr>
              <w:t>不收费</w:t>
            </w:r>
          </w:p>
        </w:tc>
      </w:tr>
      <w:tr w:rsidR="0061704B" w:rsidTr="0061704B">
        <w:trPr>
          <w:jc w:val="center"/>
        </w:trPr>
        <w:tc>
          <w:tcPr>
            <w:tcW w:w="816" w:type="dxa"/>
            <w:vMerge/>
            <w:vAlign w:val="center"/>
          </w:tcPr>
          <w:p w:rsidR="0061704B" w:rsidRDefault="0061704B">
            <w:pPr>
              <w:adjustRightInd w:val="0"/>
              <w:snapToGrid w:val="0"/>
              <w:spacing w:line="360" w:lineRule="exact"/>
              <w:jc w:val="center"/>
              <w:rPr>
                <w:rFonts w:ascii="方正小标宋简体" w:eastAsia="方正小标宋简体"/>
                <w:color w:val="000000"/>
                <w:sz w:val="28"/>
                <w:szCs w:val="28"/>
              </w:rPr>
            </w:pPr>
          </w:p>
        </w:tc>
        <w:tc>
          <w:tcPr>
            <w:tcW w:w="1310" w:type="dxa"/>
            <w:vMerge/>
          </w:tcPr>
          <w:p w:rsidR="0061704B" w:rsidRDefault="0061704B">
            <w:pPr>
              <w:adjustRightInd w:val="0"/>
              <w:snapToGrid w:val="0"/>
              <w:spacing w:line="400" w:lineRule="exact"/>
              <w:jc w:val="center"/>
              <w:rPr>
                <w:rFonts w:ascii="方正小标宋简体" w:eastAsia="方正小标宋简体"/>
                <w:color w:val="000000"/>
                <w:sz w:val="28"/>
                <w:szCs w:val="28"/>
              </w:rPr>
            </w:pPr>
          </w:p>
        </w:tc>
        <w:tc>
          <w:tcPr>
            <w:tcW w:w="1327" w:type="dxa"/>
          </w:tcPr>
          <w:p w:rsidR="0061704B" w:rsidRDefault="0061704B">
            <w:pPr>
              <w:adjustRightInd w:val="0"/>
              <w:snapToGrid w:val="0"/>
              <w:spacing w:line="400" w:lineRule="exact"/>
              <w:jc w:val="center"/>
              <w:rPr>
                <w:rFonts w:ascii="宋体"/>
                <w:color w:val="000000"/>
                <w:szCs w:val="21"/>
              </w:rPr>
            </w:pPr>
            <w:r>
              <w:rPr>
                <w:rFonts w:ascii="宋体" w:hint="eastAsia"/>
                <w:color w:val="000000"/>
                <w:szCs w:val="21"/>
              </w:rPr>
              <w:t>收费标准</w:t>
            </w:r>
          </w:p>
        </w:tc>
        <w:tc>
          <w:tcPr>
            <w:tcW w:w="5831" w:type="dxa"/>
            <w:gridSpan w:val="2"/>
          </w:tcPr>
          <w:p w:rsidR="0061704B" w:rsidRDefault="0061704B">
            <w:pPr>
              <w:adjustRightInd w:val="0"/>
              <w:snapToGrid w:val="0"/>
              <w:spacing w:line="400" w:lineRule="exact"/>
              <w:jc w:val="center"/>
              <w:rPr>
                <w:rFonts w:ascii="宋体"/>
                <w:color w:val="000000"/>
                <w:szCs w:val="21"/>
              </w:rPr>
            </w:pPr>
            <w:r>
              <w:rPr>
                <w:rFonts w:ascii="宋体" w:hint="eastAsia"/>
                <w:color w:val="000000"/>
                <w:szCs w:val="21"/>
              </w:rPr>
              <w:t>无</w:t>
            </w:r>
          </w:p>
        </w:tc>
      </w:tr>
      <w:tr w:rsidR="0061704B" w:rsidTr="0061704B">
        <w:trPr>
          <w:jc w:val="center"/>
        </w:trPr>
        <w:tc>
          <w:tcPr>
            <w:tcW w:w="816" w:type="dxa"/>
            <w:vMerge/>
            <w:vAlign w:val="center"/>
          </w:tcPr>
          <w:p w:rsidR="0061704B" w:rsidRDefault="0061704B">
            <w:pPr>
              <w:adjustRightInd w:val="0"/>
              <w:snapToGrid w:val="0"/>
              <w:spacing w:line="360" w:lineRule="exact"/>
              <w:jc w:val="center"/>
              <w:rPr>
                <w:rFonts w:ascii="方正小标宋简体" w:eastAsia="方正小标宋简体"/>
                <w:color w:val="000000"/>
                <w:sz w:val="28"/>
                <w:szCs w:val="28"/>
              </w:rPr>
            </w:pPr>
          </w:p>
        </w:tc>
        <w:tc>
          <w:tcPr>
            <w:tcW w:w="1310" w:type="dxa"/>
            <w:vMerge/>
          </w:tcPr>
          <w:p w:rsidR="0061704B" w:rsidRDefault="0061704B">
            <w:pPr>
              <w:adjustRightInd w:val="0"/>
              <w:snapToGrid w:val="0"/>
              <w:spacing w:line="400" w:lineRule="exact"/>
              <w:jc w:val="center"/>
              <w:rPr>
                <w:rFonts w:ascii="方正小标宋简体" w:eastAsia="方正小标宋简体"/>
                <w:color w:val="000000"/>
                <w:sz w:val="28"/>
                <w:szCs w:val="28"/>
              </w:rPr>
            </w:pPr>
          </w:p>
        </w:tc>
        <w:tc>
          <w:tcPr>
            <w:tcW w:w="1327" w:type="dxa"/>
          </w:tcPr>
          <w:p w:rsidR="0061704B" w:rsidRDefault="0061704B">
            <w:pPr>
              <w:adjustRightInd w:val="0"/>
              <w:snapToGrid w:val="0"/>
              <w:spacing w:line="400" w:lineRule="exact"/>
              <w:jc w:val="center"/>
              <w:rPr>
                <w:rFonts w:ascii="宋体"/>
                <w:color w:val="000000"/>
                <w:szCs w:val="21"/>
              </w:rPr>
            </w:pPr>
            <w:r>
              <w:rPr>
                <w:rFonts w:ascii="宋体" w:hint="eastAsia"/>
                <w:color w:val="000000"/>
                <w:szCs w:val="21"/>
              </w:rPr>
              <w:t>收费依据</w:t>
            </w:r>
          </w:p>
        </w:tc>
        <w:tc>
          <w:tcPr>
            <w:tcW w:w="5831" w:type="dxa"/>
            <w:gridSpan w:val="2"/>
          </w:tcPr>
          <w:p w:rsidR="0061704B" w:rsidRDefault="0061704B">
            <w:pPr>
              <w:adjustRightInd w:val="0"/>
              <w:snapToGrid w:val="0"/>
              <w:spacing w:line="400" w:lineRule="exact"/>
              <w:jc w:val="center"/>
              <w:rPr>
                <w:rFonts w:ascii="宋体"/>
                <w:color w:val="000000"/>
                <w:szCs w:val="21"/>
              </w:rPr>
            </w:pPr>
            <w:r>
              <w:rPr>
                <w:rFonts w:ascii="宋体" w:hint="eastAsia"/>
                <w:color w:val="000000"/>
                <w:szCs w:val="21"/>
              </w:rPr>
              <w:t>无</w:t>
            </w:r>
          </w:p>
        </w:tc>
      </w:tr>
      <w:tr w:rsidR="00472BE0" w:rsidTr="0061704B">
        <w:trPr>
          <w:trHeight w:val="529"/>
          <w:jc w:val="center"/>
        </w:trPr>
        <w:tc>
          <w:tcPr>
            <w:tcW w:w="816" w:type="dxa"/>
            <w:vAlign w:val="center"/>
          </w:tcPr>
          <w:p w:rsidR="00472BE0" w:rsidRDefault="0061704B">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24</w:t>
            </w:r>
          </w:p>
        </w:tc>
        <w:tc>
          <w:tcPr>
            <w:tcW w:w="1310" w:type="dxa"/>
            <w:vAlign w:val="center"/>
          </w:tcPr>
          <w:p w:rsidR="00472BE0" w:rsidRDefault="00472BE0">
            <w:pPr>
              <w:adjustRightInd w:val="0"/>
              <w:snapToGrid w:val="0"/>
              <w:spacing w:line="40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运行系统</w:t>
            </w:r>
          </w:p>
        </w:tc>
        <w:tc>
          <w:tcPr>
            <w:tcW w:w="7158" w:type="dxa"/>
            <w:gridSpan w:val="3"/>
            <w:vAlign w:val="center"/>
          </w:tcPr>
          <w:p w:rsidR="00472BE0" w:rsidRDefault="00472BE0">
            <w:pPr>
              <w:adjustRightInd w:val="0"/>
              <w:snapToGrid w:val="0"/>
              <w:spacing w:line="380" w:lineRule="exact"/>
              <w:ind w:firstLineChars="200" w:firstLine="420"/>
              <w:rPr>
                <w:rFonts w:ascii="宋体"/>
                <w:color w:val="000000"/>
                <w:szCs w:val="21"/>
              </w:rPr>
            </w:pPr>
            <w:r>
              <w:rPr>
                <w:rFonts w:ascii="宋体" w:hint="eastAsia"/>
                <w:color w:val="000000"/>
                <w:szCs w:val="21"/>
              </w:rPr>
              <w:t>无</w:t>
            </w:r>
          </w:p>
        </w:tc>
      </w:tr>
      <w:tr w:rsidR="00472BE0" w:rsidTr="007870C9">
        <w:trPr>
          <w:trHeight w:val="2819"/>
          <w:jc w:val="center"/>
        </w:trPr>
        <w:tc>
          <w:tcPr>
            <w:tcW w:w="816" w:type="dxa"/>
            <w:vAlign w:val="center"/>
          </w:tcPr>
          <w:p w:rsidR="00472BE0" w:rsidRDefault="0061704B">
            <w:pPr>
              <w:adjustRightInd w:val="0"/>
              <w:snapToGrid w:val="0"/>
              <w:spacing w:line="360" w:lineRule="exact"/>
              <w:jc w:val="center"/>
              <w:rPr>
                <w:rFonts w:ascii="方正小标宋简体" w:eastAsia="方正小标宋简体" w:cs="方正小标宋简体"/>
                <w:sz w:val="28"/>
                <w:szCs w:val="28"/>
              </w:rPr>
            </w:pPr>
            <w:r>
              <w:rPr>
                <w:rFonts w:ascii="方正小标宋简体" w:eastAsia="方正小标宋简体" w:cs="方正小标宋简体" w:hint="eastAsia"/>
                <w:sz w:val="28"/>
                <w:szCs w:val="28"/>
              </w:rPr>
              <w:t>25</w:t>
            </w:r>
          </w:p>
        </w:tc>
        <w:tc>
          <w:tcPr>
            <w:tcW w:w="1310" w:type="dxa"/>
            <w:vAlign w:val="center"/>
          </w:tcPr>
          <w:p w:rsidR="00472BE0" w:rsidRDefault="00472BE0">
            <w:pPr>
              <w:adjustRightInd w:val="0"/>
              <w:snapToGrid w:val="0"/>
              <w:spacing w:line="360" w:lineRule="exact"/>
              <w:jc w:val="center"/>
              <w:rPr>
                <w:rFonts w:ascii="方正小标宋简体" w:eastAsia="方正小标宋简体"/>
                <w:sz w:val="28"/>
                <w:szCs w:val="28"/>
              </w:rPr>
            </w:pPr>
            <w:r>
              <w:rPr>
                <w:rFonts w:ascii="方正小标宋简体" w:eastAsia="方正小标宋简体" w:cs="方正小标宋简体" w:hint="eastAsia"/>
                <w:sz w:val="28"/>
                <w:szCs w:val="28"/>
              </w:rPr>
              <w:t>责任事项</w:t>
            </w:r>
          </w:p>
        </w:tc>
        <w:tc>
          <w:tcPr>
            <w:tcW w:w="7158" w:type="dxa"/>
            <w:gridSpan w:val="3"/>
            <w:vAlign w:val="center"/>
          </w:tcPr>
          <w:p w:rsidR="00577B7D" w:rsidRPr="00577B7D" w:rsidRDefault="00577B7D" w:rsidP="00577B7D">
            <w:pPr>
              <w:spacing w:line="300" w:lineRule="exact"/>
              <w:ind w:firstLineChars="200" w:firstLine="420"/>
              <w:rPr>
                <w:rFonts w:cs="宋体" w:hint="eastAsia"/>
                <w:color w:val="000000"/>
                <w:kern w:val="0"/>
                <w:szCs w:val="21"/>
              </w:rPr>
            </w:pPr>
            <w:r w:rsidRPr="00577B7D">
              <w:rPr>
                <w:rFonts w:cs="宋体" w:hint="eastAsia"/>
                <w:color w:val="000000"/>
                <w:kern w:val="0"/>
                <w:szCs w:val="21"/>
              </w:rPr>
              <w:t>1.</w:t>
            </w:r>
            <w:r w:rsidRPr="00577B7D">
              <w:rPr>
                <w:rFonts w:cs="宋体" w:hint="eastAsia"/>
                <w:color w:val="000000"/>
                <w:kern w:val="0"/>
                <w:szCs w:val="21"/>
              </w:rPr>
              <w:t>计划制定阶段责任：根据法律、行政法规规定的职责，结合本地实际情况，由自治区储备粮管理机构提出，报自治区粮食行政管理、财政部门和中国农业发展银行广西区分行批准。</w:t>
            </w:r>
            <w:r w:rsidRPr="00577B7D">
              <w:rPr>
                <w:rFonts w:cs="宋体" w:hint="eastAsia"/>
                <w:color w:val="000000"/>
                <w:kern w:val="0"/>
                <w:szCs w:val="21"/>
              </w:rPr>
              <w:t>2.</w:t>
            </w:r>
            <w:r w:rsidRPr="00577B7D">
              <w:rPr>
                <w:rFonts w:cs="宋体" w:hint="eastAsia"/>
                <w:color w:val="000000"/>
                <w:kern w:val="0"/>
                <w:szCs w:val="21"/>
              </w:rPr>
              <w:t>下达文件阶段责任：由自治区粮食行政管理部门会同自治区发展改革、财政部</w:t>
            </w:r>
            <w:r w:rsidRPr="00577B7D">
              <w:rPr>
                <w:rFonts w:cs="宋体" w:hint="eastAsia"/>
                <w:color w:val="000000"/>
                <w:kern w:val="0"/>
                <w:szCs w:val="21"/>
              </w:rPr>
              <w:t xml:space="preserve"> </w:t>
            </w:r>
            <w:r w:rsidRPr="00577B7D">
              <w:rPr>
                <w:rFonts w:cs="宋体" w:hint="eastAsia"/>
                <w:color w:val="000000"/>
                <w:kern w:val="0"/>
                <w:szCs w:val="21"/>
              </w:rPr>
              <w:t>门和中国农业发展银行广西区分行共同下达，由自治区储备粮管</w:t>
            </w:r>
            <w:r w:rsidRPr="00577B7D">
              <w:rPr>
                <w:rFonts w:cs="宋体" w:hint="eastAsia"/>
                <w:color w:val="000000"/>
                <w:kern w:val="0"/>
                <w:szCs w:val="21"/>
              </w:rPr>
              <w:t xml:space="preserve"> </w:t>
            </w:r>
            <w:r w:rsidRPr="00577B7D">
              <w:rPr>
                <w:rFonts w:cs="宋体" w:hint="eastAsia"/>
                <w:color w:val="000000"/>
                <w:kern w:val="0"/>
                <w:szCs w:val="21"/>
              </w:rPr>
              <w:t>理机构组织实施。</w:t>
            </w:r>
          </w:p>
          <w:p w:rsidR="00577B7D" w:rsidRPr="00577B7D" w:rsidRDefault="00577B7D" w:rsidP="00577B7D">
            <w:pPr>
              <w:spacing w:line="300" w:lineRule="exact"/>
              <w:ind w:firstLineChars="200" w:firstLine="420"/>
              <w:rPr>
                <w:rFonts w:cs="宋体" w:hint="eastAsia"/>
                <w:color w:val="000000"/>
                <w:kern w:val="0"/>
                <w:szCs w:val="21"/>
              </w:rPr>
            </w:pPr>
            <w:r w:rsidRPr="00577B7D">
              <w:rPr>
                <w:rFonts w:cs="宋体" w:hint="eastAsia"/>
                <w:color w:val="000000"/>
                <w:kern w:val="0"/>
                <w:szCs w:val="21"/>
              </w:rPr>
              <w:t>3.</w:t>
            </w:r>
            <w:r w:rsidRPr="00577B7D">
              <w:rPr>
                <w:rFonts w:cs="宋体" w:hint="eastAsia"/>
                <w:color w:val="000000"/>
                <w:kern w:val="0"/>
                <w:szCs w:val="21"/>
              </w:rPr>
              <w:t>事后监督责任：对由自治区粮食行政管理部门会同自治区发展改革、财政部</w:t>
            </w:r>
            <w:r w:rsidRPr="00577B7D">
              <w:rPr>
                <w:rFonts w:cs="宋体" w:hint="eastAsia"/>
                <w:color w:val="000000"/>
                <w:kern w:val="0"/>
                <w:szCs w:val="21"/>
              </w:rPr>
              <w:t xml:space="preserve"> </w:t>
            </w:r>
            <w:r w:rsidRPr="00577B7D">
              <w:rPr>
                <w:rFonts w:cs="宋体" w:hint="eastAsia"/>
                <w:color w:val="000000"/>
                <w:kern w:val="0"/>
                <w:szCs w:val="21"/>
              </w:rPr>
              <w:t>门和中国农业发展银行广西区分行共同下达，由自治区储备粮管</w:t>
            </w:r>
            <w:r w:rsidRPr="00577B7D">
              <w:rPr>
                <w:rFonts w:cs="宋体" w:hint="eastAsia"/>
                <w:color w:val="000000"/>
                <w:kern w:val="0"/>
                <w:szCs w:val="21"/>
              </w:rPr>
              <w:t xml:space="preserve"> </w:t>
            </w:r>
            <w:r w:rsidRPr="00577B7D">
              <w:rPr>
                <w:rFonts w:cs="宋体" w:hint="eastAsia"/>
                <w:color w:val="000000"/>
                <w:kern w:val="0"/>
                <w:szCs w:val="21"/>
              </w:rPr>
              <w:t>理机构组织实施情况进行检查。</w:t>
            </w:r>
          </w:p>
          <w:p w:rsidR="00472BE0" w:rsidRDefault="00577B7D" w:rsidP="00577B7D">
            <w:pPr>
              <w:adjustRightInd w:val="0"/>
              <w:snapToGrid w:val="0"/>
              <w:spacing w:line="300" w:lineRule="exact"/>
              <w:ind w:firstLineChars="200" w:firstLine="420"/>
              <w:rPr>
                <w:rFonts w:ascii="宋体" w:cs="宋体"/>
                <w:szCs w:val="21"/>
              </w:rPr>
            </w:pPr>
            <w:r w:rsidRPr="00577B7D">
              <w:rPr>
                <w:rFonts w:cs="宋体" w:hint="eastAsia"/>
                <w:color w:val="000000"/>
                <w:kern w:val="0"/>
                <w:szCs w:val="21"/>
              </w:rPr>
              <w:t>4.</w:t>
            </w:r>
            <w:r w:rsidRPr="00577B7D">
              <w:rPr>
                <w:rFonts w:cs="宋体" w:hint="eastAsia"/>
                <w:color w:val="000000"/>
                <w:kern w:val="0"/>
                <w:szCs w:val="21"/>
              </w:rPr>
              <w:t>其他法律法规规章文件规定应履行的责任。</w:t>
            </w:r>
          </w:p>
        </w:tc>
      </w:tr>
      <w:tr w:rsidR="00472BE0" w:rsidTr="00660068">
        <w:trPr>
          <w:trHeight w:val="2361"/>
          <w:jc w:val="center"/>
        </w:trPr>
        <w:tc>
          <w:tcPr>
            <w:tcW w:w="816" w:type="dxa"/>
            <w:vAlign w:val="center"/>
          </w:tcPr>
          <w:p w:rsidR="00472BE0" w:rsidRDefault="0061704B">
            <w:pPr>
              <w:adjustRightInd w:val="0"/>
              <w:snapToGrid w:val="0"/>
              <w:spacing w:line="360" w:lineRule="exact"/>
              <w:jc w:val="center"/>
              <w:rPr>
                <w:rFonts w:ascii="方正小标宋简体" w:eastAsia="方正小标宋简体" w:cs="方正小标宋简体"/>
                <w:sz w:val="28"/>
                <w:szCs w:val="28"/>
              </w:rPr>
            </w:pPr>
            <w:r>
              <w:rPr>
                <w:rFonts w:ascii="方正小标宋简体" w:eastAsia="方正小标宋简体" w:cs="方正小标宋简体" w:hint="eastAsia"/>
                <w:sz w:val="28"/>
                <w:szCs w:val="28"/>
              </w:rPr>
              <w:t>26</w:t>
            </w:r>
          </w:p>
        </w:tc>
        <w:tc>
          <w:tcPr>
            <w:tcW w:w="1310" w:type="dxa"/>
            <w:vAlign w:val="center"/>
          </w:tcPr>
          <w:p w:rsidR="00472BE0" w:rsidRDefault="00472BE0">
            <w:pPr>
              <w:adjustRightInd w:val="0"/>
              <w:snapToGrid w:val="0"/>
              <w:spacing w:line="360" w:lineRule="exact"/>
              <w:jc w:val="center"/>
              <w:rPr>
                <w:rFonts w:ascii="方正小标宋简体" w:eastAsia="方正小标宋简体"/>
                <w:sz w:val="28"/>
                <w:szCs w:val="28"/>
              </w:rPr>
            </w:pPr>
            <w:r>
              <w:rPr>
                <w:rFonts w:ascii="方正小标宋简体" w:eastAsia="方正小标宋简体" w:cs="方正小标宋简体" w:hint="eastAsia"/>
                <w:sz w:val="28"/>
                <w:szCs w:val="28"/>
              </w:rPr>
              <w:t>追责情形</w:t>
            </w:r>
          </w:p>
        </w:tc>
        <w:tc>
          <w:tcPr>
            <w:tcW w:w="7158" w:type="dxa"/>
            <w:gridSpan w:val="3"/>
            <w:vAlign w:val="center"/>
          </w:tcPr>
          <w:p w:rsidR="00577B7D" w:rsidRPr="00577B7D" w:rsidRDefault="00577B7D" w:rsidP="00577B7D">
            <w:pPr>
              <w:spacing w:line="300" w:lineRule="exact"/>
              <w:ind w:firstLineChars="200" w:firstLine="420"/>
              <w:rPr>
                <w:rFonts w:cs="宋体" w:hint="eastAsia"/>
                <w:color w:val="000000"/>
                <w:kern w:val="0"/>
                <w:szCs w:val="21"/>
              </w:rPr>
            </w:pPr>
            <w:r w:rsidRPr="00577B7D">
              <w:rPr>
                <w:rFonts w:cs="宋体" w:hint="eastAsia"/>
                <w:color w:val="000000"/>
                <w:kern w:val="0"/>
                <w:szCs w:val="21"/>
              </w:rPr>
              <w:t>因不履行或不正确履行行政职责，有下列情形的，行政机关及相关工作人员应承担相应责任：</w:t>
            </w:r>
          </w:p>
          <w:p w:rsidR="00577B7D" w:rsidRPr="00577B7D" w:rsidRDefault="00577B7D" w:rsidP="00577B7D">
            <w:pPr>
              <w:spacing w:line="300" w:lineRule="exact"/>
              <w:ind w:firstLineChars="200" w:firstLine="420"/>
              <w:rPr>
                <w:rFonts w:cs="宋体" w:hint="eastAsia"/>
                <w:color w:val="000000"/>
                <w:kern w:val="0"/>
                <w:szCs w:val="21"/>
              </w:rPr>
            </w:pPr>
            <w:r w:rsidRPr="00577B7D">
              <w:rPr>
                <w:rFonts w:cs="宋体" w:hint="eastAsia"/>
                <w:color w:val="000000"/>
                <w:kern w:val="0"/>
                <w:szCs w:val="21"/>
              </w:rPr>
              <w:t xml:space="preserve">   1.</w:t>
            </w:r>
            <w:r w:rsidRPr="00577B7D">
              <w:rPr>
                <w:rFonts w:cs="宋体" w:hint="eastAsia"/>
                <w:color w:val="000000"/>
                <w:kern w:val="0"/>
                <w:szCs w:val="21"/>
              </w:rPr>
              <w:t>符合条件的申请不予受理的；</w:t>
            </w:r>
          </w:p>
          <w:p w:rsidR="00577B7D" w:rsidRPr="00577B7D" w:rsidRDefault="00577B7D" w:rsidP="00577B7D">
            <w:pPr>
              <w:spacing w:line="300" w:lineRule="exact"/>
              <w:ind w:firstLineChars="200" w:firstLine="420"/>
              <w:rPr>
                <w:rFonts w:cs="宋体" w:hint="eastAsia"/>
                <w:color w:val="000000"/>
                <w:kern w:val="0"/>
                <w:szCs w:val="21"/>
              </w:rPr>
            </w:pPr>
            <w:r w:rsidRPr="00577B7D">
              <w:rPr>
                <w:rFonts w:cs="宋体" w:hint="eastAsia"/>
                <w:color w:val="000000"/>
                <w:kern w:val="0"/>
                <w:szCs w:val="21"/>
              </w:rPr>
              <w:t xml:space="preserve">   2.</w:t>
            </w:r>
            <w:r w:rsidRPr="00577B7D">
              <w:rPr>
                <w:rFonts w:cs="宋体" w:hint="eastAsia"/>
                <w:color w:val="000000"/>
                <w:kern w:val="0"/>
                <w:szCs w:val="21"/>
              </w:rPr>
              <w:t>向申请单位和个人收取费用的；</w:t>
            </w:r>
          </w:p>
          <w:p w:rsidR="00577B7D" w:rsidRPr="00577B7D" w:rsidRDefault="00577B7D" w:rsidP="00577B7D">
            <w:pPr>
              <w:spacing w:line="300" w:lineRule="exact"/>
              <w:ind w:firstLineChars="200" w:firstLine="420"/>
              <w:rPr>
                <w:rFonts w:cs="宋体" w:hint="eastAsia"/>
                <w:color w:val="000000"/>
                <w:kern w:val="0"/>
                <w:szCs w:val="21"/>
              </w:rPr>
            </w:pPr>
            <w:r w:rsidRPr="00577B7D">
              <w:rPr>
                <w:rFonts w:cs="宋体" w:hint="eastAsia"/>
                <w:color w:val="000000"/>
                <w:kern w:val="0"/>
                <w:szCs w:val="21"/>
              </w:rPr>
              <w:t xml:space="preserve">   3.</w:t>
            </w:r>
            <w:r w:rsidRPr="00577B7D">
              <w:rPr>
                <w:rFonts w:cs="宋体" w:hint="eastAsia"/>
                <w:color w:val="000000"/>
                <w:kern w:val="0"/>
                <w:szCs w:val="21"/>
              </w:rPr>
              <w:t>工作中滥用职权</w:t>
            </w:r>
            <w:r w:rsidRPr="00577B7D">
              <w:rPr>
                <w:rFonts w:cs="宋体" w:hint="eastAsia"/>
                <w:color w:val="000000"/>
                <w:kern w:val="0"/>
                <w:szCs w:val="21"/>
              </w:rPr>
              <w:t>.</w:t>
            </w:r>
            <w:r w:rsidRPr="00577B7D">
              <w:rPr>
                <w:rFonts w:cs="宋体" w:hint="eastAsia"/>
                <w:color w:val="000000"/>
                <w:kern w:val="0"/>
                <w:szCs w:val="21"/>
              </w:rPr>
              <w:t>徇私舞弊、玩忽职守造成不良后果的；</w:t>
            </w:r>
          </w:p>
          <w:p w:rsidR="00577B7D" w:rsidRPr="00577B7D" w:rsidRDefault="00577B7D" w:rsidP="00577B7D">
            <w:pPr>
              <w:spacing w:line="300" w:lineRule="exact"/>
              <w:ind w:firstLineChars="200" w:firstLine="420"/>
              <w:rPr>
                <w:rFonts w:cs="宋体" w:hint="eastAsia"/>
                <w:color w:val="000000"/>
                <w:kern w:val="0"/>
                <w:szCs w:val="21"/>
              </w:rPr>
            </w:pPr>
            <w:r w:rsidRPr="00577B7D">
              <w:rPr>
                <w:rFonts w:cs="宋体" w:hint="eastAsia"/>
                <w:color w:val="000000"/>
                <w:kern w:val="0"/>
                <w:szCs w:val="21"/>
              </w:rPr>
              <w:t xml:space="preserve">   4.</w:t>
            </w:r>
            <w:r w:rsidRPr="00577B7D">
              <w:rPr>
                <w:rFonts w:cs="宋体" w:hint="eastAsia"/>
                <w:color w:val="000000"/>
                <w:kern w:val="0"/>
                <w:szCs w:val="21"/>
              </w:rPr>
              <w:t>工作中发生贪污腐败行为的；</w:t>
            </w:r>
          </w:p>
          <w:p w:rsidR="00472BE0" w:rsidRDefault="00577B7D" w:rsidP="00577B7D">
            <w:pPr>
              <w:adjustRightInd w:val="0"/>
              <w:snapToGrid w:val="0"/>
              <w:spacing w:line="300" w:lineRule="exact"/>
              <w:ind w:firstLineChars="200" w:firstLine="420"/>
              <w:rPr>
                <w:rFonts w:ascii="宋体"/>
                <w:szCs w:val="21"/>
                <w:u w:val="single"/>
              </w:rPr>
            </w:pPr>
            <w:r w:rsidRPr="00577B7D">
              <w:rPr>
                <w:rFonts w:cs="宋体" w:hint="eastAsia"/>
                <w:color w:val="000000"/>
                <w:kern w:val="0"/>
                <w:szCs w:val="21"/>
              </w:rPr>
              <w:t xml:space="preserve">   5.</w:t>
            </w:r>
            <w:r w:rsidRPr="00577B7D">
              <w:rPr>
                <w:rFonts w:cs="宋体" w:hint="eastAsia"/>
                <w:color w:val="000000"/>
                <w:kern w:val="0"/>
                <w:szCs w:val="21"/>
              </w:rPr>
              <w:t>其他违反法律法规规章文件规定</w:t>
            </w:r>
          </w:p>
        </w:tc>
      </w:tr>
      <w:tr w:rsidR="00472BE0" w:rsidTr="0061704B">
        <w:trPr>
          <w:trHeight w:val="593"/>
          <w:jc w:val="center"/>
        </w:trPr>
        <w:tc>
          <w:tcPr>
            <w:tcW w:w="816" w:type="dxa"/>
            <w:vAlign w:val="center"/>
          </w:tcPr>
          <w:p w:rsidR="00472BE0" w:rsidRDefault="0061704B">
            <w:pPr>
              <w:adjustRightInd w:val="0"/>
              <w:snapToGrid w:val="0"/>
              <w:spacing w:line="360" w:lineRule="exact"/>
              <w:jc w:val="center"/>
              <w:rPr>
                <w:rFonts w:ascii="方正小标宋简体" w:eastAsia="方正小标宋简体" w:cs="方正小标宋简体"/>
                <w:sz w:val="28"/>
                <w:szCs w:val="28"/>
              </w:rPr>
            </w:pPr>
            <w:r>
              <w:rPr>
                <w:rFonts w:ascii="方正小标宋简体" w:eastAsia="方正小标宋简体" w:cs="方正小标宋简体" w:hint="eastAsia"/>
                <w:sz w:val="28"/>
                <w:szCs w:val="28"/>
              </w:rPr>
              <w:t>27</w:t>
            </w:r>
          </w:p>
        </w:tc>
        <w:tc>
          <w:tcPr>
            <w:tcW w:w="1310" w:type="dxa"/>
            <w:vAlign w:val="center"/>
          </w:tcPr>
          <w:p w:rsidR="00472BE0" w:rsidRDefault="00472BE0">
            <w:pPr>
              <w:adjustRightInd w:val="0"/>
              <w:snapToGrid w:val="0"/>
              <w:spacing w:line="360" w:lineRule="exact"/>
              <w:jc w:val="center"/>
              <w:rPr>
                <w:rFonts w:ascii="方正小标宋简体" w:eastAsia="方正小标宋简体"/>
                <w:sz w:val="28"/>
                <w:szCs w:val="28"/>
              </w:rPr>
            </w:pPr>
            <w:r>
              <w:rPr>
                <w:rFonts w:ascii="方正小标宋简体" w:eastAsia="方正小标宋简体" w:cs="方正小标宋简体" w:hint="eastAsia"/>
                <w:sz w:val="28"/>
                <w:szCs w:val="28"/>
              </w:rPr>
              <w:t>备注</w:t>
            </w:r>
          </w:p>
        </w:tc>
        <w:tc>
          <w:tcPr>
            <w:tcW w:w="7158" w:type="dxa"/>
            <w:gridSpan w:val="3"/>
            <w:vAlign w:val="center"/>
          </w:tcPr>
          <w:p w:rsidR="00472BE0" w:rsidRDefault="00472BE0">
            <w:pPr>
              <w:adjustRightInd w:val="0"/>
              <w:snapToGrid w:val="0"/>
              <w:spacing w:line="360" w:lineRule="exact"/>
              <w:ind w:firstLineChars="200" w:firstLine="420"/>
              <w:rPr>
                <w:rFonts w:ascii="宋体"/>
                <w:kern w:val="0"/>
                <w:szCs w:val="21"/>
              </w:rPr>
            </w:pPr>
          </w:p>
        </w:tc>
      </w:tr>
    </w:tbl>
    <w:p w:rsidR="00472BE0" w:rsidRDefault="00472BE0">
      <w:pPr>
        <w:rPr>
          <w:rFonts w:ascii="宋体"/>
        </w:rPr>
      </w:pPr>
    </w:p>
    <w:p w:rsidR="00472BE0" w:rsidRDefault="00472BE0">
      <w:pPr>
        <w:spacing w:line="570" w:lineRule="exact"/>
        <w:jc w:val="center"/>
        <w:rPr>
          <w:rFonts w:ascii="方正小标宋简体" w:eastAsia="方正小标宋简体"/>
          <w:sz w:val="44"/>
          <w:szCs w:val="44"/>
          <w:shd w:val="clear" w:color="auto" w:fill="FFFFFF"/>
        </w:rPr>
      </w:pPr>
      <w:r>
        <w:rPr>
          <w:rFonts w:ascii="方正小标宋简体" w:eastAsia="方正小标宋简体" w:hint="eastAsia"/>
          <w:sz w:val="44"/>
          <w:szCs w:val="44"/>
          <w:shd w:val="clear" w:color="auto" w:fill="FFFFFF"/>
        </w:rPr>
        <w:t>廉政风险点</w:t>
      </w:r>
    </w:p>
    <w:p w:rsidR="00472BE0" w:rsidRDefault="00472BE0">
      <w:pPr>
        <w:spacing w:line="240" w:lineRule="exact"/>
        <w:jc w:val="center"/>
        <w:rPr>
          <w:rFonts w:ascii="方正楷体_GBK" w:eastAsia="方正楷体_GBK"/>
          <w:shd w:val="clear" w:color="auto" w:fill="FFFFFF"/>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1"/>
        <w:gridCol w:w="3264"/>
        <w:gridCol w:w="850"/>
        <w:gridCol w:w="2552"/>
        <w:gridCol w:w="1417"/>
      </w:tblGrid>
      <w:tr w:rsidR="00472BE0" w:rsidTr="00E378E4">
        <w:trPr>
          <w:cantSplit/>
          <w:trHeight w:val="567"/>
        </w:trPr>
        <w:tc>
          <w:tcPr>
            <w:tcW w:w="1131" w:type="dxa"/>
            <w:vAlign w:val="center"/>
          </w:tcPr>
          <w:p w:rsidR="00472BE0" w:rsidRDefault="00472BE0">
            <w:pPr>
              <w:spacing w:line="400" w:lineRule="exact"/>
              <w:jc w:val="center"/>
              <w:rPr>
                <w:rFonts w:ascii="方正小标宋简体" w:eastAsia="方正小标宋简体"/>
                <w:bCs/>
                <w:sz w:val="28"/>
                <w:szCs w:val="28"/>
              </w:rPr>
            </w:pPr>
            <w:r>
              <w:rPr>
                <w:rFonts w:ascii="方正小标宋简体" w:eastAsia="方正小标宋简体" w:hint="eastAsia"/>
                <w:bCs/>
                <w:sz w:val="28"/>
                <w:szCs w:val="28"/>
              </w:rPr>
              <w:t>风险点</w:t>
            </w:r>
          </w:p>
          <w:p w:rsidR="00472BE0" w:rsidRDefault="00472BE0">
            <w:pPr>
              <w:spacing w:line="400" w:lineRule="exact"/>
              <w:jc w:val="center"/>
              <w:rPr>
                <w:rFonts w:ascii="方正小标宋简体" w:eastAsia="方正小标宋简体"/>
                <w:bCs/>
                <w:sz w:val="28"/>
                <w:szCs w:val="28"/>
              </w:rPr>
            </w:pPr>
            <w:r>
              <w:rPr>
                <w:rFonts w:ascii="方正小标宋简体" w:eastAsia="方正小标宋简体" w:hint="eastAsia"/>
                <w:bCs/>
                <w:sz w:val="28"/>
                <w:szCs w:val="28"/>
              </w:rPr>
              <w:t>数量</w:t>
            </w:r>
          </w:p>
        </w:tc>
        <w:tc>
          <w:tcPr>
            <w:tcW w:w="3264" w:type="dxa"/>
            <w:vAlign w:val="center"/>
          </w:tcPr>
          <w:p w:rsidR="00472BE0" w:rsidRDefault="00472BE0">
            <w:pPr>
              <w:spacing w:line="400" w:lineRule="exact"/>
              <w:jc w:val="center"/>
              <w:rPr>
                <w:rFonts w:ascii="方正小标宋简体" w:eastAsia="方正小标宋简体"/>
                <w:bCs/>
                <w:sz w:val="28"/>
                <w:szCs w:val="28"/>
              </w:rPr>
            </w:pPr>
            <w:r>
              <w:rPr>
                <w:rFonts w:ascii="方正小标宋简体" w:eastAsia="方正小标宋简体" w:hint="eastAsia"/>
                <w:bCs/>
                <w:sz w:val="28"/>
                <w:szCs w:val="28"/>
              </w:rPr>
              <w:t>表现形式</w:t>
            </w:r>
          </w:p>
        </w:tc>
        <w:tc>
          <w:tcPr>
            <w:tcW w:w="850" w:type="dxa"/>
            <w:vAlign w:val="center"/>
          </w:tcPr>
          <w:p w:rsidR="00472BE0" w:rsidRDefault="00472BE0">
            <w:pPr>
              <w:spacing w:line="400" w:lineRule="exact"/>
              <w:jc w:val="center"/>
              <w:rPr>
                <w:rFonts w:ascii="方正小标宋简体" w:eastAsia="方正小标宋简体"/>
                <w:bCs/>
                <w:sz w:val="28"/>
                <w:szCs w:val="28"/>
              </w:rPr>
            </w:pPr>
            <w:r>
              <w:rPr>
                <w:rFonts w:ascii="方正小标宋简体" w:eastAsia="方正小标宋简体" w:hint="eastAsia"/>
                <w:bCs/>
                <w:sz w:val="28"/>
                <w:szCs w:val="28"/>
              </w:rPr>
              <w:t>等级</w:t>
            </w:r>
          </w:p>
        </w:tc>
        <w:tc>
          <w:tcPr>
            <w:tcW w:w="2552" w:type="dxa"/>
            <w:vAlign w:val="center"/>
          </w:tcPr>
          <w:p w:rsidR="00472BE0" w:rsidRDefault="00472BE0">
            <w:pPr>
              <w:spacing w:line="400" w:lineRule="exact"/>
              <w:jc w:val="center"/>
              <w:rPr>
                <w:rFonts w:ascii="方正小标宋简体" w:eastAsia="方正小标宋简体"/>
                <w:bCs/>
                <w:sz w:val="28"/>
                <w:szCs w:val="28"/>
              </w:rPr>
            </w:pPr>
            <w:r>
              <w:rPr>
                <w:rFonts w:ascii="方正小标宋简体" w:eastAsia="方正小标宋简体" w:hint="eastAsia"/>
                <w:bCs/>
                <w:sz w:val="28"/>
                <w:szCs w:val="28"/>
              </w:rPr>
              <w:t>防控措施</w:t>
            </w:r>
          </w:p>
        </w:tc>
        <w:tc>
          <w:tcPr>
            <w:tcW w:w="1417" w:type="dxa"/>
            <w:vAlign w:val="center"/>
          </w:tcPr>
          <w:p w:rsidR="00472BE0" w:rsidRDefault="00472BE0">
            <w:pPr>
              <w:spacing w:line="400" w:lineRule="exact"/>
              <w:jc w:val="center"/>
              <w:rPr>
                <w:rFonts w:ascii="方正小标宋简体" w:eastAsia="方正小标宋简体"/>
                <w:bCs/>
                <w:sz w:val="28"/>
                <w:szCs w:val="28"/>
              </w:rPr>
            </w:pPr>
            <w:r>
              <w:rPr>
                <w:rFonts w:ascii="方正小标宋简体" w:eastAsia="方正小标宋简体" w:hint="eastAsia"/>
                <w:bCs/>
                <w:sz w:val="28"/>
                <w:szCs w:val="28"/>
              </w:rPr>
              <w:t>责任人</w:t>
            </w:r>
          </w:p>
        </w:tc>
      </w:tr>
      <w:tr w:rsidR="00472BE0" w:rsidTr="00E378E4">
        <w:trPr>
          <w:cantSplit/>
          <w:trHeight w:val="2318"/>
        </w:trPr>
        <w:tc>
          <w:tcPr>
            <w:tcW w:w="1131" w:type="dxa"/>
            <w:vMerge w:val="restart"/>
            <w:vAlign w:val="center"/>
          </w:tcPr>
          <w:p w:rsidR="00472BE0" w:rsidRDefault="00472BE0">
            <w:pPr>
              <w:spacing w:line="300" w:lineRule="exact"/>
              <w:jc w:val="center"/>
              <w:rPr>
                <w:szCs w:val="21"/>
              </w:rPr>
            </w:pPr>
            <w:r>
              <w:rPr>
                <w:rFonts w:hint="eastAsia"/>
                <w:szCs w:val="21"/>
              </w:rPr>
              <w:t>4</w:t>
            </w:r>
          </w:p>
        </w:tc>
        <w:tc>
          <w:tcPr>
            <w:tcW w:w="3264" w:type="dxa"/>
            <w:vAlign w:val="center"/>
          </w:tcPr>
          <w:p w:rsidR="00472BE0" w:rsidRDefault="00472BE0">
            <w:pPr>
              <w:widowControl/>
              <w:spacing w:line="400" w:lineRule="exact"/>
              <w:jc w:val="left"/>
              <w:rPr>
                <w:rFonts w:ascii="宋体" w:cs="宋体"/>
                <w:color w:val="000000"/>
                <w:kern w:val="0"/>
                <w:szCs w:val="21"/>
              </w:rPr>
            </w:pPr>
            <w:r>
              <w:rPr>
                <w:rFonts w:ascii="宋体" w:cs="宋体" w:hint="eastAsia"/>
                <w:color w:val="000000"/>
                <w:kern w:val="0"/>
                <w:szCs w:val="21"/>
              </w:rPr>
              <w:t>检查准备风险:1.未按相关程序确定检查对象；2.对群众举报事项未按规定程序办理。</w:t>
            </w:r>
          </w:p>
        </w:tc>
        <w:tc>
          <w:tcPr>
            <w:tcW w:w="850" w:type="dxa"/>
            <w:vAlign w:val="center"/>
          </w:tcPr>
          <w:p w:rsidR="00472BE0" w:rsidRDefault="00472BE0">
            <w:pPr>
              <w:spacing w:line="400" w:lineRule="exact"/>
              <w:jc w:val="center"/>
              <w:rPr>
                <w:rFonts w:ascii="宋体"/>
                <w:szCs w:val="21"/>
              </w:rPr>
            </w:pPr>
            <w:r>
              <w:rPr>
                <w:rFonts w:ascii="宋体" w:hint="eastAsia"/>
                <w:szCs w:val="21"/>
              </w:rPr>
              <w:t>中</w:t>
            </w:r>
          </w:p>
        </w:tc>
        <w:tc>
          <w:tcPr>
            <w:tcW w:w="2552" w:type="dxa"/>
            <w:vAlign w:val="center"/>
          </w:tcPr>
          <w:p w:rsidR="00472BE0" w:rsidRDefault="00472BE0">
            <w:pPr>
              <w:widowControl/>
              <w:spacing w:line="400" w:lineRule="exact"/>
              <w:ind w:firstLineChars="200" w:firstLine="420"/>
              <w:jc w:val="left"/>
              <w:rPr>
                <w:rFonts w:ascii="宋体" w:cs="宋体"/>
                <w:color w:val="000000"/>
                <w:kern w:val="0"/>
                <w:szCs w:val="21"/>
              </w:rPr>
            </w:pPr>
            <w:r>
              <w:rPr>
                <w:rFonts w:ascii="宋体" w:cs="宋体" w:hint="eastAsia"/>
                <w:color w:val="000000"/>
                <w:kern w:val="0"/>
                <w:szCs w:val="21"/>
              </w:rPr>
              <w:t>1.制订工作计划或方案，并按规定程序报批；</w:t>
            </w:r>
          </w:p>
          <w:p w:rsidR="00472BE0" w:rsidRDefault="00472BE0">
            <w:pPr>
              <w:widowControl/>
              <w:spacing w:line="400" w:lineRule="exact"/>
              <w:ind w:firstLineChars="200" w:firstLine="420"/>
              <w:jc w:val="left"/>
              <w:rPr>
                <w:rFonts w:ascii="宋体" w:cs="宋体"/>
                <w:color w:val="000000"/>
                <w:kern w:val="0"/>
                <w:szCs w:val="21"/>
              </w:rPr>
            </w:pPr>
            <w:r>
              <w:rPr>
                <w:rFonts w:ascii="宋体" w:cs="宋体" w:hint="eastAsia"/>
                <w:color w:val="000000"/>
                <w:kern w:val="0"/>
                <w:szCs w:val="21"/>
              </w:rPr>
              <w:t>2.对于举报案件严格按信访规定进行办理。</w:t>
            </w:r>
          </w:p>
        </w:tc>
        <w:tc>
          <w:tcPr>
            <w:tcW w:w="1417" w:type="dxa"/>
            <w:vAlign w:val="center"/>
          </w:tcPr>
          <w:p w:rsidR="00472BE0" w:rsidRDefault="00472BE0">
            <w:pPr>
              <w:widowControl/>
              <w:spacing w:line="400" w:lineRule="exact"/>
              <w:ind w:firstLineChars="200" w:firstLine="420"/>
              <w:jc w:val="left"/>
              <w:rPr>
                <w:rFonts w:ascii="宋体" w:cs="宋体"/>
                <w:color w:val="000000"/>
                <w:kern w:val="0"/>
                <w:szCs w:val="21"/>
              </w:rPr>
            </w:pPr>
            <w:r>
              <w:rPr>
                <w:rFonts w:ascii="宋体" w:cs="宋体" w:hint="eastAsia"/>
                <w:color w:val="000000"/>
                <w:kern w:val="0"/>
                <w:szCs w:val="21"/>
              </w:rPr>
              <w:t>经办人员；科室主要负责人</w:t>
            </w:r>
          </w:p>
          <w:p w:rsidR="00472BE0" w:rsidRDefault="00472BE0">
            <w:pPr>
              <w:widowControl/>
              <w:spacing w:line="400" w:lineRule="exact"/>
              <w:ind w:firstLineChars="200" w:firstLine="420"/>
              <w:jc w:val="left"/>
              <w:rPr>
                <w:rFonts w:ascii="宋体" w:cs="宋体"/>
                <w:color w:val="000000"/>
                <w:kern w:val="0"/>
                <w:szCs w:val="21"/>
              </w:rPr>
            </w:pPr>
          </w:p>
        </w:tc>
      </w:tr>
      <w:tr w:rsidR="00472BE0" w:rsidTr="00E378E4">
        <w:trPr>
          <w:cantSplit/>
          <w:trHeight w:val="1701"/>
        </w:trPr>
        <w:tc>
          <w:tcPr>
            <w:tcW w:w="1131" w:type="dxa"/>
            <w:vMerge/>
            <w:vAlign w:val="center"/>
          </w:tcPr>
          <w:p w:rsidR="00472BE0" w:rsidRDefault="00472BE0"/>
        </w:tc>
        <w:tc>
          <w:tcPr>
            <w:tcW w:w="3264" w:type="dxa"/>
            <w:vAlign w:val="center"/>
          </w:tcPr>
          <w:p w:rsidR="00472BE0" w:rsidRDefault="00472BE0">
            <w:pPr>
              <w:widowControl/>
              <w:spacing w:line="400" w:lineRule="exact"/>
              <w:jc w:val="left"/>
              <w:rPr>
                <w:rFonts w:ascii="宋体" w:cs="宋体"/>
                <w:color w:val="000000"/>
                <w:kern w:val="0"/>
                <w:szCs w:val="21"/>
              </w:rPr>
            </w:pPr>
            <w:r>
              <w:rPr>
                <w:rFonts w:ascii="宋体" w:cs="宋体" w:hint="eastAsia"/>
                <w:color w:val="000000"/>
                <w:kern w:val="0"/>
                <w:szCs w:val="21"/>
              </w:rPr>
              <w:t>检查实施风险:1.违反规定程序实施检查的；2.玩忽职守，对知悉的财政、财务和会计违法行为未及时处置；3.泄露监督检查中知悉的国家秘密、商业秘密；4.利用监督检查工作之便谋取私利。</w:t>
            </w:r>
          </w:p>
        </w:tc>
        <w:tc>
          <w:tcPr>
            <w:tcW w:w="850" w:type="dxa"/>
            <w:vAlign w:val="center"/>
          </w:tcPr>
          <w:p w:rsidR="00472BE0" w:rsidRDefault="00472BE0">
            <w:pPr>
              <w:spacing w:line="400" w:lineRule="exact"/>
              <w:jc w:val="center"/>
              <w:rPr>
                <w:rFonts w:ascii="宋体"/>
                <w:szCs w:val="21"/>
              </w:rPr>
            </w:pPr>
            <w:r>
              <w:rPr>
                <w:rFonts w:ascii="宋体" w:hint="eastAsia"/>
                <w:szCs w:val="21"/>
              </w:rPr>
              <w:t>中</w:t>
            </w:r>
          </w:p>
        </w:tc>
        <w:tc>
          <w:tcPr>
            <w:tcW w:w="2552" w:type="dxa"/>
            <w:vAlign w:val="center"/>
          </w:tcPr>
          <w:p w:rsidR="00472BE0" w:rsidRDefault="00472BE0">
            <w:pPr>
              <w:widowControl/>
              <w:spacing w:line="400" w:lineRule="exact"/>
              <w:ind w:firstLineChars="200" w:firstLine="420"/>
              <w:jc w:val="left"/>
              <w:rPr>
                <w:rFonts w:ascii="宋体" w:cs="宋体"/>
                <w:color w:val="000000"/>
                <w:kern w:val="0"/>
                <w:szCs w:val="21"/>
              </w:rPr>
            </w:pPr>
            <w:r>
              <w:rPr>
                <w:rFonts w:ascii="宋体" w:cs="宋体" w:hint="eastAsia"/>
                <w:color w:val="000000"/>
                <w:kern w:val="0"/>
                <w:szCs w:val="21"/>
              </w:rPr>
              <w:t>1.严格执行检查程序和检查纪律；</w:t>
            </w:r>
          </w:p>
          <w:p w:rsidR="00472BE0" w:rsidRDefault="00472BE0">
            <w:pPr>
              <w:widowControl/>
              <w:spacing w:line="400" w:lineRule="exact"/>
              <w:ind w:firstLineChars="200" w:firstLine="420"/>
              <w:jc w:val="left"/>
              <w:rPr>
                <w:rFonts w:ascii="宋体" w:cs="宋体"/>
                <w:color w:val="000000"/>
                <w:kern w:val="0"/>
                <w:szCs w:val="21"/>
              </w:rPr>
            </w:pPr>
            <w:r>
              <w:rPr>
                <w:rFonts w:ascii="宋体" w:cs="宋体" w:hint="eastAsia"/>
                <w:color w:val="000000"/>
                <w:kern w:val="0"/>
                <w:szCs w:val="21"/>
              </w:rPr>
              <w:t>2.加强对检查人员的教育培训和监管；</w:t>
            </w:r>
          </w:p>
          <w:p w:rsidR="00472BE0" w:rsidRDefault="00472BE0">
            <w:pPr>
              <w:widowControl/>
              <w:spacing w:line="400" w:lineRule="exact"/>
              <w:ind w:firstLineChars="200" w:firstLine="420"/>
              <w:jc w:val="left"/>
              <w:rPr>
                <w:rFonts w:ascii="宋体" w:cs="宋体"/>
                <w:color w:val="000000"/>
                <w:kern w:val="0"/>
                <w:szCs w:val="21"/>
              </w:rPr>
            </w:pPr>
            <w:r>
              <w:rPr>
                <w:rFonts w:ascii="宋体" w:cs="宋体" w:hint="eastAsia"/>
                <w:color w:val="000000"/>
                <w:kern w:val="0"/>
                <w:szCs w:val="21"/>
              </w:rPr>
              <w:t>3.严格执行廉政纪律。</w:t>
            </w:r>
          </w:p>
        </w:tc>
        <w:tc>
          <w:tcPr>
            <w:tcW w:w="1417" w:type="dxa"/>
            <w:vAlign w:val="center"/>
          </w:tcPr>
          <w:p w:rsidR="00472BE0" w:rsidRDefault="00472BE0">
            <w:pPr>
              <w:widowControl/>
              <w:spacing w:line="400" w:lineRule="exact"/>
              <w:ind w:firstLineChars="200" w:firstLine="420"/>
              <w:jc w:val="left"/>
              <w:rPr>
                <w:rFonts w:ascii="宋体" w:cs="宋体"/>
                <w:color w:val="000000"/>
                <w:kern w:val="0"/>
                <w:szCs w:val="21"/>
              </w:rPr>
            </w:pPr>
            <w:r>
              <w:rPr>
                <w:rFonts w:ascii="宋体" w:cs="宋体" w:hint="eastAsia"/>
                <w:color w:val="000000"/>
                <w:kern w:val="0"/>
                <w:szCs w:val="21"/>
              </w:rPr>
              <w:t>经办人员；检查组组长；科室主要负责人</w:t>
            </w:r>
          </w:p>
          <w:p w:rsidR="00472BE0" w:rsidRDefault="00472BE0">
            <w:pPr>
              <w:widowControl/>
              <w:spacing w:line="400" w:lineRule="exact"/>
              <w:ind w:firstLineChars="200" w:firstLine="420"/>
              <w:jc w:val="left"/>
              <w:rPr>
                <w:rFonts w:ascii="宋体" w:cs="宋体"/>
                <w:color w:val="000000"/>
                <w:kern w:val="0"/>
                <w:szCs w:val="21"/>
              </w:rPr>
            </w:pPr>
          </w:p>
        </w:tc>
      </w:tr>
      <w:tr w:rsidR="00472BE0" w:rsidTr="00E378E4">
        <w:trPr>
          <w:cantSplit/>
          <w:trHeight w:val="1701"/>
        </w:trPr>
        <w:tc>
          <w:tcPr>
            <w:tcW w:w="1131" w:type="dxa"/>
            <w:vMerge/>
            <w:vAlign w:val="center"/>
          </w:tcPr>
          <w:p w:rsidR="00472BE0" w:rsidRDefault="00472BE0"/>
        </w:tc>
        <w:tc>
          <w:tcPr>
            <w:tcW w:w="3264" w:type="dxa"/>
            <w:vAlign w:val="center"/>
          </w:tcPr>
          <w:p w:rsidR="00472BE0" w:rsidRDefault="00472BE0">
            <w:pPr>
              <w:widowControl/>
              <w:spacing w:line="400" w:lineRule="exact"/>
              <w:jc w:val="left"/>
              <w:rPr>
                <w:rFonts w:ascii="宋体" w:cs="宋体"/>
                <w:color w:val="000000"/>
                <w:kern w:val="0"/>
                <w:szCs w:val="21"/>
              </w:rPr>
            </w:pPr>
            <w:r>
              <w:rPr>
                <w:rFonts w:ascii="宋体" w:cs="宋体" w:hint="eastAsia"/>
                <w:color w:val="000000"/>
                <w:kern w:val="0"/>
                <w:szCs w:val="21"/>
              </w:rPr>
              <w:t>检查处理风险:1.行政处理无依据；2.法律法规运用错误；3.对检查对象提出的事实、理由和证据，未进行复核；4.检查对象提出的事实、理由和证据成立，而未予采纳；5.处理决定中未告知对方依法申请行政复议或诉讼途径和期限。</w:t>
            </w:r>
          </w:p>
        </w:tc>
        <w:tc>
          <w:tcPr>
            <w:tcW w:w="850" w:type="dxa"/>
            <w:vAlign w:val="center"/>
          </w:tcPr>
          <w:p w:rsidR="00472BE0" w:rsidRDefault="00472BE0">
            <w:pPr>
              <w:spacing w:line="400" w:lineRule="exact"/>
              <w:jc w:val="center"/>
              <w:rPr>
                <w:rFonts w:ascii="宋体"/>
                <w:szCs w:val="21"/>
              </w:rPr>
            </w:pPr>
            <w:r>
              <w:rPr>
                <w:rFonts w:ascii="宋体" w:hint="eastAsia"/>
                <w:szCs w:val="21"/>
              </w:rPr>
              <w:t>中</w:t>
            </w:r>
          </w:p>
        </w:tc>
        <w:tc>
          <w:tcPr>
            <w:tcW w:w="2552" w:type="dxa"/>
            <w:vAlign w:val="center"/>
          </w:tcPr>
          <w:p w:rsidR="00472BE0" w:rsidRDefault="00472BE0">
            <w:pPr>
              <w:widowControl/>
              <w:spacing w:line="400" w:lineRule="exact"/>
              <w:ind w:firstLineChars="200" w:firstLine="420"/>
              <w:jc w:val="left"/>
              <w:rPr>
                <w:rFonts w:ascii="宋体" w:cs="宋体"/>
                <w:color w:val="000000"/>
                <w:kern w:val="0"/>
                <w:szCs w:val="21"/>
              </w:rPr>
            </w:pPr>
            <w:r>
              <w:rPr>
                <w:rFonts w:ascii="宋体" w:cs="宋体" w:hint="eastAsia"/>
                <w:color w:val="000000"/>
                <w:kern w:val="0"/>
                <w:szCs w:val="21"/>
              </w:rPr>
              <w:t>1.依据违法事实，严格细化检查处理适用的法律法规；</w:t>
            </w:r>
          </w:p>
          <w:p w:rsidR="00472BE0" w:rsidRDefault="00472BE0">
            <w:pPr>
              <w:widowControl/>
              <w:spacing w:line="400" w:lineRule="exact"/>
              <w:ind w:firstLineChars="200" w:firstLine="420"/>
              <w:jc w:val="left"/>
              <w:rPr>
                <w:rFonts w:ascii="宋体" w:cs="宋体"/>
                <w:color w:val="000000"/>
                <w:kern w:val="0"/>
                <w:szCs w:val="21"/>
              </w:rPr>
            </w:pPr>
            <w:r>
              <w:rPr>
                <w:rFonts w:ascii="宋体" w:cs="宋体" w:hint="eastAsia"/>
                <w:color w:val="000000"/>
                <w:kern w:val="0"/>
                <w:szCs w:val="21"/>
              </w:rPr>
              <w:t>2.集体讨论，严格审批制度；</w:t>
            </w:r>
          </w:p>
          <w:p w:rsidR="00472BE0" w:rsidRDefault="00472BE0">
            <w:pPr>
              <w:widowControl/>
              <w:spacing w:line="400" w:lineRule="exact"/>
              <w:ind w:firstLineChars="200" w:firstLine="420"/>
              <w:jc w:val="left"/>
              <w:rPr>
                <w:rFonts w:ascii="宋体" w:cs="宋体"/>
                <w:color w:val="000000"/>
                <w:kern w:val="0"/>
                <w:szCs w:val="21"/>
              </w:rPr>
            </w:pPr>
            <w:r>
              <w:rPr>
                <w:rFonts w:ascii="宋体" w:cs="宋体" w:hint="eastAsia"/>
                <w:color w:val="000000"/>
                <w:kern w:val="0"/>
                <w:szCs w:val="21"/>
              </w:rPr>
              <w:t>3.严格执行征求意见制度和审理复核制度。</w:t>
            </w:r>
          </w:p>
        </w:tc>
        <w:tc>
          <w:tcPr>
            <w:tcW w:w="1417" w:type="dxa"/>
            <w:vAlign w:val="center"/>
          </w:tcPr>
          <w:p w:rsidR="00472BE0" w:rsidRDefault="00472BE0">
            <w:pPr>
              <w:widowControl/>
              <w:spacing w:line="400" w:lineRule="exact"/>
              <w:ind w:firstLineChars="200" w:firstLine="420"/>
              <w:jc w:val="left"/>
              <w:rPr>
                <w:rFonts w:ascii="宋体" w:cs="宋体"/>
                <w:color w:val="000000"/>
                <w:kern w:val="0"/>
                <w:szCs w:val="21"/>
              </w:rPr>
            </w:pPr>
            <w:r>
              <w:rPr>
                <w:rFonts w:ascii="宋体" w:cs="宋体" w:hint="eastAsia"/>
                <w:color w:val="000000"/>
                <w:kern w:val="0"/>
                <w:szCs w:val="21"/>
              </w:rPr>
              <w:t>经办人员；科室主要负责人</w:t>
            </w:r>
          </w:p>
          <w:p w:rsidR="00472BE0" w:rsidRDefault="00472BE0">
            <w:pPr>
              <w:widowControl/>
              <w:spacing w:line="400" w:lineRule="exact"/>
              <w:ind w:firstLineChars="200" w:firstLine="420"/>
              <w:jc w:val="left"/>
              <w:rPr>
                <w:rFonts w:ascii="宋体" w:cs="宋体"/>
                <w:color w:val="000000"/>
                <w:kern w:val="0"/>
                <w:szCs w:val="21"/>
              </w:rPr>
            </w:pPr>
          </w:p>
        </w:tc>
      </w:tr>
      <w:tr w:rsidR="00472BE0" w:rsidTr="00E378E4">
        <w:trPr>
          <w:cantSplit/>
          <w:trHeight w:val="2566"/>
        </w:trPr>
        <w:tc>
          <w:tcPr>
            <w:tcW w:w="1131" w:type="dxa"/>
            <w:vMerge/>
            <w:vAlign w:val="center"/>
          </w:tcPr>
          <w:p w:rsidR="00472BE0" w:rsidRDefault="00472BE0"/>
        </w:tc>
        <w:tc>
          <w:tcPr>
            <w:tcW w:w="3264" w:type="dxa"/>
            <w:vAlign w:val="center"/>
          </w:tcPr>
          <w:p w:rsidR="00472BE0" w:rsidRDefault="00472BE0">
            <w:pPr>
              <w:widowControl/>
              <w:spacing w:line="400" w:lineRule="exact"/>
              <w:jc w:val="left"/>
              <w:rPr>
                <w:rFonts w:ascii="宋体" w:cs="宋体"/>
                <w:color w:val="000000"/>
                <w:kern w:val="0"/>
                <w:szCs w:val="21"/>
              </w:rPr>
            </w:pPr>
            <w:r>
              <w:rPr>
                <w:rFonts w:ascii="宋体" w:cs="宋体" w:hint="eastAsia"/>
                <w:color w:val="000000"/>
                <w:kern w:val="0"/>
                <w:szCs w:val="21"/>
              </w:rPr>
              <w:t>执行风险:1.未履行处理决定送达程序；2.检查对象对已作出处理决定不执行、不及时执行，未予跟踪监督。</w:t>
            </w:r>
          </w:p>
        </w:tc>
        <w:tc>
          <w:tcPr>
            <w:tcW w:w="850" w:type="dxa"/>
            <w:vAlign w:val="center"/>
          </w:tcPr>
          <w:p w:rsidR="00472BE0" w:rsidRDefault="00472BE0">
            <w:pPr>
              <w:spacing w:line="400" w:lineRule="exact"/>
              <w:jc w:val="center"/>
              <w:rPr>
                <w:rFonts w:ascii="宋体"/>
                <w:szCs w:val="21"/>
              </w:rPr>
            </w:pPr>
            <w:r>
              <w:rPr>
                <w:rFonts w:ascii="宋体" w:hint="eastAsia"/>
                <w:szCs w:val="21"/>
              </w:rPr>
              <w:t>中</w:t>
            </w:r>
          </w:p>
        </w:tc>
        <w:tc>
          <w:tcPr>
            <w:tcW w:w="2552" w:type="dxa"/>
            <w:vAlign w:val="center"/>
          </w:tcPr>
          <w:p w:rsidR="00472BE0" w:rsidRDefault="00472BE0" w:rsidP="00FB27B1">
            <w:pPr>
              <w:widowControl/>
              <w:spacing w:line="340" w:lineRule="exact"/>
              <w:ind w:firstLineChars="200" w:firstLine="420"/>
              <w:jc w:val="left"/>
              <w:rPr>
                <w:rFonts w:ascii="宋体" w:cs="宋体"/>
                <w:color w:val="000000"/>
                <w:kern w:val="0"/>
                <w:szCs w:val="21"/>
              </w:rPr>
            </w:pPr>
            <w:r>
              <w:rPr>
                <w:rFonts w:ascii="宋体" w:cs="宋体" w:hint="eastAsia"/>
                <w:color w:val="000000"/>
                <w:kern w:val="0"/>
                <w:szCs w:val="21"/>
              </w:rPr>
              <w:t>1.严格执行送达程序；</w:t>
            </w:r>
          </w:p>
          <w:p w:rsidR="00472BE0" w:rsidRDefault="00472BE0" w:rsidP="00FB27B1">
            <w:pPr>
              <w:widowControl/>
              <w:spacing w:line="340" w:lineRule="exact"/>
              <w:ind w:firstLineChars="200" w:firstLine="420"/>
              <w:jc w:val="left"/>
              <w:rPr>
                <w:rFonts w:ascii="宋体" w:cs="宋体"/>
                <w:color w:val="000000"/>
                <w:kern w:val="0"/>
                <w:szCs w:val="21"/>
              </w:rPr>
            </w:pPr>
            <w:r>
              <w:rPr>
                <w:rFonts w:ascii="宋体" w:cs="宋体" w:hint="eastAsia"/>
                <w:color w:val="000000"/>
                <w:kern w:val="0"/>
                <w:szCs w:val="21"/>
              </w:rPr>
              <w:t>2.加强对检查对象整改落实情况报告报送情况跟踪督促</w:t>
            </w:r>
          </w:p>
          <w:p w:rsidR="00472BE0" w:rsidRDefault="00472BE0" w:rsidP="00FB27B1">
            <w:pPr>
              <w:widowControl/>
              <w:spacing w:line="340" w:lineRule="exact"/>
              <w:ind w:firstLineChars="200" w:firstLine="420"/>
              <w:jc w:val="left"/>
              <w:rPr>
                <w:rFonts w:ascii="宋体" w:cs="宋体"/>
                <w:color w:val="000000"/>
                <w:kern w:val="0"/>
                <w:szCs w:val="21"/>
              </w:rPr>
            </w:pPr>
            <w:r>
              <w:rPr>
                <w:rFonts w:ascii="宋体" w:cs="宋体" w:hint="eastAsia"/>
                <w:color w:val="000000"/>
                <w:kern w:val="0"/>
                <w:szCs w:val="21"/>
              </w:rPr>
              <w:t>3.对检查对象进行回访，对检查结果进行抽查，加强对执行情况的监督。</w:t>
            </w:r>
          </w:p>
        </w:tc>
        <w:tc>
          <w:tcPr>
            <w:tcW w:w="1417" w:type="dxa"/>
            <w:vAlign w:val="center"/>
          </w:tcPr>
          <w:p w:rsidR="00472BE0" w:rsidRDefault="00472BE0">
            <w:pPr>
              <w:widowControl/>
              <w:spacing w:line="400" w:lineRule="exact"/>
              <w:ind w:firstLineChars="200" w:firstLine="420"/>
              <w:jc w:val="left"/>
              <w:rPr>
                <w:rFonts w:ascii="宋体" w:cs="宋体"/>
                <w:color w:val="000000"/>
                <w:kern w:val="0"/>
                <w:szCs w:val="21"/>
              </w:rPr>
            </w:pPr>
            <w:r>
              <w:rPr>
                <w:rFonts w:ascii="宋体" w:cs="宋体" w:hint="eastAsia"/>
                <w:color w:val="000000"/>
                <w:kern w:val="0"/>
                <w:szCs w:val="21"/>
              </w:rPr>
              <w:t>经办人员；科室主要负责人</w:t>
            </w:r>
          </w:p>
          <w:p w:rsidR="00472BE0" w:rsidRDefault="00472BE0">
            <w:pPr>
              <w:widowControl/>
              <w:spacing w:line="400" w:lineRule="exact"/>
              <w:ind w:firstLineChars="200" w:firstLine="420"/>
              <w:jc w:val="left"/>
              <w:rPr>
                <w:rFonts w:ascii="宋体" w:cs="宋体"/>
                <w:color w:val="000000"/>
                <w:kern w:val="0"/>
                <w:szCs w:val="21"/>
              </w:rPr>
            </w:pPr>
          </w:p>
        </w:tc>
      </w:tr>
    </w:tbl>
    <w:p w:rsidR="00472BE0" w:rsidRDefault="00472BE0" w:rsidP="00472BE0">
      <w:pPr>
        <w:pStyle w:val="31"/>
        <w:tabs>
          <w:tab w:val="left" w:pos="7680"/>
          <w:tab w:val="left" w:pos="8000"/>
          <w:tab w:val="left" w:pos="8160"/>
        </w:tabs>
        <w:spacing w:line="560" w:lineRule="exact"/>
        <w:ind w:firstLine="640"/>
        <w:rPr>
          <w:rFonts w:ascii="仿宋_GB2312"/>
          <w:spacing w:val="0"/>
        </w:rPr>
      </w:pPr>
      <w:r>
        <w:rPr>
          <w:rFonts w:ascii="仿宋_GB2312" w:hint="eastAsia"/>
          <w:spacing w:val="0"/>
        </w:rPr>
        <w:t>附件：</w:t>
      </w:r>
      <w:r>
        <w:rPr>
          <w:rFonts w:hint="eastAsia"/>
        </w:rPr>
        <w:t>市级储备粮收储及轮换管理</w:t>
      </w:r>
      <w:r>
        <w:rPr>
          <w:rFonts w:ascii="仿宋_GB2312" w:hint="eastAsia"/>
          <w:spacing w:val="0"/>
        </w:rPr>
        <w:t>流程图</w:t>
      </w:r>
    </w:p>
    <w:p w:rsidR="00472BE0" w:rsidRDefault="00472BE0">
      <w:pPr>
        <w:pStyle w:val="31"/>
        <w:tabs>
          <w:tab w:val="left" w:pos="7680"/>
          <w:tab w:val="left" w:pos="8000"/>
          <w:tab w:val="left" w:pos="8160"/>
        </w:tabs>
        <w:spacing w:line="560" w:lineRule="exact"/>
        <w:ind w:firstLineChars="0" w:firstLine="0"/>
        <w:jc w:val="left"/>
        <w:rPr>
          <w:rFonts w:ascii="黑体" w:eastAsia="黑体" w:cs="宋体"/>
          <w:snapToGrid w:val="0"/>
          <w:color w:val="000000"/>
          <w:kern w:val="0"/>
        </w:rPr>
        <w:sectPr w:rsidR="00472BE0">
          <w:pgSz w:w="11906" w:h="16838"/>
          <w:pgMar w:top="1701" w:right="1418" w:bottom="1247" w:left="1588" w:header="851" w:footer="992" w:gutter="0"/>
          <w:pgNumType w:fmt="numberInDash"/>
          <w:cols w:space="720"/>
          <w:docGrid w:type="lines" w:linePitch="312"/>
        </w:sectPr>
      </w:pPr>
    </w:p>
    <w:p w:rsidR="00472BE0" w:rsidRDefault="00472BE0">
      <w:pPr>
        <w:pStyle w:val="31"/>
        <w:tabs>
          <w:tab w:val="left" w:pos="7680"/>
          <w:tab w:val="left" w:pos="8000"/>
          <w:tab w:val="left" w:pos="8160"/>
        </w:tabs>
        <w:spacing w:line="560" w:lineRule="exact"/>
        <w:ind w:firstLineChars="0" w:firstLine="0"/>
        <w:jc w:val="left"/>
        <w:rPr>
          <w:rFonts w:ascii="黑体" w:eastAsia="黑体" w:cs="宋体"/>
          <w:snapToGrid w:val="0"/>
          <w:color w:val="000000"/>
          <w:kern w:val="0"/>
        </w:rPr>
      </w:pPr>
      <w:r>
        <w:rPr>
          <w:rFonts w:ascii="黑体" w:eastAsia="黑体" w:cs="宋体" w:hint="eastAsia"/>
          <w:snapToGrid w:val="0"/>
          <w:color w:val="000000"/>
          <w:kern w:val="0"/>
        </w:rPr>
        <w:lastRenderedPageBreak/>
        <w:t>附件</w:t>
      </w:r>
    </w:p>
    <w:p w:rsidR="00472BE0" w:rsidRPr="00563AEB" w:rsidRDefault="00472BE0">
      <w:pPr>
        <w:pStyle w:val="31"/>
        <w:tabs>
          <w:tab w:val="left" w:pos="7680"/>
          <w:tab w:val="left" w:pos="8000"/>
          <w:tab w:val="left" w:pos="8160"/>
        </w:tabs>
        <w:spacing w:line="560" w:lineRule="exact"/>
        <w:ind w:firstLineChars="0" w:firstLine="0"/>
        <w:jc w:val="center"/>
        <w:rPr>
          <w:rFonts w:ascii="方正小标宋简体" w:eastAsia="方正小标宋简体" w:hint="eastAsia"/>
          <w:color w:val="000000"/>
          <w:spacing w:val="0"/>
          <w:sz w:val="44"/>
          <w:szCs w:val="44"/>
        </w:rPr>
      </w:pPr>
      <w:r w:rsidRPr="00563AEB">
        <w:rPr>
          <w:rFonts w:ascii="方正小标宋简体" w:eastAsia="方正小标宋简体" w:hint="eastAsia"/>
          <w:sz w:val="44"/>
          <w:szCs w:val="44"/>
        </w:rPr>
        <w:t>市级储备粮收储及轮换管理</w:t>
      </w:r>
      <w:r w:rsidRPr="00563AEB">
        <w:rPr>
          <w:rFonts w:ascii="方正小标宋简体" w:eastAsia="方正小标宋简体" w:hint="eastAsia"/>
          <w:color w:val="000000"/>
          <w:spacing w:val="0"/>
          <w:sz w:val="44"/>
          <w:szCs w:val="44"/>
        </w:rPr>
        <w:t>流程图</w:t>
      </w:r>
    </w:p>
    <w:p w:rsidR="00E378E4" w:rsidRDefault="00E378E4">
      <w:pPr>
        <w:pStyle w:val="31"/>
        <w:tabs>
          <w:tab w:val="left" w:pos="7680"/>
          <w:tab w:val="left" w:pos="8000"/>
          <w:tab w:val="left" w:pos="8160"/>
        </w:tabs>
        <w:spacing w:line="560" w:lineRule="exact"/>
        <w:ind w:firstLineChars="0" w:firstLine="0"/>
        <w:jc w:val="center"/>
        <w:rPr>
          <w:rFonts w:ascii="方正小标宋简体" w:eastAsia="方正小标宋简体"/>
          <w:color w:val="000000"/>
          <w:spacing w:val="0"/>
          <w:sz w:val="44"/>
          <w:szCs w:val="44"/>
        </w:rPr>
      </w:pPr>
    </w:p>
    <w:p w:rsidR="00472BE0" w:rsidRDefault="00563AEB">
      <w:pPr>
        <w:rPr>
          <w:szCs w:val="21"/>
        </w:rPr>
      </w:pPr>
      <w:r>
        <w:rPr>
          <w:szCs w:val="21"/>
        </w:rPr>
        <w:pict>
          <v:rect id="_x0000_s1652" style="position:absolute;left:0;text-align:left;margin-left:.75pt;margin-top:0;width:139.4pt;height:51pt;z-index:251951104">
            <v:textbox inset="0,0,0,0">
              <w:txbxContent>
                <w:p w:rsidR="00442F40" w:rsidRDefault="00442F40">
                  <w:pPr>
                    <w:spacing w:line="320" w:lineRule="atLeast"/>
                    <w:jc w:val="left"/>
                    <w:rPr>
                      <w:szCs w:val="21"/>
                    </w:rPr>
                  </w:pPr>
                  <w:r>
                    <w:rPr>
                      <w:rFonts w:hint="eastAsia"/>
                      <w:szCs w:val="21"/>
                    </w:rPr>
                    <w:t>制定计划和方案，确定检查内容、方式和时间，检查前向被检查对象送达检查通知书。</w:t>
                  </w:r>
                </w:p>
              </w:txbxContent>
            </v:textbox>
          </v:rect>
        </w:pict>
      </w:r>
      <w:r w:rsidR="00E103CF">
        <w:rPr>
          <w:szCs w:val="21"/>
        </w:rPr>
        <w:pict>
          <v:rect id="_x0000_s1651" style="position:absolute;left:0;text-align:left;margin-left:170.1pt;margin-top:12.45pt;width:165.95pt;height:24.5pt;z-index:251952128">
            <v:textbox inset="0,0,0,0">
              <w:txbxContent>
                <w:p w:rsidR="00442F40" w:rsidRDefault="00442F40">
                  <w:pPr>
                    <w:spacing w:line="300" w:lineRule="atLeast"/>
                    <w:ind w:firstLineChars="100" w:firstLine="210"/>
                    <w:rPr>
                      <w:szCs w:val="21"/>
                    </w:rPr>
                  </w:pPr>
                  <w:r>
                    <w:rPr>
                      <w:rFonts w:hint="eastAsia"/>
                      <w:szCs w:val="21"/>
                    </w:rPr>
                    <w:t>成立检查小组进驻检查现场</w:t>
                  </w:r>
                </w:p>
              </w:txbxContent>
            </v:textbox>
          </v:rect>
        </w:pict>
      </w:r>
    </w:p>
    <w:p w:rsidR="00472BE0" w:rsidRDefault="00E103CF">
      <w:pPr>
        <w:rPr>
          <w:szCs w:val="21"/>
        </w:rPr>
      </w:pPr>
      <w:r>
        <w:rPr>
          <w:szCs w:val="21"/>
        </w:rPr>
        <w:pict>
          <v:line id="_x0000_s1653" style="position:absolute;left:0;text-align:left;z-index:251986944" from="140.15pt,6.05pt" to="167.15pt,6.05pt">
            <v:stroke endarrow="block"/>
          </v:line>
        </w:pict>
      </w:r>
    </w:p>
    <w:p w:rsidR="00472BE0" w:rsidRDefault="00E103CF">
      <w:pPr>
        <w:rPr>
          <w:szCs w:val="21"/>
        </w:rPr>
      </w:pPr>
      <w:r>
        <w:rPr>
          <w:szCs w:val="21"/>
        </w:rPr>
        <w:pict>
          <v:line id="_x0000_s1654" style="position:absolute;left:0;text-align:left;z-index:251969536" from="236.35pt,5.75pt" to="236.4pt,29.2pt">
            <v:stroke endarrow="block"/>
          </v:line>
        </w:pict>
      </w:r>
    </w:p>
    <w:p w:rsidR="00472BE0" w:rsidRDefault="00E103CF">
      <w:pPr>
        <w:tabs>
          <w:tab w:val="left" w:pos="3195"/>
        </w:tabs>
        <w:rPr>
          <w:szCs w:val="21"/>
        </w:rPr>
      </w:pPr>
      <w:r>
        <w:rPr>
          <w:szCs w:val="21"/>
        </w:rPr>
        <w:pict>
          <v:rect id="_x0000_s1655" style="position:absolute;left:0;text-align:left;margin-left:41.05pt;margin-top:13.6pt;width:379.3pt;height:18.05pt;z-index:251953152">
            <v:textbox inset="0,0,0,0">
              <w:txbxContent>
                <w:p w:rsidR="00442F40" w:rsidRDefault="00442F40">
                  <w:pPr>
                    <w:spacing w:line="300" w:lineRule="atLeast"/>
                    <w:jc w:val="center"/>
                    <w:rPr>
                      <w:szCs w:val="21"/>
                    </w:rPr>
                  </w:pPr>
                  <w:r>
                    <w:rPr>
                      <w:rFonts w:hint="eastAsia"/>
                      <w:szCs w:val="21"/>
                    </w:rPr>
                    <w:t>检查人员两人以上，出示证件，说明来意，告知相对人权利和义务</w:t>
                  </w:r>
                </w:p>
              </w:txbxContent>
            </v:textbox>
          </v:rect>
        </w:pict>
      </w:r>
      <w:r w:rsidR="00472BE0">
        <w:rPr>
          <w:szCs w:val="21"/>
        </w:rPr>
        <w:tab/>
      </w:r>
    </w:p>
    <w:p w:rsidR="00472BE0" w:rsidRDefault="00472BE0">
      <w:pPr>
        <w:tabs>
          <w:tab w:val="left" w:pos="3195"/>
        </w:tabs>
        <w:rPr>
          <w:szCs w:val="21"/>
        </w:rPr>
      </w:pPr>
    </w:p>
    <w:p w:rsidR="00472BE0" w:rsidRDefault="00E103CF">
      <w:pPr>
        <w:tabs>
          <w:tab w:val="left" w:pos="3195"/>
        </w:tabs>
        <w:rPr>
          <w:szCs w:val="21"/>
        </w:rPr>
      </w:pPr>
      <w:r>
        <w:rPr>
          <w:szCs w:val="21"/>
        </w:rPr>
        <w:pict>
          <v:line id="_x0000_s1656" style="position:absolute;left:0;text-align:left;z-index:252004352" from="236.4pt,2.5pt" to="236.45pt,23.35pt">
            <v:stroke endarrow="block"/>
          </v:line>
        </w:pict>
      </w:r>
    </w:p>
    <w:p w:rsidR="00472BE0" w:rsidRDefault="00E103CF">
      <w:pPr>
        <w:tabs>
          <w:tab w:val="left" w:pos="3195"/>
        </w:tabs>
        <w:rPr>
          <w:szCs w:val="21"/>
        </w:rPr>
      </w:pPr>
      <w:r>
        <w:rPr>
          <w:szCs w:val="21"/>
        </w:rPr>
        <w:pict>
          <v:rect id="_x0000_s1657" style="position:absolute;left:0;text-align:left;margin-left:197.9pt;margin-top:7.75pt;width:85.3pt;height:20.8pt;z-index:251954176">
            <v:textbox inset="0,0,0,0">
              <w:txbxContent>
                <w:p w:rsidR="00442F40" w:rsidRDefault="00442F40">
                  <w:pPr>
                    <w:spacing w:line="300" w:lineRule="atLeast"/>
                    <w:jc w:val="center"/>
                    <w:rPr>
                      <w:szCs w:val="21"/>
                    </w:rPr>
                  </w:pPr>
                  <w:r>
                    <w:rPr>
                      <w:rFonts w:hint="eastAsia"/>
                      <w:szCs w:val="21"/>
                    </w:rPr>
                    <w:t>开展现场检查</w:t>
                  </w:r>
                </w:p>
              </w:txbxContent>
            </v:textbox>
          </v:rect>
        </w:pict>
      </w:r>
    </w:p>
    <w:p w:rsidR="00472BE0" w:rsidRDefault="00E103CF">
      <w:pPr>
        <w:rPr>
          <w:szCs w:val="21"/>
        </w:rPr>
      </w:pPr>
      <w:r>
        <w:rPr>
          <w:szCs w:val="21"/>
        </w:rPr>
        <w:pict>
          <v:line id="_x0000_s1658" style="position:absolute;left:0;text-align:left;z-index:251971584" from="236.3pt,12.9pt" to="236.35pt,33.75pt">
            <v:stroke endarrow="block"/>
          </v:line>
        </w:pict>
      </w:r>
    </w:p>
    <w:p w:rsidR="00472BE0" w:rsidRDefault="00472BE0">
      <w:pPr>
        <w:rPr>
          <w:szCs w:val="21"/>
        </w:rPr>
      </w:pPr>
    </w:p>
    <w:p w:rsidR="00472BE0" w:rsidRDefault="00E103CF">
      <w:pPr>
        <w:rPr>
          <w:szCs w:val="21"/>
        </w:rPr>
      </w:pPr>
      <w:r>
        <w:rPr>
          <w:szCs w:val="21"/>
        </w:rPr>
        <w:pict>
          <v:line id="_x0000_s1659" style="position:absolute;left:0;text-align:left;z-index:251973632" from="327.65pt,2.35pt" to="327.7pt,19.35pt">
            <v:stroke endarrow="block"/>
          </v:line>
        </w:pict>
      </w:r>
      <w:r>
        <w:rPr>
          <w:szCs w:val="21"/>
        </w:rPr>
        <w:pict>
          <v:line id="_x0000_s1660" style="position:absolute;left:0;text-align:left;z-index:251972608" from="149.1pt,2.55pt" to="149.15pt,19.35pt">
            <v:stroke endarrow="block"/>
          </v:line>
        </w:pict>
      </w:r>
      <w:r>
        <w:rPr>
          <w:szCs w:val="21"/>
        </w:rPr>
        <w:pict>
          <v:line id="_x0000_s1661" style="position:absolute;left:0;text-align:left;flip:x;z-index:251996160" from="149.1pt,2.55pt" to="327.7pt,2.55pt"/>
        </w:pict>
      </w:r>
    </w:p>
    <w:p w:rsidR="00472BE0" w:rsidRDefault="00E103CF">
      <w:pPr>
        <w:rPr>
          <w:szCs w:val="21"/>
        </w:rPr>
      </w:pPr>
      <w:r>
        <w:rPr>
          <w:szCs w:val="21"/>
        </w:rPr>
        <w:pict>
          <v:rect id="_x0000_s1662" style="position:absolute;left:0;text-align:left;margin-left:88.5pt;margin-top:3.75pt;width:117pt;height:20.8pt;z-index:251955200">
            <v:textbox inset="0,0,0,0">
              <w:txbxContent>
                <w:p w:rsidR="00442F40" w:rsidRDefault="00442F40">
                  <w:pPr>
                    <w:spacing w:line="300" w:lineRule="atLeast"/>
                    <w:jc w:val="center"/>
                    <w:rPr>
                      <w:szCs w:val="21"/>
                    </w:rPr>
                  </w:pPr>
                  <w:r>
                    <w:rPr>
                      <w:rFonts w:hint="eastAsia"/>
                      <w:szCs w:val="21"/>
                    </w:rPr>
                    <w:t>发现违法、违规行为</w:t>
                  </w:r>
                </w:p>
              </w:txbxContent>
            </v:textbox>
          </v:rect>
        </w:pict>
      </w:r>
      <w:r>
        <w:rPr>
          <w:szCs w:val="21"/>
        </w:rPr>
        <w:pict>
          <v:rect id="_x0000_s1663" style="position:absolute;left:0;text-align:left;margin-left:293.1pt;margin-top:3.75pt;width:114.1pt;height:20.8pt;z-index:251956224">
            <v:textbox inset="0,0,0,0">
              <w:txbxContent>
                <w:p w:rsidR="00442F40" w:rsidRDefault="00442F40">
                  <w:pPr>
                    <w:spacing w:line="300" w:lineRule="atLeast"/>
                    <w:jc w:val="center"/>
                    <w:rPr>
                      <w:szCs w:val="21"/>
                    </w:rPr>
                  </w:pPr>
                  <w:r>
                    <w:rPr>
                      <w:rFonts w:hint="eastAsia"/>
                      <w:szCs w:val="21"/>
                    </w:rPr>
                    <w:t>未发现违法、违规行为</w:t>
                  </w:r>
                </w:p>
              </w:txbxContent>
            </v:textbox>
          </v:rect>
        </w:pict>
      </w:r>
    </w:p>
    <w:p w:rsidR="00472BE0" w:rsidRDefault="00E103CF">
      <w:pPr>
        <w:rPr>
          <w:szCs w:val="21"/>
        </w:rPr>
      </w:pPr>
      <w:r>
        <w:rPr>
          <w:szCs w:val="21"/>
        </w:rPr>
        <w:pict>
          <v:line id="_x0000_s1664" style="position:absolute;left:0;text-align:left;flip:x;z-index:251985920" from="352.9pt,10.25pt" to="352.95pt,82.45pt">
            <v:stroke endarrow="block"/>
          </v:line>
        </w:pict>
      </w:r>
      <w:r>
        <w:rPr>
          <w:szCs w:val="21"/>
        </w:rPr>
        <w:pict>
          <v:line id="_x0000_s1665" style="position:absolute;left:0;text-align:left;z-index:251994112" from="163.4pt,8.95pt" to="163.45pt,36pt"/>
        </w:pict>
      </w:r>
    </w:p>
    <w:p w:rsidR="00472BE0" w:rsidRDefault="00E103CF">
      <w:pPr>
        <w:rPr>
          <w:szCs w:val="21"/>
        </w:rPr>
      </w:pPr>
      <w:r>
        <w:rPr>
          <w:szCs w:val="21"/>
        </w:rPr>
        <w:pict>
          <v:line id="_x0000_s1666" style="position:absolute;left:0;text-align:left;z-index:251975680" from="67.85pt,7.4pt" to="67.9pt,27.25pt">
            <v:stroke endarrow="block"/>
          </v:line>
        </w:pict>
      </w:r>
      <w:r>
        <w:rPr>
          <w:szCs w:val="21"/>
        </w:rPr>
        <w:pict>
          <v:line id="_x0000_s1667" style="position:absolute;left:0;text-align:left;flip:x;z-index:251993088" from="67pt,7.4pt" to="163.4pt,7.4pt"/>
        </w:pict>
      </w:r>
    </w:p>
    <w:p w:rsidR="00472BE0" w:rsidRDefault="00E103CF">
      <w:pPr>
        <w:rPr>
          <w:szCs w:val="21"/>
        </w:rPr>
      </w:pPr>
      <w:r>
        <w:rPr>
          <w:szCs w:val="21"/>
        </w:rPr>
        <w:pict>
          <v:line id="_x0000_s1668" style="position:absolute;left:0;text-align:left;z-index:251974656" from="205.5pt,6.1pt" to="205.55pt,18.85pt">
            <v:stroke endarrow="block"/>
          </v:line>
        </w:pict>
      </w:r>
      <w:r>
        <w:rPr>
          <w:szCs w:val="21"/>
        </w:rPr>
        <w:pict>
          <v:line id="_x0000_s1669" style="position:absolute;left:0;text-align:left;z-index:251997184" from="133.45pt,6.1pt" to="133.5pt,18.85pt">
            <v:stroke endarrow="block"/>
          </v:line>
        </w:pict>
      </w:r>
      <w:r>
        <w:rPr>
          <w:szCs w:val="21"/>
        </w:rPr>
        <w:pict>
          <v:line id="_x0000_s1670" style="position:absolute;left:0;text-align:left;z-index:251995136" from="133.5pt,6.1pt" to="205.5pt,6.1pt"/>
        </w:pict>
      </w:r>
      <w:r>
        <w:rPr>
          <w:szCs w:val="21"/>
        </w:rPr>
        <w:pict>
          <v:rect id="_x0000_s1671" style="position:absolute;left:0;text-align:left;margin-left:19.5pt;margin-top:11.65pt;width:68.5pt;height:38.45pt;z-index:251957248">
            <v:textbox inset="0,0,0,0">
              <w:txbxContent>
                <w:p w:rsidR="00442F40" w:rsidRDefault="00442F40">
                  <w:pPr>
                    <w:spacing w:line="320" w:lineRule="atLeast"/>
                    <w:jc w:val="left"/>
                    <w:rPr>
                      <w:szCs w:val="21"/>
                    </w:rPr>
                  </w:pPr>
                  <w:r>
                    <w:rPr>
                      <w:rFonts w:hint="eastAsia"/>
                      <w:szCs w:val="21"/>
                    </w:rPr>
                    <w:t>发现日后难以取得的证据</w:t>
                  </w:r>
                </w:p>
              </w:txbxContent>
            </v:textbox>
          </v:rect>
        </w:pict>
      </w:r>
    </w:p>
    <w:p w:rsidR="00472BE0" w:rsidRDefault="00E103CF">
      <w:pPr>
        <w:rPr>
          <w:szCs w:val="21"/>
        </w:rPr>
      </w:pPr>
      <w:r>
        <w:rPr>
          <w:szCs w:val="21"/>
        </w:rPr>
        <w:pict>
          <v:rect id="_x0000_s1672" style="position:absolute;left:0;text-align:left;margin-left:177.55pt;margin-top:3.25pt;width:87.05pt;height:32.4pt;z-index:251959296">
            <v:textbox inset="0,0,0,0">
              <w:txbxContent>
                <w:p w:rsidR="00442F40" w:rsidRDefault="00442F40">
                  <w:pPr>
                    <w:spacing w:line="320" w:lineRule="atLeast"/>
                    <w:jc w:val="left"/>
                    <w:rPr>
                      <w:szCs w:val="21"/>
                    </w:rPr>
                  </w:pPr>
                  <w:r>
                    <w:rPr>
                      <w:rFonts w:hint="eastAsia"/>
                      <w:szCs w:val="21"/>
                    </w:rPr>
                    <w:t>依法应当责令改正的行为</w:t>
                  </w:r>
                </w:p>
              </w:txbxContent>
            </v:textbox>
          </v:rect>
        </w:pict>
      </w:r>
      <w:r>
        <w:rPr>
          <w:szCs w:val="21"/>
        </w:rPr>
        <w:pict>
          <v:rect id="_x0000_s1673" style="position:absolute;left:0;text-align:left;margin-left:94.5pt;margin-top:2.1pt;width:68.95pt;height:32.4pt;z-index:251958272">
            <v:textbox inset="0,0,0,0">
              <w:txbxContent>
                <w:p w:rsidR="00442F40" w:rsidRDefault="00442F40">
                  <w:pPr>
                    <w:spacing w:line="320" w:lineRule="atLeast"/>
                    <w:jc w:val="left"/>
                    <w:rPr>
                      <w:szCs w:val="21"/>
                    </w:rPr>
                  </w:pPr>
                  <w:r>
                    <w:rPr>
                      <w:rFonts w:hint="eastAsia"/>
                      <w:szCs w:val="21"/>
                    </w:rPr>
                    <w:t>应当进行行政处罚的行为</w:t>
                  </w:r>
                </w:p>
              </w:txbxContent>
            </v:textbox>
          </v:rect>
        </w:pict>
      </w:r>
    </w:p>
    <w:p w:rsidR="00472BE0" w:rsidRDefault="00472BE0">
      <w:pPr>
        <w:rPr>
          <w:szCs w:val="21"/>
        </w:rPr>
      </w:pPr>
    </w:p>
    <w:p w:rsidR="00472BE0" w:rsidRDefault="00E103CF">
      <w:pPr>
        <w:rPr>
          <w:szCs w:val="21"/>
        </w:rPr>
      </w:pPr>
      <w:r>
        <w:rPr>
          <w:szCs w:val="21"/>
        </w:rPr>
        <w:pict>
          <v:line id="_x0000_s1674" style="position:absolute;left:0;text-align:left;z-index:251981824" from="54.05pt,3.15pt" to="54.1pt,25.7pt">
            <v:stroke endarrow="block"/>
          </v:line>
        </w:pict>
      </w:r>
      <w:r>
        <w:rPr>
          <w:szCs w:val="21"/>
        </w:rPr>
        <w:pict>
          <v:rect id="_x0000_s1675" style="position:absolute;left:0;text-align:left;margin-left:322.3pt;margin-top:4.45pt;width:68.45pt;height:51pt;z-index:251968512">
            <v:textbox inset="0,0,0,0">
              <w:txbxContent>
                <w:p w:rsidR="00442F40" w:rsidRDefault="00442F40">
                  <w:pPr>
                    <w:spacing w:line="320" w:lineRule="atLeast"/>
                    <w:jc w:val="left"/>
                    <w:rPr>
                      <w:szCs w:val="21"/>
                    </w:rPr>
                  </w:pPr>
                  <w:r>
                    <w:rPr>
                      <w:rFonts w:hint="eastAsia"/>
                      <w:szCs w:val="21"/>
                    </w:rPr>
                    <w:t>制作检查笔录，说明检查结论</w:t>
                  </w:r>
                </w:p>
              </w:txbxContent>
            </v:textbox>
          </v:rect>
        </w:pict>
      </w:r>
      <w:r>
        <w:rPr>
          <w:szCs w:val="21"/>
        </w:rPr>
        <w:pict>
          <v:line id="_x0000_s1676" style="position:absolute;left:0;text-align:left;z-index:251977728" from="128pt,4.45pt" to="128.05pt,25.7pt">
            <v:stroke endarrow="block"/>
          </v:line>
        </w:pict>
      </w:r>
      <w:r>
        <w:rPr>
          <w:szCs w:val="21"/>
        </w:rPr>
        <w:pict>
          <v:line id="_x0000_s1677" style="position:absolute;left:0;text-align:left;z-index:251979776" from="221.75pt,3.8pt" to="221.8pt,27.9pt">
            <v:stroke endarrow="block"/>
          </v:line>
        </w:pict>
      </w:r>
    </w:p>
    <w:p w:rsidR="00472BE0" w:rsidRDefault="00E103CF">
      <w:pPr>
        <w:rPr>
          <w:szCs w:val="21"/>
        </w:rPr>
      </w:pPr>
      <w:r>
        <w:rPr>
          <w:szCs w:val="21"/>
        </w:rPr>
        <w:pict>
          <v:rect id="_x0000_s1678" style="position:absolute;left:0;text-align:left;margin-left:25.45pt;margin-top:10.1pt;width:60.2pt;height:21.45pt;z-index:251960320">
            <v:textbox inset="0,0,0,0">
              <w:txbxContent>
                <w:p w:rsidR="00442F40" w:rsidRDefault="00442F40">
                  <w:pPr>
                    <w:spacing w:line="300" w:lineRule="atLeast"/>
                    <w:jc w:val="center"/>
                    <w:rPr>
                      <w:szCs w:val="21"/>
                    </w:rPr>
                  </w:pPr>
                  <w:r>
                    <w:rPr>
                      <w:rFonts w:hint="eastAsia"/>
                      <w:szCs w:val="21"/>
                    </w:rPr>
                    <w:t>请求报批</w:t>
                  </w:r>
                </w:p>
              </w:txbxContent>
            </v:textbox>
          </v:rect>
        </w:pict>
      </w:r>
      <w:r>
        <w:rPr>
          <w:szCs w:val="21"/>
        </w:rPr>
        <w:pict>
          <v:rect id="_x0000_s1679" style="position:absolute;left:0;text-align:left;margin-left:102.9pt;margin-top:10.1pt;width:51pt;height:37.4pt;z-index:251961344">
            <v:textbox inset="0,0,0,0">
              <w:txbxContent>
                <w:p w:rsidR="00442F40" w:rsidRDefault="00442F40">
                  <w:pPr>
                    <w:spacing w:line="320" w:lineRule="atLeast"/>
                    <w:jc w:val="left"/>
                    <w:rPr>
                      <w:szCs w:val="21"/>
                    </w:rPr>
                  </w:pPr>
                  <w:r>
                    <w:rPr>
                      <w:rFonts w:hint="eastAsia"/>
                      <w:szCs w:val="21"/>
                    </w:rPr>
                    <w:t>制作检查笔录</w:t>
                  </w:r>
                </w:p>
              </w:txbxContent>
            </v:textbox>
          </v:rect>
        </w:pict>
      </w:r>
      <w:r>
        <w:rPr>
          <w:szCs w:val="21"/>
        </w:rPr>
        <w:pict>
          <v:rect id="_x0000_s1680" style="position:absolute;left:0;text-align:left;margin-left:182.3pt;margin-top:12.3pt;width:70.25pt;height:21.25pt;z-index:251962368">
            <v:textbox inset="0,0,0,0">
              <w:txbxContent>
                <w:p w:rsidR="00442F40" w:rsidRDefault="00442F40">
                  <w:pPr>
                    <w:spacing w:line="300" w:lineRule="atLeast"/>
                    <w:jc w:val="center"/>
                    <w:rPr>
                      <w:szCs w:val="21"/>
                    </w:rPr>
                  </w:pPr>
                  <w:r>
                    <w:rPr>
                      <w:rFonts w:hint="eastAsia"/>
                      <w:szCs w:val="21"/>
                    </w:rPr>
                    <w:t>制作检查笔录</w:t>
                  </w:r>
                </w:p>
              </w:txbxContent>
            </v:textbox>
          </v:rect>
        </w:pict>
      </w:r>
    </w:p>
    <w:p w:rsidR="00472BE0" w:rsidRDefault="00472BE0">
      <w:pPr>
        <w:rPr>
          <w:szCs w:val="21"/>
        </w:rPr>
      </w:pPr>
    </w:p>
    <w:p w:rsidR="00472BE0" w:rsidRDefault="00E103CF">
      <w:pPr>
        <w:pStyle w:val="31"/>
        <w:tabs>
          <w:tab w:val="left" w:pos="7680"/>
          <w:tab w:val="left" w:pos="8000"/>
          <w:tab w:val="left" w:pos="8160"/>
        </w:tabs>
        <w:spacing w:line="560" w:lineRule="exact"/>
        <w:ind w:firstLineChars="0" w:firstLine="0"/>
        <w:jc w:val="center"/>
        <w:rPr>
          <w:rFonts w:ascii="黑体" w:eastAsia="黑体" w:cs="宋体"/>
        </w:rPr>
      </w:pPr>
      <w:r w:rsidRPr="00E103CF">
        <w:rPr>
          <w:rFonts w:ascii="Calibri" w:eastAsia="宋体" w:hAnsi="Calibri"/>
          <w:sz w:val="21"/>
          <w:szCs w:val="21"/>
        </w:rPr>
        <w:pict>
          <v:rect id="_x0000_s1681" style="position:absolute;left:0;text-align:left;margin-left:25.45pt;margin-top:22.9pt;width:51pt;height:39pt;z-index:251963392">
            <v:textbox inset="0,0,0,0">
              <w:txbxContent>
                <w:p w:rsidR="00442F40" w:rsidRDefault="00442F40">
                  <w:pPr>
                    <w:spacing w:line="320" w:lineRule="atLeast"/>
                    <w:jc w:val="center"/>
                    <w:rPr>
                      <w:szCs w:val="21"/>
                    </w:rPr>
                  </w:pPr>
                  <w:r>
                    <w:rPr>
                      <w:rFonts w:hint="eastAsia"/>
                      <w:szCs w:val="21"/>
                    </w:rPr>
                    <w:t>保存</w:t>
                  </w:r>
                </w:p>
                <w:p w:rsidR="00442F40" w:rsidRDefault="00442F40">
                  <w:pPr>
                    <w:spacing w:line="320" w:lineRule="atLeast"/>
                    <w:jc w:val="center"/>
                    <w:rPr>
                      <w:szCs w:val="21"/>
                    </w:rPr>
                  </w:pPr>
                  <w:r>
                    <w:rPr>
                      <w:rFonts w:hint="eastAsia"/>
                      <w:szCs w:val="21"/>
                    </w:rPr>
                    <w:t>证据</w:t>
                  </w:r>
                </w:p>
              </w:txbxContent>
            </v:textbox>
          </v:rect>
        </w:pict>
      </w:r>
      <w:r w:rsidRPr="00E103CF">
        <w:rPr>
          <w:sz w:val="21"/>
          <w:szCs w:val="21"/>
        </w:rPr>
        <w:pict>
          <v:line id="_x0000_s1682" style="position:absolute;left:0;text-align:left;z-index:251976704" from="54.1pt,.35pt" to="54.15pt,22.9pt">
            <v:stroke endarrow="block"/>
          </v:line>
        </w:pict>
      </w:r>
      <w:r w:rsidRPr="00E103CF">
        <w:rPr>
          <w:sz w:val="21"/>
          <w:szCs w:val="21"/>
        </w:rPr>
        <w:pict>
          <v:line id="_x0000_s1683" style="position:absolute;left:0;text-align:left;z-index:251991040" from="352.8pt,8.65pt" to="352.85pt,199.15pt"/>
        </w:pict>
      </w:r>
      <w:r w:rsidRPr="00E103CF">
        <w:rPr>
          <w:sz w:val="21"/>
          <w:szCs w:val="21"/>
        </w:rPr>
        <w:pict>
          <v:line id="_x0000_s1684" style="position:absolute;left:0;text-align:left;z-index:251988992" from="127.9pt,16.3pt" to="127.95pt,197.85pt"/>
        </w:pict>
      </w:r>
      <w:r w:rsidRPr="00E103CF">
        <w:rPr>
          <w:sz w:val="21"/>
          <w:szCs w:val="21"/>
        </w:rPr>
        <w:pict>
          <v:line id="_x0000_s1685" style="position:absolute;left:0;text-align:left;z-index:251998208" from="221.8pt,2.35pt" to="221.85pt,26.45pt">
            <v:stroke endarrow="block"/>
          </v:line>
        </w:pict>
      </w:r>
    </w:p>
    <w:p w:rsidR="00472BE0" w:rsidRDefault="00E103CF">
      <w:pPr>
        <w:spacing w:line="570" w:lineRule="exact"/>
        <w:jc w:val="left"/>
        <w:rPr>
          <w:rFonts w:ascii="黑体" w:eastAsia="黑体" w:cs="宋体"/>
          <w:sz w:val="32"/>
          <w:szCs w:val="32"/>
        </w:rPr>
      </w:pPr>
      <w:r w:rsidRPr="00E103CF">
        <w:rPr>
          <w:szCs w:val="21"/>
        </w:rPr>
        <w:pict>
          <v:line id="_x0000_s1686" style="position:absolute;z-index:251982848" from="221.85pt,22.45pt" to="221.9pt,45pt">
            <v:stroke endarrow="block"/>
          </v:line>
        </w:pict>
      </w:r>
      <w:r w:rsidRPr="00E103CF">
        <w:rPr>
          <w:szCs w:val="21"/>
        </w:rPr>
        <w:pict>
          <v:rect id="_x0000_s1687" style="position:absolute;margin-left:185.85pt;margin-top:-.25pt;width:77.45pt;height:22.75pt;z-index:251964416">
            <v:textbox inset="0,0,0,0">
              <w:txbxContent>
                <w:p w:rsidR="00442F40" w:rsidRDefault="00442F40">
                  <w:pPr>
                    <w:spacing w:line="300" w:lineRule="atLeast"/>
                    <w:jc w:val="center"/>
                    <w:rPr>
                      <w:szCs w:val="21"/>
                    </w:rPr>
                  </w:pPr>
                  <w:r>
                    <w:rPr>
                      <w:rFonts w:hint="eastAsia"/>
                      <w:szCs w:val="21"/>
                    </w:rPr>
                    <w:t>责令改正</w:t>
                  </w:r>
                </w:p>
              </w:txbxContent>
            </v:textbox>
          </v:rect>
        </w:pict>
      </w:r>
    </w:p>
    <w:p w:rsidR="00472BE0" w:rsidRDefault="00E103CF">
      <w:pPr>
        <w:spacing w:line="570" w:lineRule="exact"/>
        <w:jc w:val="left"/>
        <w:rPr>
          <w:rFonts w:ascii="黑体" w:eastAsia="黑体" w:cs="宋体"/>
          <w:sz w:val="32"/>
          <w:szCs w:val="32"/>
        </w:rPr>
      </w:pPr>
      <w:r w:rsidRPr="00E103CF">
        <w:rPr>
          <w:szCs w:val="21"/>
        </w:rPr>
        <w:pict>
          <v:rect id="_x0000_s1688" style="position:absolute;margin-left:183.05pt;margin-top:19.25pt;width:85.95pt;height:33.5pt;z-index:251965440">
            <v:textbox inset="0,0,0,0">
              <w:txbxContent>
                <w:p w:rsidR="00442F40" w:rsidRDefault="00442F40">
                  <w:pPr>
                    <w:spacing w:line="320" w:lineRule="atLeast"/>
                    <w:jc w:val="center"/>
                    <w:rPr>
                      <w:szCs w:val="21"/>
                    </w:rPr>
                  </w:pPr>
                  <w:r>
                    <w:rPr>
                      <w:rFonts w:hint="eastAsia"/>
                      <w:szCs w:val="21"/>
                    </w:rPr>
                    <w:t>按照规定的日期进行复查</w:t>
                  </w:r>
                </w:p>
              </w:txbxContent>
            </v:textbox>
          </v:rect>
        </w:pict>
      </w:r>
    </w:p>
    <w:p w:rsidR="00472BE0" w:rsidRDefault="00E103CF">
      <w:pPr>
        <w:spacing w:line="570" w:lineRule="exact"/>
        <w:jc w:val="left"/>
        <w:rPr>
          <w:rFonts w:ascii="黑体" w:eastAsia="黑体" w:cs="宋体"/>
          <w:sz w:val="32"/>
          <w:szCs w:val="32"/>
        </w:rPr>
      </w:pPr>
      <w:r w:rsidRPr="00E103CF">
        <w:rPr>
          <w:szCs w:val="21"/>
        </w:rPr>
        <w:pict>
          <v:rect id="_x0000_s1689" style="position:absolute;margin-left:313.85pt;margin-top:157.45pt;width:47.2pt;height:19.85pt;z-index:252003328">
            <v:textbox inset="0,0,0,0">
              <w:txbxContent>
                <w:p w:rsidR="00442F40" w:rsidRDefault="00442F40">
                  <w:pPr>
                    <w:spacing w:line="300" w:lineRule="atLeast"/>
                    <w:jc w:val="center"/>
                    <w:rPr>
                      <w:szCs w:val="21"/>
                    </w:rPr>
                  </w:pPr>
                  <w:r>
                    <w:rPr>
                      <w:rFonts w:hint="eastAsia"/>
                      <w:szCs w:val="21"/>
                    </w:rPr>
                    <w:t>归档</w:t>
                  </w:r>
                </w:p>
              </w:txbxContent>
            </v:textbox>
          </v:rect>
        </w:pict>
      </w:r>
      <w:r w:rsidRPr="00E103CF">
        <w:rPr>
          <w:szCs w:val="21"/>
        </w:rPr>
        <w:pict>
          <v:line id="_x0000_s1690" style="position:absolute;z-index:252002304" from="212.5pt,166.65pt" to="313.85pt,166.65pt">
            <v:stroke endarrow="block"/>
          </v:line>
        </w:pict>
      </w:r>
      <w:r w:rsidRPr="00E103CF">
        <w:rPr>
          <w:szCs w:val="21"/>
        </w:rPr>
        <w:pict>
          <v:line id="_x0000_s1691" style="position:absolute;z-index:251992064" from="262.5pt,151.05pt" to="262.55pt,166.65pt"/>
        </w:pict>
      </w:r>
      <w:r w:rsidRPr="00E103CF">
        <w:rPr>
          <w:szCs w:val="21"/>
        </w:rPr>
        <w:pict>
          <v:line id="_x0000_s1692" style="position:absolute;flip:x;z-index:251990016" from="259.7pt,112.85pt" to="352.3pt,112.85pt">
            <v:stroke endarrow="block"/>
          </v:line>
        </w:pict>
      </w:r>
      <w:r w:rsidRPr="00E103CF">
        <w:rPr>
          <w:szCs w:val="21"/>
        </w:rPr>
        <w:pict>
          <v:rect id="_x0000_s1693" style="position:absolute;margin-left:236.1pt;margin-top:130.25pt;width:66.7pt;height:20.8pt;z-index:252001280">
            <v:textbox inset="0,0,0,0">
              <w:txbxContent>
                <w:p w:rsidR="00442F40" w:rsidRDefault="00442F40">
                  <w:pPr>
                    <w:spacing w:line="300" w:lineRule="atLeast"/>
                    <w:jc w:val="center"/>
                    <w:rPr>
                      <w:szCs w:val="21"/>
                    </w:rPr>
                  </w:pPr>
                  <w:r>
                    <w:rPr>
                      <w:rFonts w:hint="eastAsia"/>
                      <w:szCs w:val="21"/>
                    </w:rPr>
                    <w:t>检查结束</w:t>
                  </w:r>
                </w:p>
              </w:txbxContent>
            </v:textbox>
          </v:rect>
        </w:pict>
      </w:r>
      <w:r w:rsidRPr="00E103CF">
        <w:rPr>
          <w:szCs w:val="21"/>
        </w:rPr>
        <w:pict>
          <v:rect id="_x0000_s1694" style="position:absolute;margin-left:145pt;margin-top:130.25pt;width:66.15pt;height:51pt;z-index:252000256">
            <v:textbox inset="0,0,0,0">
              <w:txbxContent>
                <w:p w:rsidR="00442F40" w:rsidRDefault="00442F40">
                  <w:pPr>
                    <w:spacing w:line="320" w:lineRule="atLeast"/>
                    <w:jc w:val="left"/>
                    <w:rPr>
                      <w:szCs w:val="21"/>
                    </w:rPr>
                  </w:pPr>
                  <w:r>
                    <w:rPr>
                      <w:rFonts w:hint="eastAsia"/>
                      <w:szCs w:val="21"/>
                    </w:rPr>
                    <w:t>进入行政处罚程序</w:t>
                  </w:r>
                </w:p>
              </w:txbxContent>
            </v:textbox>
          </v:rect>
        </w:pict>
      </w:r>
      <w:r w:rsidRPr="00E103CF">
        <w:rPr>
          <w:szCs w:val="21"/>
        </w:rPr>
        <w:pict>
          <v:line id="_x0000_s1695" style="position:absolute;z-index:251983872" from="177.4pt,102.5pt" to="177.45pt,128.95pt">
            <v:stroke endarrow="block"/>
          </v:line>
        </w:pict>
      </w:r>
      <w:r w:rsidRPr="00E103CF">
        <w:rPr>
          <w:szCs w:val="21"/>
        </w:rPr>
        <w:pict>
          <v:line id="_x0000_s1696" style="position:absolute;z-index:251987968" from="127.9pt,112.85pt" to="177.45pt,112.85pt">
            <v:stroke endarrow="block"/>
          </v:line>
        </w:pict>
      </w:r>
      <w:r w:rsidRPr="00E103CF">
        <w:rPr>
          <w:szCs w:val="21"/>
        </w:rPr>
        <w:pict>
          <v:line id="_x0000_s1697" style="position:absolute;z-index:251984896" from="259.75pt,103.8pt" to="259.8pt,130.25pt">
            <v:stroke endarrow="block"/>
          </v:line>
        </w:pict>
      </w:r>
      <w:r w:rsidRPr="00E103CF">
        <w:rPr>
          <w:szCs w:val="21"/>
        </w:rPr>
        <w:pict>
          <v:line id="_x0000_s1698" style="position:absolute;z-index:251970560" from="262.55pt,46.8pt" to="262.6pt,63.8pt">
            <v:stroke endarrow="block"/>
          </v:line>
        </w:pict>
      </w:r>
      <w:r w:rsidRPr="00E103CF">
        <w:rPr>
          <w:szCs w:val="21"/>
        </w:rPr>
        <w:pict>
          <v:rect id="_x0000_s1699" style="position:absolute;margin-left:232.1pt;margin-top:66.15pt;width:61pt;height:36.35pt;z-index:251967488">
            <v:textbox inset="0,0,0,0">
              <w:txbxContent>
                <w:p w:rsidR="00442F40" w:rsidRDefault="00442F40">
                  <w:pPr>
                    <w:spacing w:line="320" w:lineRule="atLeast"/>
                    <w:jc w:val="center"/>
                    <w:rPr>
                      <w:szCs w:val="21"/>
                    </w:rPr>
                  </w:pPr>
                  <w:r>
                    <w:rPr>
                      <w:rFonts w:hint="eastAsia"/>
                      <w:szCs w:val="21"/>
                    </w:rPr>
                    <w:t>按要求</w:t>
                  </w:r>
                </w:p>
                <w:p w:rsidR="00442F40" w:rsidRDefault="00442F40">
                  <w:pPr>
                    <w:spacing w:line="320" w:lineRule="atLeast"/>
                    <w:jc w:val="center"/>
                    <w:rPr>
                      <w:szCs w:val="21"/>
                    </w:rPr>
                  </w:pPr>
                  <w:r>
                    <w:rPr>
                      <w:rFonts w:hint="eastAsia"/>
                      <w:szCs w:val="21"/>
                    </w:rPr>
                    <w:t>整改</w:t>
                  </w:r>
                </w:p>
              </w:txbxContent>
            </v:textbox>
          </v:rect>
        </w:pict>
      </w:r>
      <w:r w:rsidRPr="00E103CF">
        <w:rPr>
          <w:szCs w:val="21"/>
        </w:rPr>
        <w:pict>
          <v:rect id="_x0000_s1700" style="position:absolute;margin-left:144.35pt;margin-top:66.65pt;width:66.8pt;height:35.85pt;z-index:251966464">
            <v:textbox inset="0,0,0,0">
              <w:txbxContent>
                <w:p w:rsidR="00442F40" w:rsidRDefault="00442F40">
                  <w:pPr>
                    <w:spacing w:line="320" w:lineRule="atLeast"/>
                    <w:jc w:val="center"/>
                    <w:rPr>
                      <w:szCs w:val="21"/>
                    </w:rPr>
                  </w:pPr>
                  <w:r>
                    <w:rPr>
                      <w:rFonts w:hint="eastAsia"/>
                      <w:szCs w:val="21"/>
                    </w:rPr>
                    <w:t>未按要求</w:t>
                  </w:r>
                </w:p>
                <w:p w:rsidR="00442F40" w:rsidRDefault="00442F40">
                  <w:pPr>
                    <w:spacing w:line="320" w:lineRule="atLeast"/>
                    <w:jc w:val="center"/>
                    <w:rPr>
                      <w:szCs w:val="21"/>
                    </w:rPr>
                  </w:pPr>
                  <w:r>
                    <w:rPr>
                      <w:rFonts w:hint="eastAsia"/>
                      <w:szCs w:val="21"/>
                    </w:rPr>
                    <w:t>整改</w:t>
                  </w:r>
                </w:p>
              </w:txbxContent>
            </v:textbox>
          </v:rect>
        </w:pict>
      </w:r>
      <w:r w:rsidRPr="00E103CF">
        <w:rPr>
          <w:szCs w:val="21"/>
        </w:rPr>
        <w:pict>
          <v:line id="_x0000_s1701" style="position:absolute;z-index:251980800" from="177.45pt,46.8pt" to="177.5pt,66.65pt">
            <v:stroke endarrow="block"/>
          </v:line>
        </w:pict>
      </w:r>
      <w:r w:rsidRPr="00E103CF">
        <w:rPr>
          <w:szCs w:val="21"/>
        </w:rPr>
        <w:pict>
          <v:line id="_x0000_s1702" style="position:absolute;flip:x;z-index:251999232" from="177.55pt,46.8pt" to="262.6pt,46.8pt"/>
        </w:pict>
      </w:r>
      <w:r w:rsidRPr="00E103CF">
        <w:rPr>
          <w:szCs w:val="21"/>
        </w:rPr>
        <w:pict>
          <v:line id="_x0000_s1703" style="position:absolute;z-index:251978752" from="221.9pt,24.25pt" to="221.95pt,46.8pt">
            <v:stroke endarrow="block"/>
          </v:line>
        </w:pict>
      </w:r>
    </w:p>
    <w:p w:rsidR="00472BE0" w:rsidRDefault="00472BE0">
      <w:pPr>
        <w:spacing w:line="570" w:lineRule="exact"/>
        <w:jc w:val="left"/>
        <w:rPr>
          <w:rFonts w:ascii="黑体" w:eastAsia="黑体" w:cs="宋体"/>
          <w:sz w:val="32"/>
          <w:szCs w:val="32"/>
        </w:rPr>
      </w:pPr>
      <w:r>
        <w:rPr>
          <w:rFonts w:ascii="黑体" w:eastAsia="黑体" w:cs="宋体" w:hint="eastAsia"/>
          <w:sz w:val="32"/>
          <w:szCs w:val="32"/>
        </w:rPr>
        <w:t xml:space="preserve">                                             </w:t>
      </w:r>
    </w:p>
    <w:p w:rsidR="00472BE0" w:rsidRDefault="00472BE0">
      <w:pPr>
        <w:spacing w:line="570" w:lineRule="exact"/>
        <w:jc w:val="left"/>
        <w:rPr>
          <w:rFonts w:ascii="黑体" w:eastAsia="黑体" w:cs="宋体"/>
          <w:sz w:val="32"/>
          <w:szCs w:val="32"/>
        </w:rPr>
      </w:pPr>
      <w:r>
        <w:rPr>
          <w:rFonts w:ascii="黑体" w:eastAsia="黑体" w:cs="宋体" w:hint="eastAsia"/>
          <w:sz w:val="32"/>
          <w:szCs w:val="32"/>
        </w:rPr>
        <w:t xml:space="preserve">                                                    </w:t>
      </w:r>
    </w:p>
    <w:p w:rsidR="00472BE0" w:rsidRDefault="00472BE0">
      <w:pPr>
        <w:spacing w:line="570" w:lineRule="exact"/>
        <w:jc w:val="left"/>
        <w:rPr>
          <w:rFonts w:ascii="黑体" w:eastAsia="黑体" w:cs="宋体"/>
          <w:sz w:val="32"/>
          <w:szCs w:val="32"/>
        </w:rPr>
      </w:pPr>
      <w:r>
        <w:rPr>
          <w:rFonts w:ascii="黑体" w:eastAsia="黑体" w:cs="宋体" w:hint="eastAsia"/>
          <w:sz w:val="32"/>
          <w:szCs w:val="32"/>
        </w:rPr>
        <w:t xml:space="preserve">                                                     </w:t>
      </w:r>
    </w:p>
    <w:p w:rsidR="00472BE0" w:rsidRDefault="00472BE0">
      <w:pPr>
        <w:spacing w:line="570" w:lineRule="exact"/>
        <w:jc w:val="left"/>
        <w:rPr>
          <w:rFonts w:ascii="黑体" w:eastAsia="黑体" w:cs="宋体"/>
          <w:sz w:val="32"/>
          <w:szCs w:val="32"/>
        </w:rPr>
      </w:pPr>
      <w:r>
        <w:rPr>
          <w:rFonts w:ascii="黑体" w:eastAsia="黑体" w:cs="宋体" w:hint="eastAsia"/>
          <w:sz w:val="32"/>
          <w:szCs w:val="32"/>
        </w:rPr>
        <w:t xml:space="preserve">                                                </w:t>
      </w:r>
    </w:p>
    <w:p w:rsidR="00472BE0" w:rsidRDefault="00472BE0">
      <w:pPr>
        <w:spacing w:line="570" w:lineRule="exact"/>
        <w:jc w:val="left"/>
        <w:rPr>
          <w:rFonts w:ascii="黑体" w:eastAsia="黑体" w:cs="宋体"/>
          <w:sz w:val="32"/>
          <w:szCs w:val="32"/>
        </w:rPr>
      </w:pPr>
      <w:r>
        <w:rPr>
          <w:rFonts w:ascii="黑体" w:eastAsia="黑体" w:cs="宋体" w:hint="eastAsia"/>
          <w:sz w:val="32"/>
          <w:szCs w:val="32"/>
        </w:rPr>
        <w:t xml:space="preserve">                                                  </w:t>
      </w:r>
    </w:p>
    <w:p w:rsidR="00472BE0" w:rsidRDefault="00472BE0">
      <w:pPr>
        <w:spacing w:line="570" w:lineRule="exact"/>
        <w:jc w:val="left"/>
        <w:rPr>
          <w:rFonts w:ascii="黑体" w:eastAsia="黑体" w:cs="宋体"/>
          <w:sz w:val="32"/>
          <w:szCs w:val="32"/>
        </w:rPr>
      </w:pPr>
      <w:r>
        <w:rPr>
          <w:rFonts w:ascii="黑体" w:eastAsia="黑体" w:cs="宋体" w:hint="eastAsia"/>
          <w:sz w:val="32"/>
          <w:szCs w:val="32"/>
        </w:rPr>
        <w:t xml:space="preserve"> </w:t>
      </w:r>
    </w:p>
    <w:p w:rsidR="00472BE0" w:rsidRDefault="00472BE0">
      <w:pPr>
        <w:spacing w:line="570" w:lineRule="exact"/>
        <w:jc w:val="left"/>
        <w:rPr>
          <w:rFonts w:ascii="黑体" w:eastAsia="黑体" w:cs="宋体"/>
          <w:sz w:val="32"/>
          <w:szCs w:val="32"/>
        </w:rPr>
      </w:pPr>
      <w:r>
        <w:rPr>
          <w:rFonts w:ascii="黑体" w:eastAsia="黑体" w:cs="宋体" w:hint="eastAsia"/>
          <w:sz w:val="32"/>
          <w:szCs w:val="32"/>
        </w:rPr>
        <w:t xml:space="preserve">                               </w:t>
      </w:r>
    </w:p>
    <w:sectPr w:rsidR="00472BE0" w:rsidSect="00E103C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421" w:rsidRDefault="00304421" w:rsidP="005C5080">
      <w:r>
        <w:separator/>
      </w:r>
    </w:p>
  </w:endnote>
  <w:endnote w:type="continuationSeparator" w:id="1">
    <w:p w:rsidR="00304421" w:rsidRDefault="00304421" w:rsidP="005C50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楷体_GBK">
    <w:altName w:val="等线"/>
    <w:charset w:val="86"/>
    <w:family w:val="auto"/>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421" w:rsidRDefault="00304421" w:rsidP="005C5080">
      <w:r>
        <w:separator/>
      </w:r>
    </w:p>
  </w:footnote>
  <w:footnote w:type="continuationSeparator" w:id="1">
    <w:p w:rsidR="00304421" w:rsidRDefault="00304421" w:rsidP="005C50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0"/>
        </w:tabs>
        <w:ind w:left="780" w:hanging="360"/>
      </w:pPr>
      <w:rPr>
        <w:rFonts w:hint="eastAsia"/>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1">
    <w:nsid w:val="0000000A"/>
    <w:multiLevelType w:val="singleLevel"/>
    <w:tmpl w:val="0000000A"/>
    <w:lvl w:ilvl="0">
      <w:start w:val="2"/>
      <w:numFmt w:val="decimal"/>
      <w:suff w:val="nothing"/>
      <w:lvlText w:val="%1、"/>
      <w:lvlJc w:val="left"/>
      <w:pPr>
        <w:tabs>
          <w:tab w:val="num" w:pos="0"/>
        </w:tabs>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adjustLineHeightInTable/>
    <w:useFELayout/>
  </w:compat>
  <w:rsids>
    <w:rsidRoot w:val="00172A27"/>
    <w:rsid w:val="0000668A"/>
    <w:rsid w:val="00060211"/>
    <w:rsid w:val="00075B55"/>
    <w:rsid w:val="000E7821"/>
    <w:rsid w:val="00121A57"/>
    <w:rsid w:val="00172A27"/>
    <w:rsid w:val="00287403"/>
    <w:rsid w:val="002C61D6"/>
    <w:rsid w:val="00304421"/>
    <w:rsid w:val="003060A4"/>
    <w:rsid w:val="00396CFD"/>
    <w:rsid w:val="00442F40"/>
    <w:rsid w:val="00472BE0"/>
    <w:rsid w:val="004975AB"/>
    <w:rsid w:val="00504EFF"/>
    <w:rsid w:val="005575A7"/>
    <w:rsid w:val="00563AEB"/>
    <w:rsid w:val="00577B7D"/>
    <w:rsid w:val="005C5080"/>
    <w:rsid w:val="0061704B"/>
    <w:rsid w:val="00660068"/>
    <w:rsid w:val="006B1C8F"/>
    <w:rsid w:val="006C35F7"/>
    <w:rsid w:val="00764C93"/>
    <w:rsid w:val="007870C9"/>
    <w:rsid w:val="007B0DBC"/>
    <w:rsid w:val="007E13D7"/>
    <w:rsid w:val="008312D6"/>
    <w:rsid w:val="008B3EC1"/>
    <w:rsid w:val="008B668B"/>
    <w:rsid w:val="008D443F"/>
    <w:rsid w:val="00910124"/>
    <w:rsid w:val="00964DE0"/>
    <w:rsid w:val="009D0C8C"/>
    <w:rsid w:val="00AB6CAB"/>
    <w:rsid w:val="00AF4444"/>
    <w:rsid w:val="00B30A03"/>
    <w:rsid w:val="00CB2600"/>
    <w:rsid w:val="00CD58E7"/>
    <w:rsid w:val="00D22D8C"/>
    <w:rsid w:val="00E103CF"/>
    <w:rsid w:val="00E378E4"/>
    <w:rsid w:val="00E57357"/>
    <w:rsid w:val="00EB3B94"/>
    <w:rsid w:val="00EB7267"/>
    <w:rsid w:val="00F332A0"/>
    <w:rsid w:val="00FB27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13" type="connector" idref="#_x0000_s1041"/>
        <o:r id="V:Rule14" type="connector" idref="#_x0000_s1071"/>
        <o:r id="V:Rule15" type="connector" idref="#_x0000_s1131"/>
        <o:r id="V:Rule16" type="connector" idref="#_x0000_s1101"/>
        <o:r id="V:Rule17" type="connector" idref="#_x0000_s1251"/>
        <o:r id="V:Rule18" type="connector" idref="#_x0000_s1221"/>
        <o:r id="V:Rule19" type="connector" idref="#_x0000_s1161"/>
        <o:r id="V:Rule20" type="connector" idref="#_x0000_s1191"/>
        <o:r id="V:Rule23" type="connector" idref="#_x0000_s12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3CF"/>
    <w:pPr>
      <w:widowControl w:val="0"/>
      <w:jc w:val="both"/>
    </w:pPr>
    <w:rPr>
      <w:rFonts w:ascii="Calibri" w:hAnsi="Calibri"/>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fo1">
    <w:name w:val="info1"/>
    <w:basedOn w:val="a0"/>
    <w:rsid w:val="00E103CF"/>
    <w:rPr>
      <w:spacing w:val="15"/>
      <w:sz w:val="21"/>
      <w:szCs w:val="21"/>
    </w:rPr>
  </w:style>
  <w:style w:type="character" w:styleId="a3">
    <w:name w:val="Strong"/>
    <w:basedOn w:val="a0"/>
    <w:qFormat/>
    <w:rsid w:val="00E103CF"/>
    <w:rPr>
      <w:rFonts w:cs="Times New Roman"/>
      <w:b/>
      <w:bCs/>
      <w:lang w:bidi="ar-SA"/>
    </w:rPr>
  </w:style>
  <w:style w:type="paragraph" w:styleId="a4">
    <w:name w:val="footer"/>
    <w:basedOn w:val="a"/>
    <w:rsid w:val="00E103CF"/>
    <w:pPr>
      <w:tabs>
        <w:tab w:val="center" w:pos="4153"/>
        <w:tab w:val="right" w:pos="8306"/>
      </w:tabs>
      <w:snapToGrid w:val="0"/>
      <w:jc w:val="left"/>
    </w:pPr>
    <w:rPr>
      <w:sz w:val="18"/>
      <w:szCs w:val="18"/>
    </w:rPr>
  </w:style>
  <w:style w:type="paragraph" w:customStyle="1" w:styleId="31">
    <w:name w:val="正文文本缩进 31"/>
    <w:basedOn w:val="a"/>
    <w:rsid w:val="00E103CF"/>
    <w:pPr>
      <w:autoSpaceDE w:val="0"/>
      <w:autoSpaceDN w:val="0"/>
      <w:adjustRightInd w:val="0"/>
      <w:snapToGrid w:val="0"/>
      <w:spacing w:line="588" w:lineRule="atLeast"/>
      <w:ind w:firstLineChars="200" w:firstLine="200"/>
    </w:pPr>
    <w:rPr>
      <w:rFonts w:ascii="宋体" w:eastAsia="仿宋_GB2312" w:hAnsi="宋体"/>
      <w:spacing w:val="6"/>
      <w:sz w:val="32"/>
      <w:szCs w:val="32"/>
    </w:rPr>
  </w:style>
  <w:style w:type="paragraph" w:customStyle="1" w:styleId="1">
    <w:name w:val="列出段落1"/>
    <w:basedOn w:val="a"/>
    <w:rsid w:val="00E103CF"/>
    <w:pPr>
      <w:ind w:firstLineChars="200" w:firstLine="200"/>
    </w:pPr>
  </w:style>
  <w:style w:type="paragraph" w:styleId="a5">
    <w:name w:val="header"/>
    <w:basedOn w:val="a"/>
    <w:rsid w:val="00E103CF"/>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64</Pages>
  <Words>6526</Words>
  <Characters>37200</Characters>
  <Application>Microsoft Office Word</Application>
  <DocSecurity>0</DocSecurity>
  <PresentationFormat/>
  <Lines>310</Lines>
  <Paragraphs>87</Paragraphs>
  <Slides>0</Slides>
  <Notes>0</Notes>
  <HiddenSlides>0</HiddenSlides>
  <MMClips>0</MMClips>
  <ScaleCrop>false</ScaleCrop>
  <Company>Microsoft</Company>
  <LinksUpToDate>false</LinksUpToDate>
  <CharactersWithSpaces>43639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用户</dc:title>
  <dc:creator>Windows 用户</dc:creator>
  <cp:lastModifiedBy>DELL</cp:lastModifiedBy>
  <cp:revision>7</cp:revision>
  <cp:lastPrinted>2017-11-28T02:17:00Z</cp:lastPrinted>
  <dcterms:created xsi:type="dcterms:W3CDTF">2019-02-13T08:04:00Z</dcterms:created>
  <dcterms:modified xsi:type="dcterms:W3CDTF">2019-02-14T03:51:00Z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ies>
</file>