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leftChars="-171" w:hanging="360" w:hangingChars="120"/>
        <w:jc w:val="left"/>
        <w:rPr>
          <w:rFonts w:ascii="仿宋" w:hAnsi="仿宋" w:eastAsia="仿宋" w:cs="方正小标宋简体"/>
          <w:color w:val="000000"/>
          <w:sz w:val="30"/>
          <w:szCs w:val="30"/>
        </w:rPr>
      </w:pPr>
      <w:r>
        <w:rPr>
          <w:rFonts w:hint="eastAsia" w:ascii="仿宋" w:hAnsi="仿宋" w:eastAsia="仿宋" w:cs="方正小标宋简体"/>
          <w:color w:val="000000"/>
          <w:sz w:val="30"/>
          <w:szCs w:val="30"/>
        </w:rPr>
        <w:t>附件：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color w:val="000000"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</w:rPr>
        <w:t>三江县民族高级中学整体搬迁（一期）项目初步设计投资概算汇总表</w:t>
      </w:r>
    </w:p>
    <w:bookmarkEnd w:id="0"/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color w:val="000000"/>
          <w:sz w:val="30"/>
          <w:szCs w:val="30"/>
        </w:rPr>
      </w:pPr>
    </w:p>
    <w:tbl>
      <w:tblPr>
        <w:tblStyle w:val="5"/>
        <w:tblW w:w="13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022"/>
        <w:gridCol w:w="1193"/>
        <w:gridCol w:w="1369"/>
        <w:gridCol w:w="1369"/>
        <w:gridCol w:w="1189"/>
        <w:gridCol w:w="1346"/>
        <w:gridCol w:w="859"/>
        <w:gridCol w:w="156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工程或费用名称</w:t>
            </w:r>
          </w:p>
        </w:tc>
        <w:tc>
          <w:tcPr>
            <w:tcW w:w="646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概算价值(万元)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技术经济指标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建筑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设备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购置费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安装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工程费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费用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费用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工程费用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11265.95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504.00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945.83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12715.78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1#2#3#教学楼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1695.64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148.16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1843.80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7263.66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4#实验楼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664.12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110.79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774.91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3164.30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2448.91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5#综合楼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797.61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86.62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884.23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3888.80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6#图书室、阶梯教室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644.27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107.20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751.47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2982.00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7#体育馆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743.92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68.68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812.60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3149.43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9#10#11#12#宿舍楼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2417.45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255.63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2673.08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13896.76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13#学生食堂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658.08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65.94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724.02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2738.25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连廊                 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1167.13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102.81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1269.94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1709.85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7427.20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门卫室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15.66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15.66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40.00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配电房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11.17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11.17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134.54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道路工程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393.29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393.29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7139.20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挡土墙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1301.09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1301.09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13866.85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运动场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323.44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323.44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7751.50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绿化工程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99.47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99.47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15187.53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铺装工程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113.95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113.95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13415.77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室外总电气工程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135.82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135.82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70591.36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室外总给排水工程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83.84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83.84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70591.36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设备、工具、器具购置费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504.00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504.00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二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工程建设其他费用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5096.11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5096.11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建设单位管理费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224.01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224.01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施工图设计文件审查费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19.16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19.16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招标代理服务费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37.32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37.32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工程造价咨询服务费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29.93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29.93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工程监理费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180.93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180.93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建设用地费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3832.95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3832.95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建设项目前期工作咨询费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63.04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63.04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检验试验费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173.72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173.72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工程勘察费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63.58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63.58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工程设计费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319.56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319.56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工程保险费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38.15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38.15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水土保持设施补偿费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40.00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40.00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人防异地建设费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5.38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5.38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地灾评价费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4.80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4.80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场地准备及临时设施费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63.58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63.58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三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预备费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890.59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890.59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基本预备费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890.59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890.59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涨价预备费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四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建设期利息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0.00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流动资金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0.00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六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项目总投资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18702.48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18702.48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pgSz w:w="16838" w:h="11906" w:orient="landscape"/>
      <w:pgMar w:top="1134" w:right="1077" w:bottom="1134" w:left="107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75"/>
    <w:rsid w:val="000157D7"/>
    <w:rsid w:val="00032541"/>
    <w:rsid w:val="00034908"/>
    <w:rsid w:val="000630CB"/>
    <w:rsid w:val="000642FF"/>
    <w:rsid w:val="0007274E"/>
    <w:rsid w:val="000C21EB"/>
    <w:rsid w:val="000C7B32"/>
    <w:rsid w:val="000D5F30"/>
    <w:rsid w:val="00142FD2"/>
    <w:rsid w:val="00172A27"/>
    <w:rsid w:val="001766CA"/>
    <w:rsid w:val="00194B80"/>
    <w:rsid w:val="001B1F0E"/>
    <w:rsid w:val="001C2AE0"/>
    <w:rsid w:val="001D18C4"/>
    <w:rsid w:val="002356B0"/>
    <w:rsid w:val="00246864"/>
    <w:rsid w:val="00254B78"/>
    <w:rsid w:val="00267787"/>
    <w:rsid w:val="0027176F"/>
    <w:rsid w:val="0027219B"/>
    <w:rsid w:val="0028532A"/>
    <w:rsid w:val="0028710C"/>
    <w:rsid w:val="002A0CD4"/>
    <w:rsid w:val="002E537E"/>
    <w:rsid w:val="002F6A89"/>
    <w:rsid w:val="00315872"/>
    <w:rsid w:val="0033322A"/>
    <w:rsid w:val="0033561F"/>
    <w:rsid w:val="0037569D"/>
    <w:rsid w:val="003A1347"/>
    <w:rsid w:val="003A76BD"/>
    <w:rsid w:val="003B2FC5"/>
    <w:rsid w:val="003D5085"/>
    <w:rsid w:val="003E5776"/>
    <w:rsid w:val="003F2CB1"/>
    <w:rsid w:val="003F4F4C"/>
    <w:rsid w:val="00416F88"/>
    <w:rsid w:val="00417B22"/>
    <w:rsid w:val="0042319B"/>
    <w:rsid w:val="004339EF"/>
    <w:rsid w:val="00450E60"/>
    <w:rsid w:val="00461F5E"/>
    <w:rsid w:val="00472EC7"/>
    <w:rsid w:val="004B16A3"/>
    <w:rsid w:val="0050519A"/>
    <w:rsid w:val="005239AF"/>
    <w:rsid w:val="00530F7E"/>
    <w:rsid w:val="0053348A"/>
    <w:rsid w:val="005455F6"/>
    <w:rsid w:val="005556B6"/>
    <w:rsid w:val="00570F59"/>
    <w:rsid w:val="0059623F"/>
    <w:rsid w:val="0059729C"/>
    <w:rsid w:val="005E7F02"/>
    <w:rsid w:val="00652A9A"/>
    <w:rsid w:val="00664FE5"/>
    <w:rsid w:val="006725F5"/>
    <w:rsid w:val="006E482A"/>
    <w:rsid w:val="006E7DE1"/>
    <w:rsid w:val="006F4B36"/>
    <w:rsid w:val="00716C2C"/>
    <w:rsid w:val="00722B65"/>
    <w:rsid w:val="00751EBA"/>
    <w:rsid w:val="00786473"/>
    <w:rsid w:val="00790289"/>
    <w:rsid w:val="007C051F"/>
    <w:rsid w:val="007D073B"/>
    <w:rsid w:val="007D251E"/>
    <w:rsid w:val="008071F5"/>
    <w:rsid w:val="00811624"/>
    <w:rsid w:val="00814596"/>
    <w:rsid w:val="00820FEB"/>
    <w:rsid w:val="00826481"/>
    <w:rsid w:val="008337DC"/>
    <w:rsid w:val="00837E17"/>
    <w:rsid w:val="0085392C"/>
    <w:rsid w:val="008601A7"/>
    <w:rsid w:val="0086298B"/>
    <w:rsid w:val="00885665"/>
    <w:rsid w:val="00896A5B"/>
    <w:rsid w:val="008C1FF2"/>
    <w:rsid w:val="008C2728"/>
    <w:rsid w:val="008E41B8"/>
    <w:rsid w:val="008E60A8"/>
    <w:rsid w:val="0090062A"/>
    <w:rsid w:val="00907862"/>
    <w:rsid w:val="00922978"/>
    <w:rsid w:val="00925887"/>
    <w:rsid w:val="00931FF0"/>
    <w:rsid w:val="0095461A"/>
    <w:rsid w:val="00967E36"/>
    <w:rsid w:val="009815FF"/>
    <w:rsid w:val="00997F60"/>
    <w:rsid w:val="009A301F"/>
    <w:rsid w:val="009A5D7F"/>
    <w:rsid w:val="009C4FF5"/>
    <w:rsid w:val="009D41E1"/>
    <w:rsid w:val="009D6ACE"/>
    <w:rsid w:val="009F0714"/>
    <w:rsid w:val="00A03630"/>
    <w:rsid w:val="00A03638"/>
    <w:rsid w:val="00A15ABC"/>
    <w:rsid w:val="00A22D0D"/>
    <w:rsid w:val="00A33A7B"/>
    <w:rsid w:val="00A34C0F"/>
    <w:rsid w:val="00A37B19"/>
    <w:rsid w:val="00A50E5A"/>
    <w:rsid w:val="00A61D49"/>
    <w:rsid w:val="00A80FDE"/>
    <w:rsid w:val="00A8107B"/>
    <w:rsid w:val="00A848B1"/>
    <w:rsid w:val="00AA0259"/>
    <w:rsid w:val="00AB2F42"/>
    <w:rsid w:val="00B11478"/>
    <w:rsid w:val="00B31741"/>
    <w:rsid w:val="00B560AD"/>
    <w:rsid w:val="00B57C5A"/>
    <w:rsid w:val="00B63DCC"/>
    <w:rsid w:val="00B72F6D"/>
    <w:rsid w:val="00B75076"/>
    <w:rsid w:val="00B77202"/>
    <w:rsid w:val="00B831FC"/>
    <w:rsid w:val="00B85ED4"/>
    <w:rsid w:val="00B936CB"/>
    <w:rsid w:val="00B94E6F"/>
    <w:rsid w:val="00BA40B0"/>
    <w:rsid w:val="00BC790B"/>
    <w:rsid w:val="00BF1F23"/>
    <w:rsid w:val="00BF217A"/>
    <w:rsid w:val="00C1218C"/>
    <w:rsid w:val="00C24CAA"/>
    <w:rsid w:val="00C27275"/>
    <w:rsid w:val="00C51BBD"/>
    <w:rsid w:val="00C56D5E"/>
    <w:rsid w:val="00C63336"/>
    <w:rsid w:val="00C64B80"/>
    <w:rsid w:val="00C650DA"/>
    <w:rsid w:val="00C65F0F"/>
    <w:rsid w:val="00C72EDD"/>
    <w:rsid w:val="00C748C7"/>
    <w:rsid w:val="00C801F7"/>
    <w:rsid w:val="00C90EAE"/>
    <w:rsid w:val="00C9504A"/>
    <w:rsid w:val="00CC3769"/>
    <w:rsid w:val="00CD6A39"/>
    <w:rsid w:val="00CF1E95"/>
    <w:rsid w:val="00CF31A9"/>
    <w:rsid w:val="00D15493"/>
    <w:rsid w:val="00D33189"/>
    <w:rsid w:val="00D35304"/>
    <w:rsid w:val="00D63567"/>
    <w:rsid w:val="00D8379E"/>
    <w:rsid w:val="00D83988"/>
    <w:rsid w:val="00DB6849"/>
    <w:rsid w:val="00DE2909"/>
    <w:rsid w:val="00E12959"/>
    <w:rsid w:val="00E60ACB"/>
    <w:rsid w:val="00E67F7C"/>
    <w:rsid w:val="00E97CD3"/>
    <w:rsid w:val="00EB75C8"/>
    <w:rsid w:val="00ED2136"/>
    <w:rsid w:val="00ED38DA"/>
    <w:rsid w:val="00ED4754"/>
    <w:rsid w:val="00EE6E10"/>
    <w:rsid w:val="00F11B51"/>
    <w:rsid w:val="00F30A33"/>
    <w:rsid w:val="00F35C77"/>
    <w:rsid w:val="00F41D17"/>
    <w:rsid w:val="00F47D1C"/>
    <w:rsid w:val="00F74EBF"/>
    <w:rsid w:val="00F75152"/>
    <w:rsid w:val="00FB26B0"/>
    <w:rsid w:val="00FD4E8B"/>
    <w:rsid w:val="00FD74E8"/>
    <w:rsid w:val="00FE354A"/>
    <w:rsid w:val="00FE62AA"/>
    <w:rsid w:val="00FF7863"/>
    <w:rsid w:val="02CE1C1C"/>
    <w:rsid w:val="090B00EE"/>
    <w:rsid w:val="0911521D"/>
    <w:rsid w:val="0A2F18A0"/>
    <w:rsid w:val="0C3A0FC0"/>
    <w:rsid w:val="0CA04EF1"/>
    <w:rsid w:val="0F2342A1"/>
    <w:rsid w:val="107A2F97"/>
    <w:rsid w:val="12E77F89"/>
    <w:rsid w:val="13034FDA"/>
    <w:rsid w:val="137941A4"/>
    <w:rsid w:val="143D0A01"/>
    <w:rsid w:val="14A21D5E"/>
    <w:rsid w:val="15033455"/>
    <w:rsid w:val="1D4F2403"/>
    <w:rsid w:val="1E5814E0"/>
    <w:rsid w:val="1F185EC4"/>
    <w:rsid w:val="207D5F02"/>
    <w:rsid w:val="212B6CF1"/>
    <w:rsid w:val="258E4B9A"/>
    <w:rsid w:val="26FB6EA6"/>
    <w:rsid w:val="28B9018D"/>
    <w:rsid w:val="2FB351D4"/>
    <w:rsid w:val="333479C2"/>
    <w:rsid w:val="3694016F"/>
    <w:rsid w:val="381810C0"/>
    <w:rsid w:val="397C3969"/>
    <w:rsid w:val="39ED6930"/>
    <w:rsid w:val="3D812F97"/>
    <w:rsid w:val="42CD756B"/>
    <w:rsid w:val="434208CB"/>
    <w:rsid w:val="45281390"/>
    <w:rsid w:val="459F6AE5"/>
    <w:rsid w:val="46F046CB"/>
    <w:rsid w:val="481F171C"/>
    <w:rsid w:val="4B91277B"/>
    <w:rsid w:val="506E3CE6"/>
    <w:rsid w:val="53022D48"/>
    <w:rsid w:val="543D7141"/>
    <w:rsid w:val="54810078"/>
    <w:rsid w:val="54C63CB8"/>
    <w:rsid w:val="55644D3B"/>
    <w:rsid w:val="55661D28"/>
    <w:rsid w:val="579D508E"/>
    <w:rsid w:val="582A38BC"/>
    <w:rsid w:val="59E7238B"/>
    <w:rsid w:val="5B422B69"/>
    <w:rsid w:val="5C7A5AD8"/>
    <w:rsid w:val="5E2164C6"/>
    <w:rsid w:val="5E526C17"/>
    <w:rsid w:val="62602B58"/>
    <w:rsid w:val="64CA259F"/>
    <w:rsid w:val="6B567A18"/>
    <w:rsid w:val="6ED317D6"/>
    <w:rsid w:val="6F753EE9"/>
    <w:rsid w:val="6F840367"/>
    <w:rsid w:val="6FE263F4"/>
    <w:rsid w:val="73FC22F6"/>
    <w:rsid w:val="77242321"/>
    <w:rsid w:val="78216074"/>
    <w:rsid w:val="793D2941"/>
    <w:rsid w:val="7ABB4F84"/>
    <w:rsid w:val="7EE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_Style 1"/>
    <w:qFormat/>
    <w:uiPriority w:val="99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customStyle="1" w:styleId="8">
    <w:name w:val="页脚 字符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0ED3E-DCB6-41BC-8447-651E53A77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柳州市发改委</Company>
  <Pages>1</Pages>
  <Words>441</Words>
  <Characters>2515</Characters>
  <Lines>20</Lines>
  <Paragraphs>5</Paragraphs>
  <TotalTime>13</TotalTime>
  <ScaleCrop>false</ScaleCrop>
  <LinksUpToDate>false</LinksUpToDate>
  <CharactersWithSpaces>2951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2019-01-08T08:08:00Z</dcterms:created>
  <dc:creator>何意</dc:creator>
  <cp:lastModifiedBy>lenovo</cp:lastModifiedBy>
  <cp:lastPrinted>2019-02-27T01:56:00Z</cp:lastPrinted>
  <dcterms:modified xsi:type="dcterms:W3CDTF">2019-04-23T00:58:47Z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